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B850F6">
        <w:rPr>
          <w:b/>
        </w:rPr>
        <w:t>20111000149</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B850F6">
        <w:rPr>
          <w:iCs/>
          <w:sz w:val="24"/>
          <w:szCs w:val="24"/>
        </w:rPr>
        <w:t>Лекарственные средства (контрастные вещества)</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B850F6">
        <w:rPr>
          <w:color w:val="000000"/>
        </w:rPr>
        <w:t>31</w:t>
      </w:r>
      <w:r w:rsidR="00106CA6">
        <w:rPr>
          <w:color w:val="000000"/>
        </w:rPr>
        <w:t>.10</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06CA6"/>
    <w:rsid w:val="00143A6F"/>
    <w:rsid w:val="001D2305"/>
    <w:rsid w:val="001D7B85"/>
    <w:rsid w:val="00203C07"/>
    <w:rsid w:val="00373813"/>
    <w:rsid w:val="0039286E"/>
    <w:rsid w:val="00452921"/>
    <w:rsid w:val="00484E21"/>
    <w:rsid w:val="004A77BB"/>
    <w:rsid w:val="00514857"/>
    <w:rsid w:val="00544751"/>
    <w:rsid w:val="00582109"/>
    <w:rsid w:val="005A2717"/>
    <w:rsid w:val="005B490A"/>
    <w:rsid w:val="005C4F2E"/>
    <w:rsid w:val="00602367"/>
    <w:rsid w:val="00610681"/>
    <w:rsid w:val="0062545F"/>
    <w:rsid w:val="007F42F1"/>
    <w:rsid w:val="009563A8"/>
    <w:rsid w:val="00A018A0"/>
    <w:rsid w:val="00A66F76"/>
    <w:rsid w:val="00AB2D1C"/>
    <w:rsid w:val="00AF6B15"/>
    <w:rsid w:val="00B25541"/>
    <w:rsid w:val="00B34CD7"/>
    <w:rsid w:val="00B40D6E"/>
    <w:rsid w:val="00B40FAD"/>
    <w:rsid w:val="00B850F6"/>
    <w:rsid w:val="00BE56F4"/>
    <w:rsid w:val="00D02532"/>
    <w:rsid w:val="00D41C5D"/>
    <w:rsid w:val="00D56518"/>
    <w:rsid w:val="00DA0743"/>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4068</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19</cp:revision>
  <dcterms:created xsi:type="dcterms:W3CDTF">2019-09-02T12:44:00Z</dcterms:created>
  <dcterms:modified xsi:type="dcterms:W3CDTF">2020-09-10T12:06:00Z</dcterms:modified>
</cp:coreProperties>
</file>