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201110000</w:t>
      </w:r>
      <w:r w:rsidR="000A536A">
        <w:rPr>
          <w:b/>
          <w:u w:val="single"/>
        </w:rPr>
        <w:t>04</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«___» ____________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0A536A">
        <w:rPr>
          <w:iCs/>
          <w:sz w:val="24"/>
          <w:szCs w:val="24"/>
        </w:rPr>
        <w:t>лекарственные средства</w:t>
      </w:r>
      <w:r w:rsidR="005B490A">
        <w:rPr>
          <w:bCs/>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0A536A">
        <w:rPr>
          <w:color w:val="000000"/>
        </w:rPr>
        <w:t>31.07</w:t>
      </w:r>
      <w:r w:rsidR="005B490A" w:rsidRPr="005B490A">
        <w:rPr>
          <w:color w:val="000000"/>
        </w:rPr>
        <w:t>.2020г. Поставка осуще</w:t>
      </w:r>
      <w:r w:rsidR="000A536A">
        <w:rPr>
          <w:color w:val="000000"/>
        </w:rPr>
        <w:t xml:space="preserve">ствляется партиями, в течение 3 </w:t>
      </w:r>
      <w:r w:rsidR="005B490A" w:rsidRPr="005B490A">
        <w:rPr>
          <w:color w:val="000000"/>
        </w:rPr>
        <w:t>(</w:t>
      </w:r>
      <w:r w:rsidR="000A536A">
        <w:rPr>
          <w:color w:val="000000"/>
        </w:rPr>
        <w:t>трех</w:t>
      </w:r>
      <w:r w:rsidR="005B490A" w:rsidRPr="005B490A">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B490A">
        <w:t>зводится Покупателем в течение 9</w:t>
      </w:r>
      <w:r>
        <w:t>0 (</w:t>
      </w:r>
      <w:r w:rsidR="005B490A">
        <w:t>девяноста</w:t>
      </w:r>
      <w:r>
        <w:t>)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lastRenderedPageBreak/>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Pr>
          <w:sz w:val="24"/>
          <w:szCs w:val="24"/>
        </w:rPr>
        <w:lastRenderedPageBreak/>
        <w:t>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w:t>
      </w:r>
      <w:r>
        <w:rPr>
          <w:rFonts w:ascii="Times New Roman" w:hAnsi="Times New Roman" w:cs="Times New Roman"/>
          <w:sz w:val="24"/>
          <w:szCs w:val="24"/>
        </w:rPr>
        <w:lastRenderedPageBreak/>
        <w:t xml:space="preserve">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w:t>
      </w:r>
      <w:r>
        <w:lastRenderedPageBreak/>
        <w:t xml:space="preserve">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lastRenderedPageBreak/>
        <w:t xml:space="preserve">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A536A"/>
    <w:rsid w:val="000D07C1"/>
    <w:rsid w:val="00143A6F"/>
    <w:rsid w:val="00203C07"/>
    <w:rsid w:val="0039286E"/>
    <w:rsid w:val="00484E21"/>
    <w:rsid w:val="00514857"/>
    <w:rsid w:val="00582109"/>
    <w:rsid w:val="005B490A"/>
    <w:rsid w:val="005C4F2E"/>
    <w:rsid w:val="0062545F"/>
    <w:rsid w:val="00A66F76"/>
    <w:rsid w:val="00AF6B15"/>
    <w:rsid w:val="00B34CD7"/>
    <w:rsid w:val="00D02532"/>
    <w:rsid w:val="00D56518"/>
    <w:rsid w:val="00EC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9</cp:revision>
  <dcterms:created xsi:type="dcterms:W3CDTF">2019-09-02T12:44:00Z</dcterms:created>
  <dcterms:modified xsi:type="dcterms:W3CDTF">2020-05-21T15:38:00Z</dcterms:modified>
</cp:coreProperties>
</file>