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9"/>
        <w:rPr>
          <w:sz w:val="24"/>
          <w:szCs w:val="24"/>
        </w:rPr>
      </w:pPr>
      <w:r>
        <w:rPr>
          <w:sz w:val="24"/>
          <w:szCs w:val="24"/>
        </w:rPr>
        <w:t xml:space="preserve">Договор </w:t>
      </w:r>
      <w:r w:rsidR="00B17DE4">
        <w:rPr>
          <w:sz w:val="24"/>
          <w:szCs w:val="24"/>
        </w:rPr>
        <w:t>оказания услуг</w:t>
      </w:r>
      <w:r w:rsidRPr="00725CC6">
        <w:rPr>
          <w:sz w:val="24"/>
          <w:szCs w:val="24"/>
        </w:rPr>
        <w:t xml:space="preserve"> №</w:t>
      </w:r>
      <w:bookmarkStart w:id="0" w:name="дог"/>
      <w:bookmarkEnd w:id="0"/>
      <w:r w:rsidR="002C334D">
        <w:rPr>
          <w:sz w:val="24"/>
          <w:szCs w:val="24"/>
        </w:rPr>
        <w:t xml:space="preserve"> </w:t>
      </w:r>
      <w:r w:rsidR="00E12036">
        <w:rPr>
          <w:sz w:val="24"/>
          <w:szCs w:val="24"/>
          <w:u w:val="single"/>
        </w:rPr>
        <w:t>__________</w:t>
      </w:r>
    </w:p>
    <w:p w:rsidR="002B33A1" w:rsidRPr="00725CC6" w:rsidRDefault="002B33A1" w:rsidP="002B33A1">
      <w:pPr>
        <w:pStyle w:val="a9"/>
        <w:jc w:val="both"/>
        <w:rPr>
          <w:sz w:val="24"/>
          <w:szCs w:val="24"/>
        </w:rPr>
      </w:pPr>
    </w:p>
    <w:tbl>
      <w:tblPr>
        <w:tblW w:w="5000" w:type="pct"/>
        <w:jc w:val="center"/>
        <w:tblLayout w:type="fixed"/>
        <w:tblLook w:val="0000"/>
      </w:tblPr>
      <w:tblGrid>
        <w:gridCol w:w="5140"/>
        <w:gridCol w:w="5139"/>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E12036">
            <w:pPr>
              <w:jc w:val="both"/>
              <w:rPr>
                <w:b/>
                <w:sz w:val="24"/>
                <w:szCs w:val="24"/>
              </w:rPr>
            </w:pPr>
            <w:bookmarkStart w:id="1" w:name="дата"/>
            <w:r w:rsidRPr="00725CC6">
              <w:rPr>
                <w:b/>
                <w:sz w:val="24"/>
                <w:szCs w:val="24"/>
              </w:rPr>
              <w:t xml:space="preserve">                            </w:t>
            </w:r>
            <w:r>
              <w:rPr>
                <w:b/>
                <w:sz w:val="24"/>
                <w:szCs w:val="24"/>
              </w:rPr>
              <w:t>«</w:t>
            </w:r>
            <w:r w:rsidR="00E12036">
              <w:rPr>
                <w:b/>
                <w:sz w:val="24"/>
                <w:szCs w:val="24"/>
              </w:rPr>
              <w:t>__</w:t>
            </w:r>
            <w:r>
              <w:rPr>
                <w:b/>
                <w:sz w:val="24"/>
                <w:szCs w:val="24"/>
              </w:rPr>
              <w:t>»</w:t>
            </w:r>
            <w:r w:rsidRPr="00725CC6">
              <w:rPr>
                <w:b/>
                <w:sz w:val="24"/>
                <w:szCs w:val="24"/>
              </w:rPr>
              <w:t xml:space="preserve">  </w:t>
            </w:r>
            <w:r w:rsidR="00E12036">
              <w:rPr>
                <w:b/>
                <w:sz w:val="24"/>
                <w:szCs w:val="24"/>
              </w:rPr>
              <w:t>___________</w:t>
            </w:r>
            <w:r w:rsidRPr="00725CC6">
              <w:rPr>
                <w:b/>
                <w:sz w:val="24"/>
                <w:szCs w:val="24"/>
              </w:rPr>
              <w:t xml:space="preserve"> 20</w:t>
            </w:r>
            <w:r w:rsidR="002C334D">
              <w:rPr>
                <w:b/>
                <w:sz w:val="24"/>
                <w:szCs w:val="24"/>
              </w:rPr>
              <w:t>19</w:t>
            </w:r>
            <w:r w:rsidRPr="00725CC6">
              <w:rPr>
                <w:b/>
                <w:sz w:val="24"/>
                <w:szCs w:val="24"/>
              </w:rPr>
              <w:t> г.</w:t>
            </w:r>
            <w:bookmarkEnd w:id="1"/>
          </w:p>
        </w:tc>
      </w:tr>
    </w:tbl>
    <w:p w:rsidR="002B33A1" w:rsidRPr="00725CC6" w:rsidRDefault="002B33A1" w:rsidP="002B33A1">
      <w:pPr>
        <w:ind w:firstLine="708"/>
        <w:jc w:val="both"/>
        <w:rPr>
          <w:b/>
          <w:sz w:val="24"/>
          <w:szCs w:val="24"/>
        </w:rPr>
      </w:pPr>
    </w:p>
    <w:p w:rsidR="002B33A1" w:rsidRPr="00725CC6" w:rsidRDefault="007753B4" w:rsidP="00D43F3C">
      <w:pPr>
        <w:pStyle w:val="paragraph"/>
        <w:ind w:firstLine="705"/>
        <w:jc w:val="both"/>
        <w:textAlignment w:val="baseline"/>
      </w:pPr>
      <w:r w:rsidRPr="007753B4">
        <w:rPr>
          <w:b/>
          <w:color w:val="000000"/>
        </w:rPr>
        <w:t>Частное  учреждение здравоохранения «Клиническая больница «РЖД-Медицина» города Астрахань»</w:t>
      </w:r>
      <w:r w:rsidR="002B33A1">
        <w:rPr>
          <w:b/>
          <w:color w:val="000000"/>
        </w:rPr>
        <w:t xml:space="preserve"> (сокращенное наименование - </w:t>
      </w:r>
      <w:r w:rsidRPr="007753B4">
        <w:rPr>
          <w:b/>
          <w:color w:val="000000"/>
        </w:rPr>
        <w:t>ЧУЗ «КБ «</w:t>
      </w:r>
      <w:proofErr w:type="spellStart"/>
      <w:r w:rsidRPr="007753B4">
        <w:rPr>
          <w:b/>
          <w:color w:val="000000"/>
        </w:rPr>
        <w:t>РЖД-Медицина</w:t>
      </w:r>
      <w:proofErr w:type="spellEnd"/>
      <w:r w:rsidRPr="007753B4">
        <w:rPr>
          <w:b/>
          <w:color w:val="000000"/>
        </w:rPr>
        <w:t xml:space="preserve"> г</w:t>
      </w:r>
      <w:proofErr w:type="gramStart"/>
      <w:r w:rsidRPr="007753B4">
        <w:rPr>
          <w:b/>
          <w:color w:val="000000"/>
        </w:rPr>
        <w:t>.А</w:t>
      </w:r>
      <w:proofErr w:type="gramEnd"/>
      <w:r w:rsidRPr="007753B4">
        <w:rPr>
          <w:b/>
          <w:color w:val="000000"/>
        </w:rPr>
        <w:t>страхань»</w:t>
      </w:r>
      <w:r w:rsidR="002B33A1">
        <w:rPr>
          <w:b/>
          <w:color w:val="000000"/>
        </w:rPr>
        <w:t>)</w:t>
      </w:r>
      <w:r w:rsidR="002B33A1">
        <w:rPr>
          <w:b/>
        </w:rPr>
        <w:t>,</w:t>
      </w:r>
      <w:r w:rsidR="002B33A1">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D43F3C">
        <w:t xml:space="preserve">, и </w:t>
      </w:r>
      <w:r w:rsidR="00E12036">
        <w:rPr>
          <w:b/>
          <w:bCs/>
        </w:rPr>
        <w:t>___________________________________</w:t>
      </w:r>
      <w:r w:rsidR="00D43F3C" w:rsidRPr="00390469">
        <w:t xml:space="preserve">, </w:t>
      </w:r>
      <w:r w:rsidR="002B33A1" w:rsidRPr="00390469">
        <w:t>именуемое далее</w:t>
      </w:r>
      <w:r w:rsidR="003750C1" w:rsidRPr="00390469">
        <w:t xml:space="preserve"> «Исполнитель», в лице</w:t>
      </w:r>
      <w:r w:rsidR="0078471B" w:rsidRPr="00390469">
        <w:t xml:space="preserve"> </w:t>
      </w:r>
      <w:r w:rsidR="003750C1" w:rsidRPr="00390469">
        <w:t xml:space="preserve"> </w:t>
      </w:r>
      <w:r w:rsidR="00E12036">
        <w:t>___________________________________</w:t>
      </w:r>
      <w:r w:rsidR="00D43F3C" w:rsidRPr="00390469">
        <w:t xml:space="preserve"> </w:t>
      </w:r>
      <w:r w:rsidR="00275AB1" w:rsidRPr="00390469">
        <w:t xml:space="preserve">действующего на основании </w:t>
      </w:r>
      <w:r w:rsidR="00E12036">
        <w:t>___________</w:t>
      </w:r>
      <w:r w:rsidR="00301880" w:rsidRPr="00390469">
        <w:t xml:space="preserve"> и Лицензии на </w:t>
      </w:r>
      <w:r w:rsidR="00D43F3C" w:rsidRPr="00390469">
        <w:t xml:space="preserve">осуществление деятельности по </w:t>
      </w:r>
      <w:r w:rsidR="00E12036">
        <w:t>_________________</w:t>
      </w:r>
      <w:r w:rsidR="00301880" w:rsidRPr="00390469">
        <w:t xml:space="preserve"> № </w:t>
      </w:r>
      <w:r w:rsidR="00E12036">
        <w:t>________</w:t>
      </w:r>
      <w:r w:rsidR="00301880" w:rsidRPr="00390469">
        <w:t xml:space="preserve"> от </w:t>
      </w:r>
      <w:r w:rsidR="00E12036">
        <w:t>________</w:t>
      </w:r>
      <w:r w:rsidR="00D43F3C" w:rsidRPr="00390469">
        <w:t>,</w:t>
      </w:r>
      <w:r w:rsidR="00301880" w:rsidRPr="00390469">
        <w:t xml:space="preserve"> </w:t>
      </w:r>
      <w:r w:rsidR="00275AB1" w:rsidRPr="00D43F3C">
        <w:t>с другой стор</w:t>
      </w:r>
      <w:r w:rsidR="007840C2" w:rsidRPr="00D43F3C">
        <w:t>оны, именуемые далее «Стороны»</w:t>
      </w:r>
      <w:r w:rsidR="00301880" w:rsidRPr="00D43F3C">
        <w:t xml:space="preserve">, </w:t>
      </w:r>
      <w:r w:rsidR="00275AB1" w:rsidRPr="00D43F3C">
        <w:t>заключили настоящий Договор о нижеследующем</w:t>
      </w:r>
      <w:r w:rsidR="002B33A1" w:rsidRPr="00D43F3C">
        <w:t>:</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725CC6" w:rsidRDefault="002B33A1" w:rsidP="002B33A1">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2B33A1" w:rsidRPr="003750C1" w:rsidRDefault="002B33A1" w:rsidP="002B33A1">
      <w:pPr>
        <w:spacing w:line="20" w:lineRule="atLeast"/>
        <w:ind w:firstLine="709"/>
        <w:jc w:val="both"/>
        <w:rPr>
          <w:b/>
          <w:sz w:val="24"/>
          <w:szCs w:val="24"/>
        </w:rPr>
      </w:pPr>
      <w:r w:rsidRPr="003750C1">
        <w:rPr>
          <w:sz w:val="24"/>
          <w:szCs w:val="24"/>
        </w:rPr>
        <w:t xml:space="preserve">1. </w:t>
      </w:r>
      <w:r w:rsidR="0078471B">
        <w:rPr>
          <w:sz w:val="24"/>
          <w:szCs w:val="24"/>
        </w:rPr>
        <w:t>Оказать услуги</w:t>
      </w:r>
      <w:r w:rsidRPr="003750C1">
        <w:rPr>
          <w:sz w:val="24"/>
          <w:szCs w:val="24"/>
        </w:rPr>
        <w:t xml:space="preserve"> </w:t>
      </w:r>
      <w:r w:rsidR="00301880">
        <w:rPr>
          <w:sz w:val="24"/>
          <w:szCs w:val="24"/>
        </w:rPr>
        <w:t xml:space="preserve">по </w:t>
      </w:r>
      <w:r w:rsidR="00E12036" w:rsidRPr="007A2CDC">
        <w:rPr>
          <w:bCs/>
          <w:snapToGrid w:val="0"/>
          <w:color w:val="000000"/>
          <w:sz w:val="22"/>
          <w:szCs w:val="22"/>
        </w:rPr>
        <w:t>эксплуатации ср</w:t>
      </w:r>
      <w:r w:rsidR="00E12036">
        <w:rPr>
          <w:bCs/>
          <w:snapToGrid w:val="0"/>
          <w:color w:val="000000"/>
          <w:sz w:val="22"/>
          <w:szCs w:val="22"/>
        </w:rPr>
        <w:t>едств навигации и предоставлению</w:t>
      </w:r>
      <w:r w:rsidR="00E12036" w:rsidRPr="007A2CDC">
        <w:rPr>
          <w:bCs/>
          <w:snapToGrid w:val="0"/>
          <w:color w:val="000000"/>
          <w:sz w:val="22"/>
          <w:szCs w:val="22"/>
        </w:rPr>
        <w:t xml:space="preserve"> навигационной информации (системы диспетчеризации, мониторинга и позиционирования подвижных объектов)</w:t>
      </w:r>
      <w:r w:rsidR="00E12036" w:rsidRPr="007D2BB1">
        <w:rPr>
          <w:bCs/>
          <w:sz w:val="22"/>
          <w:szCs w:val="22"/>
        </w:rPr>
        <w:t xml:space="preserve"> </w:t>
      </w:r>
      <w:r w:rsidRPr="003750C1">
        <w:rPr>
          <w:sz w:val="24"/>
          <w:szCs w:val="24"/>
        </w:rPr>
        <w:t>в соответствии с</w:t>
      </w:r>
      <w:r w:rsidR="00543614">
        <w:rPr>
          <w:sz w:val="24"/>
          <w:szCs w:val="24"/>
        </w:rPr>
        <w:t>о Спецификацией (Приложение №1) и</w:t>
      </w:r>
      <w:r w:rsidRPr="003750C1">
        <w:rPr>
          <w:sz w:val="24"/>
          <w:szCs w:val="24"/>
        </w:rPr>
        <w:t xml:space="preserve"> Требованиями к </w:t>
      </w:r>
      <w:r w:rsidR="0078471B">
        <w:rPr>
          <w:sz w:val="24"/>
          <w:szCs w:val="24"/>
        </w:rPr>
        <w:t>оказанию услуг</w:t>
      </w:r>
      <w:r w:rsidR="00543614">
        <w:rPr>
          <w:sz w:val="24"/>
          <w:szCs w:val="24"/>
        </w:rPr>
        <w:t xml:space="preserve"> (Приложение №2</w:t>
      </w:r>
      <w:r w:rsidR="003750C1">
        <w:rPr>
          <w:sz w:val="24"/>
          <w:szCs w:val="24"/>
        </w:rPr>
        <w:t>)</w:t>
      </w:r>
      <w:r w:rsidRPr="003750C1">
        <w:rPr>
          <w:sz w:val="24"/>
          <w:szCs w:val="24"/>
        </w:rPr>
        <w:t>. Заказчик обязуе</w:t>
      </w:r>
      <w:r w:rsidR="003750C1">
        <w:rPr>
          <w:sz w:val="24"/>
          <w:szCs w:val="24"/>
        </w:rPr>
        <w:t xml:space="preserve">тся принять </w:t>
      </w:r>
      <w:r w:rsidR="0071354A">
        <w:rPr>
          <w:sz w:val="24"/>
          <w:szCs w:val="24"/>
        </w:rPr>
        <w:t>услуги</w:t>
      </w:r>
      <w:r w:rsidRPr="003750C1">
        <w:rPr>
          <w:sz w:val="24"/>
          <w:szCs w:val="24"/>
        </w:rPr>
        <w:t xml:space="preserve"> и оплатить их в порядке и на условиях, предусмотренных Договором.</w:t>
      </w:r>
    </w:p>
    <w:p w:rsidR="002B33A1" w:rsidRPr="00E12036" w:rsidRDefault="002B33A1" w:rsidP="00275AB1">
      <w:pPr>
        <w:spacing w:before="120" w:line="20" w:lineRule="atLeast"/>
        <w:ind w:firstLine="709"/>
        <w:contextualSpacing/>
        <w:jc w:val="both"/>
        <w:rPr>
          <w:sz w:val="24"/>
          <w:szCs w:val="24"/>
        </w:rPr>
      </w:pPr>
      <w:r w:rsidRPr="003750C1">
        <w:rPr>
          <w:sz w:val="24"/>
          <w:szCs w:val="24"/>
        </w:rPr>
        <w:t xml:space="preserve">1.2. </w:t>
      </w:r>
      <w:r w:rsidRPr="00275AB1">
        <w:rPr>
          <w:sz w:val="24"/>
          <w:szCs w:val="24"/>
        </w:rPr>
        <w:t xml:space="preserve">Сроки </w:t>
      </w:r>
      <w:r w:rsidR="0071354A" w:rsidRPr="00275AB1">
        <w:rPr>
          <w:sz w:val="24"/>
          <w:szCs w:val="24"/>
        </w:rPr>
        <w:t>оказания услуг</w:t>
      </w:r>
      <w:r w:rsidRPr="00275AB1">
        <w:rPr>
          <w:sz w:val="24"/>
          <w:szCs w:val="24"/>
        </w:rPr>
        <w:t>:</w:t>
      </w:r>
      <w:r w:rsidR="00275AB1" w:rsidRPr="00275AB1">
        <w:rPr>
          <w:sz w:val="24"/>
          <w:szCs w:val="24"/>
        </w:rPr>
        <w:t xml:space="preserve"> </w:t>
      </w:r>
      <w:r w:rsidR="00E12036" w:rsidRPr="00E12036">
        <w:rPr>
          <w:sz w:val="24"/>
          <w:szCs w:val="24"/>
        </w:rPr>
        <w:t>с 01.01.2020г. по 31.12.2020г. по заявке Заказчика в электронном виде посредством автоматизированной системы заказов «Электронный ордер»</w:t>
      </w:r>
      <w:r w:rsidRPr="00E12036">
        <w:rPr>
          <w:sz w:val="24"/>
          <w:szCs w:val="24"/>
        </w:rPr>
        <w:t>.</w:t>
      </w:r>
    </w:p>
    <w:p w:rsidR="002B33A1" w:rsidRPr="003750C1" w:rsidRDefault="002B33A1" w:rsidP="002B33A1">
      <w:pPr>
        <w:pStyle w:val="a7"/>
        <w:ind w:firstLine="709"/>
        <w:jc w:val="both"/>
      </w:pPr>
      <w:r w:rsidRPr="003750C1">
        <w:t xml:space="preserve">1.3. </w:t>
      </w:r>
      <w:r w:rsidR="0071354A">
        <w:t>Оказание услуг</w:t>
      </w:r>
      <w:r w:rsidRPr="003750C1">
        <w:t xml:space="preserve"> осуществляется по адресу:</w:t>
      </w:r>
      <w:r w:rsidR="003750C1">
        <w:t xml:space="preserve"> </w:t>
      </w:r>
      <w:r w:rsidR="00535EC8" w:rsidRPr="0066468E">
        <w:t>414041, город Астрахань, улица Сун Ят-Сена, дом 62</w:t>
      </w:r>
      <w:r w:rsidR="00275AB1">
        <w:t>.</w:t>
      </w:r>
    </w:p>
    <w:p w:rsidR="002B33A1" w:rsidRPr="003750C1" w:rsidRDefault="00275AB1" w:rsidP="003750C1">
      <w:pPr>
        <w:pStyle w:val="a7"/>
        <w:ind w:firstLine="709"/>
        <w:jc w:val="center"/>
        <w:rPr>
          <w:b/>
        </w:rPr>
      </w:pPr>
      <w:bookmarkStart w:id="3" w:name="zID"/>
      <w:bookmarkEnd w:id="3"/>
      <w:r>
        <w:rPr>
          <w:b/>
        </w:rPr>
        <w:t>2. Срок действия договора</w:t>
      </w:r>
    </w:p>
    <w:p w:rsidR="00275AB1" w:rsidRPr="00275AB1" w:rsidRDefault="002B33A1" w:rsidP="00275AB1">
      <w:pPr>
        <w:pStyle w:val="a7"/>
        <w:spacing w:after="0"/>
        <w:ind w:firstLine="709"/>
        <w:jc w:val="both"/>
      </w:pPr>
      <w:r w:rsidRPr="00275AB1">
        <w:t xml:space="preserve">2.1. </w:t>
      </w:r>
      <w:r w:rsidR="00275AB1" w:rsidRPr="00275AB1">
        <w:t>Настоящий Договор вступает в силу с момента его заключ</w:t>
      </w:r>
      <w:r w:rsidR="00E12036">
        <w:t>ения Сторонами и действует до 31.12</w:t>
      </w:r>
      <w:r w:rsidR="004D3AF8">
        <w:t>.2020</w:t>
      </w:r>
      <w:r w:rsidR="00275AB1" w:rsidRPr="00275AB1">
        <w:t xml:space="preserve"> г. включительно, а в части взаиморасчетов – до полного исполнения Сторонами своих обязательств по настоящему Договору.</w:t>
      </w:r>
    </w:p>
    <w:p w:rsidR="00275AB1" w:rsidRDefault="00275AB1" w:rsidP="00275AB1">
      <w:pPr>
        <w:pStyle w:val="a7"/>
        <w:spacing w:after="0"/>
        <w:ind w:firstLine="709"/>
        <w:jc w:val="both"/>
        <w:rPr>
          <w:sz w:val="22"/>
          <w:szCs w:val="22"/>
        </w:rPr>
      </w:pPr>
    </w:p>
    <w:p w:rsidR="002B33A1" w:rsidRPr="00275AB1" w:rsidRDefault="002B33A1" w:rsidP="00275AB1">
      <w:pPr>
        <w:pStyle w:val="a7"/>
        <w:spacing w:after="0"/>
        <w:ind w:firstLine="709"/>
        <w:jc w:val="center"/>
        <w:rPr>
          <w:b/>
        </w:rPr>
      </w:pPr>
      <w:r w:rsidRPr="00275AB1">
        <w:rPr>
          <w:b/>
        </w:rPr>
        <w:t xml:space="preserve">3. Стоимость </w:t>
      </w:r>
      <w:r w:rsidR="00275AB1">
        <w:rPr>
          <w:b/>
        </w:rPr>
        <w:t xml:space="preserve">оказания </w:t>
      </w:r>
      <w:r w:rsidRPr="00275AB1">
        <w:rPr>
          <w:b/>
        </w:rPr>
        <w:t>услуг и порядок оплаты</w:t>
      </w:r>
      <w:bookmarkStart w:id="4" w:name="zСт1"/>
      <w:bookmarkStart w:id="5" w:name="zSt1"/>
      <w:bookmarkEnd w:id="4"/>
      <w:bookmarkEnd w:id="5"/>
    </w:p>
    <w:p w:rsidR="00FE59EB" w:rsidRPr="00D43F3C" w:rsidRDefault="00D43F3C" w:rsidP="00D43F3C">
      <w:pPr>
        <w:pStyle w:val="ConsPlusNormal"/>
        <w:widowControl/>
        <w:tabs>
          <w:tab w:val="left" w:pos="5505"/>
        </w:tabs>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9C5292" w:rsidRPr="00D43F3C">
        <w:rPr>
          <w:rFonts w:ascii="Times New Roman" w:hAnsi="Times New Roman" w:cs="Times New Roman"/>
          <w:sz w:val="24"/>
          <w:szCs w:val="24"/>
        </w:rPr>
        <w:t xml:space="preserve">Стоимость услуг по </w:t>
      </w:r>
      <w:r w:rsidR="00604BE2" w:rsidRPr="00D43F3C">
        <w:rPr>
          <w:rFonts w:ascii="Times New Roman" w:hAnsi="Times New Roman" w:cs="Times New Roman"/>
          <w:sz w:val="24"/>
          <w:szCs w:val="24"/>
        </w:rPr>
        <w:t xml:space="preserve">настоящему договору </w:t>
      </w:r>
      <w:r w:rsidR="00604BE2" w:rsidRPr="00390469">
        <w:rPr>
          <w:rFonts w:ascii="Times New Roman" w:hAnsi="Times New Roman" w:cs="Times New Roman"/>
          <w:sz w:val="24"/>
          <w:szCs w:val="24"/>
        </w:rPr>
        <w:t xml:space="preserve">составляет </w:t>
      </w:r>
      <w:r w:rsidR="00E12036">
        <w:rPr>
          <w:rFonts w:ascii="Times New Roman" w:hAnsi="Times New Roman" w:cs="Times New Roman"/>
          <w:sz w:val="24"/>
          <w:szCs w:val="24"/>
        </w:rPr>
        <w:t>_______</w:t>
      </w:r>
      <w:r w:rsidR="004D3AF8" w:rsidRPr="00390469">
        <w:rPr>
          <w:rFonts w:ascii="Times New Roman" w:hAnsi="Times New Roman" w:cs="Times New Roman"/>
          <w:sz w:val="24"/>
          <w:szCs w:val="24"/>
        </w:rPr>
        <w:t xml:space="preserve"> </w:t>
      </w:r>
      <w:r w:rsidRPr="00390469">
        <w:rPr>
          <w:rFonts w:ascii="Times New Roman" w:hAnsi="Times New Roman" w:cs="Times New Roman"/>
          <w:sz w:val="24"/>
          <w:szCs w:val="24"/>
        </w:rPr>
        <w:t>(</w:t>
      </w:r>
      <w:r w:rsidR="00E12036">
        <w:rPr>
          <w:rFonts w:ascii="Times New Roman" w:hAnsi="Times New Roman" w:cs="Times New Roman"/>
          <w:sz w:val="24"/>
          <w:szCs w:val="24"/>
        </w:rPr>
        <w:t>____________</w:t>
      </w:r>
      <w:r w:rsidRPr="00390469">
        <w:rPr>
          <w:rFonts w:ascii="Times New Roman" w:hAnsi="Times New Roman" w:cs="Times New Roman"/>
          <w:sz w:val="24"/>
          <w:szCs w:val="24"/>
        </w:rPr>
        <w:t xml:space="preserve">) </w:t>
      </w:r>
      <w:r w:rsidR="004D3AF8" w:rsidRPr="00390469">
        <w:rPr>
          <w:rFonts w:ascii="Times New Roman" w:hAnsi="Times New Roman" w:cs="Times New Roman"/>
          <w:sz w:val="24"/>
          <w:szCs w:val="24"/>
        </w:rPr>
        <w:t xml:space="preserve">рублей </w:t>
      </w:r>
      <w:r w:rsidR="00E12036">
        <w:rPr>
          <w:rFonts w:ascii="Times New Roman" w:hAnsi="Times New Roman" w:cs="Times New Roman"/>
          <w:sz w:val="24"/>
          <w:szCs w:val="24"/>
        </w:rPr>
        <w:t>__</w:t>
      </w:r>
      <w:r w:rsidR="004D3AF8" w:rsidRPr="00390469">
        <w:rPr>
          <w:rFonts w:ascii="Times New Roman" w:hAnsi="Times New Roman" w:cs="Times New Roman"/>
          <w:sz w:val="24"/>
          <w:szCs w:val="24"/>
        </w:rPr>
        <w:t xml:space="preserve"> копеек,</w:t>
      </w:r>
      <w:r w:rsidRPr="00390469">
        <w:rPr>
          <w:rFonts w:ascii="Times New Roman" w:hAnsi="Times New Roman" w:cs="Times New Roman"/>
          <w:sz w:val="24"/>
          <w:szCs w:val="24"/>
        </w:rPr>
        <w:t xml:space="preserve"> </w:t>
      </w:r>
      <w:r w:rsidR="00E12036">
        <w:rPr>
          <w:rFonts w:ascii="Times New Roman" w:hAnsi="Times New Roman" w:cs="Times New Roman"/>
          <w:sz w:val="24"/>
          <w:szCs w:val="24"/>
        </w:rPr>
        <w:t>включая НДС_______/</w:t>
      </w:r>
      <w:proofErr w:type="gramStart"/>
      <w:r w:rsidRPr="00390469">
        <w:rPr>
          <w:rFonts w:ascii="Times New Roman" w:hAnsi="Times New Roman" w:cs="Times New Roman"/>
          <w:sz w:val="24"/>
          <w:szCs w:val="24"/>
        </w:rPr>
        <w:t>НДС</w:t>
      </w:r>
      <w:proofErr w:type="gramEnd"/>
      <w:r w:rsidRPr="00390469">
        <w:rPr>
          <w:rFonts w:ascii="Times New Roman" w:hAnsi="Times New Roman" w:cs="Times New Roman"/>
          <w:sz w:val="24"/>
          <w:szCs w:val="24"/>
        </w:rPr>
        <w:t xml:space="preserve"> не облагается </w:t>
      </w:r>
      <w:r w:rsidR="00E12036">
        <w:rPr>
          <w:rFonts w:ascii="Times New Roman" w:hAnsi="Times New Roman" w:cs="Times New Roman"/>
          <w:sz w:val="24"/>
          <w:szCs w:val="24"/>
        </w:rPr>
        <w:t>(основание _________</w:t>
      </w:r>
      <w:r w:rsidRPr="00390469">
        <w:rPr>
          <w:rFonts w:ascii="Times New Roman" w:hAnsi="Times New Roman" w:cs="Times New Roman"/>
          <w:sz w:val="24"/>
          <w:szCs w:val="24"/>
        </w:rPr>
        <w:t xml:space="preserve"> НК РФ</w:t>
      </w:r>
      <w:r w:rsidR="00E12036">
        <w:rPr>
          <w:rFonts w:ascii="Times New Roman" w:hAnsi="Times New Roman" w:cs="Times New Roman"/>
          <w:sz w:val="24"/>
          <w:szCs w:val="24"/>
        </w:rPr>
        <w:t>)</w:t>
      </w:r>
      <w:r w:rsidRPr="00390469">
        <w:rPr>
          <w:rFonts w:ascii="Times New Roman" w:hAnsi="Times New Roman" w:cs="Times New Roman"/>
          <w:sz w:val="24"/>
          <w:szCs w:val="24"/>
        </w:rPr>
        <w:t>.</w:t>
      </w:r>
    </w:p>
    <w:p w:rsidR="002B33A1" w:rsidRPr="0071354A" w:rsidRDefault="001742F5" w:rsidP="002B33A1">
      <w:pPr>
        <w:pStyle w:val="a7"/>
        <w:tabs>
          <w:tab w:val="left" w:pos="567"/>
        </w:tabs>
        <w:spacing w:after="0"/>
        <w:jc w:val="both"/>
      </w:pPr>
      <w:r>
        <w:tab/>
      </w:r>
      <w:r w:rsidR="002B33A1" w:rsidRPr="0071354A">
        <w:t xml:space="preserve">В стоимость </w:t>
      </w:r>
      <w:r w:rsidR="0071354A" w:rsidRPr="0071354A">
        <w:t>услуг</w:t>
      </w:r>
      <w:r w:rsidR="002B33A1" w:rsidRPr="0071354A">
        <w:t xml:space="preserve">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7"/>
        <w:tabs>
          <w:tab w:val="left" w:pos="567"/>
        </w:tabs>
        <w:spacing w:after="0"/>
        <w:ind w:firstLine="709"/>
        <w:jc w:val="both"/>
      </w:pPr>
      <w:r w:rsidRPr="0071354A">
        <w:t xml:space="preserve">3.2. Оплата </w:t>
      </w:r>
      <w:r w:rsidR="0071354A" w:rsidRPr="0071354A">
        <w:t>услуг</w:t>
      </w:r>
      <w:r w:rsidR="009739C5" w:rsidRPr="0071354A">
        <w:t xml:space="preserve"> </w:t>
      </w:r>
      <w:r w:rsidRPr="0071354A">
        <w:t>производится Заказчиком путем перечисления денежных средств на расчетный счет Исполнителя</w:t>
      </w:r>
      <w:r w:rsidR="00275AB1">
        <w:t>, указанный в разделе 17</w:t>
      </w:r>
      <w:r w:rsidRPr="00874F03">
        <w:t xml:space="preserve"> настоящего Договора</w:t>
      </w:r>
      <w:r w:rsidR="009739C5">
        <w:t xml:space="preserve"> </w:t>
      </w:r>
      <w:r w:rsidRPr="00874F03">
        <w:t xml:space="preserve"> в </w:t>
      </w:r>
      <w:r w:rsidR="009739C5">
        <w:t xml:space="preserve"> течение </w:t>
      </w:r>
      <w:r w:rsidR="00535EC8">
        <w:t>3</w:t>
      </w:r>
      <w:r w:rsidR="00275AB1" w:rsidRPr="00275AB1">
        <w:t>0 (</w:t>
      </w:r>
      <w:r w:rsidR="00535EC8">
        <w:t>тридцати</w:t>
      </w:r>
      <w:r w:rsidR="00275AB1" w:rsidRPr="00275AB1">
        <w:t>) календарных дней с даты оказания услуг и получения Заказчиком подписанного со стороны Исполнителя оригинального комплекта документов: счета на оплату, актов сдачи-приемки услуг (2 экз.), при условии отсутствия замечаний к качеству оказанных услуг</w:t>
      </w:r>
      <w:r w:rsidRPr="009739C5">
        <w:t>.</w:t>
      </w:r>
    </w:p>
    <w:p w:rsidR="002B33A1" w:rsidRPr="00874F03" w:rsidRDefault="002B33A1" w:rsidP="002B33A1">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t xml:space="preserve">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w:t>
      </w:r>
      <w:r w:rsidRPr="00725CC6">
        <w:rPr>
          <w:sz w:val="24"/>
          <w:szCs w:val="24"/>
        </w:rPr>
        <w:lastRenderedPageBreak/>
        <w:t>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2B33A1" w:rsidRPr="00913598" w:rsidRDefault="002B33A1" w:rsidP="002B33A1">
      <w:pPr>
        <w:ind w:firstLine="709"/>
        <w:jc w:val="both"/>
        <w:rPr>
          <w:sz w:val="24"/>
          <w:szCs w:val="24"/>
        </w:rPr>
      </w:pPr>
      <w:r w:rsidRPr="00913598">
        <w:rPr>
          <w:sz w:val="24"/>
          <w:szCs w:val="24"/>
        </w:rPr>
        <w:t xml:space="preserve">4.1. Риск случайной гибели результата </w:t>
      </w:r>
      <w:r w:rsidR="00275AB1">
        <w:rPr>
          <w:sz w:val="24"/>
          <w:szCs w:val="24"/>
        </w:rPr>
        <w:t>услуг</w:t>
      </w:r>
      <w:r w:rsidRPr="00913598">
        <w:rPr>
          <w:sz w:val="24"/>
          <w:szCs w:val="24"/>
        </w:rPr>
        <w:t xml:space="preserve">, другого имущества, используемого для </w:t>
      </w:r>
      <w:r w:rsidR="0071354A" w:rsidRPr="0071354A">
        <w:rPr>
          <w:sz w:val="24"/>
          <w:szCs w:val="24"/>
        </w:rPr>
        <w:t>оказания услуг</w:t>
      </w:r>
      <w:r w:rsidRPr="00913598">
        <w:rPr>
          <w:sz w:val="24"/>
          <w:szCs w:val="24"/>
        </w:rPr>
        <w:t xml:space="preserve">, до окончательной приемки Заказчиком результатов </w:t>
      </w:r>
      <w:r w:rsidR="0071354A">
        <w:rPr>
          <w:sz w:val="24"/>
          <w:szCs w:val="24"/>
        </w:rPr>
        <w:t>услуг</w:t>
      </w:r>
      <w:r w:rsidRPr="00913598">
        <w:rPr>
          <w:sz w:val="24"/>
          <w:szCs w:val="24"/>
        </w:rPr>
        <w:t xml:space="preserve"> по настоящему Договору несет Исполнитель.</w:t>
      </w: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71354A" w:rsidRPr="0071354A">
        <w:rPr>
          <w:sz w:val="24"/>
          <w:szCs w:val="24"/>
        </w:rPr>
        <w:t>оказания услуг</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2B33A1" w:rsidRPr="00FB3E2B" w:rsidRDefault="002B33A1" w:rsidP="002B33A1">
      <w:pPr>
        <w:ind w:firstLine="709"/>
        <w:jc w:val="both"/>
        <w:rPr>
          <w:sz w:val="24"/>
          <w:szCs w:val="24"/>
        </w:rPr>
      </w:pPr>
      <w:r w:rsidRPr="00FB3E2B">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услуг</w:t>
      </w:r>
      <w:r w:rsidR="0071354A" w:rsidRPr="00FB3E2B">
        <w:rPr>
          <w:sz w:val="24"/>
          <w:szCs w:val="24"/>
        </w:rPr>
        <w:t xml:space="preserve"> </w:t>
      </w:r>
      <w:r w:rsidRPr="00FB3E2B">
        <w:rPr>
          <w:sz w:val="24"/>
          <w:szCs w:val="24"/>
        </w:rPr>
        <w:t>на условиях, предусмотренных Договором.</w:t>
      </w:r>
    </w:p>
    <w:p w:rsidR="002B33A1" w:rsidRPr="00FB3E2B" w:rsidRDefault="002B33A1" w:rsidP="002B33A1">
      <w:pPr>
        <w:ind w:firstLine="709"/>
        <w:jc w:val="both"/>
        <w:rPr>
          <w:sz w:val="24"/>
          <w:szCs w:val="24"/>
        </w:rPr>
      </w:pPr>
      <w:r w:rsidRPr="00FB3E2B">
        <w:rPr>
          <w:sz w:val="24"/>
          <w:szCs w:val="24"/>
        </w:rPr>
        <w:t>5.2.2. Оказывать содействие Исполнителю в получении в с</w:t>
      </w:r>
      <w:r w:rsidR="00913598" w:rsidRPr="00FB3E2B">
        <w:rPr>
          <w:sz w:val="24"/>
          <w:szCs w:val="24"/>
        </w:rPr>
        <w:t>т</w:t>
      </w:r>
      <w:r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5.2.3. Обеспечить доступ персонала Исполнителя к месту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5.2.4. Сообщать в письменной форме Исполнителю о недостатках, обнаруженных в ходе </w:t>
      </w:r>
      <w:r w:rsidR="0071354A" w:rsidRPr="0071354A">
        <w:rPr>
          <w:sz w:val="24"/>
          <w:szCs w:val="24"/>
        </w:rPr>
        <w:t>оказания услуг</w:t>
      </w:r>
      <w:r w:rsidR="00913598" w:rsidRPr="00FB3E2B">
        <w:rPr>
          <w:sz w:val="24"/>
          <w:szCs w:val="24"/>
        </w:rPr>
        <w:t>, в течение 2 (двух</w:t>
      </w:r>
      <w:r w:rsidRPr="00FB3E2B">
        <w:rPr>
          <w:sz w:val="24"/>
          <w:szCs w:val="24"/>
        </w:rPr>
        <w:t>) рабочих дней после обнаружения таких недостатков.</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5.2.5. Своевременно принять и оплатить надлежащим образом </w:t>
      </w:r>
      <w:r w:rsidR="0071354A">
        <w:rPr>
          <w:sz w:val="24"/>
          <w:szCs w:val="24"/>
        </w:rPr>
        <w:t>оказанные</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в порядке и на условиях, предусмотренных Договором.</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5.2.6. При получении от Исполнителя уведомления о приостановлении </w:t>
      </w:r>
      <w:r w:rsidR="0071354A" w:rsidRPr="0071354A">
        <w:rPr>
          <w:sz w:val="24"/>
          <w:szCs w:val="24"/>
        </w:rPr>
        <w:t>оказания услуг</w:t>
      </w:r>
      <w:r w:rsidR="00913598" w:rsidRPr="00FB3E2B">
        <w:rPr>
          <w:sz w:val="24"/>
          <w:szCs w:val="24"/>
        </w:rPr>
        <w:t xml:space="preserve"> </w:t>
      </w:r>
      <w:r w:rsidRPr="00FB3E2B">
        <w:rPr>
          <w:sz w:val="24"/>
          <w:szCs w:val="24"/>
        </w:rPr>
        <w:t xml:space="preserve">в случае, указанном в п. 5.4.4 Договора, рассмотреть вопрос о целесообразности и порядке продолжения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в соответствии с условиями Договора.</w:t>
      </w:r>
    </w:p>
    <w:p w:rsidR="002B33A1" w:rsidRPr="00FB3E2B"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71354A" w:rsidRPr="0071354A">
        <w:rPr>
          <w:sz w:val="24"/>
          <w:szCs w:val="24"/>
        </w:rPr>
        <w:t>оказания услуг</w:t>
      </w:r>
      <w:r w:rsidRPr="00FB3E2B">
        <w:rPr>
          <w:sz w:val="24"/>
          <w:szCs w:val="24"/>
        </w:rPr>
        <w:t xml:space="preserve"> в рамках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5.3.4. Предъявить Заказчику результаты </w:t>
      </w:r>
      <w:r w:rsidR="0071354A">
        <w:rPr>
          <w:sz w:val="24"/>
          <w:szCs w:val="24"/>
        </w:rPr>
        <w:t>услуг</w:t>
      </w:r>
      <w:r w:rsidR="00913598" w:rsidRPr="00FB3E2B">
        <w:rPr>
          <w:sz w:val="24"/>
          <w:szCs w:val="24"/>
        </w:rPr>
        <w:t xml:space="preserve"> </w:t>
      </w:r>
      <w:r w:rsidRPr="00FB3E2B">
        <w:rPr>
          <w:sz w:val="24"/>
          <w:szCs w:val="24"/>
        </w:rPr>
        <w:t>к приемке</w:t>
      </w:r>
      <w:r w:rsidRPr="00725CC6">
        <w:rPr>
          <w:sz w:val="24"/>
          <w:szCs w:val="24"/>
        </w:rPr>
        <w:t xml:space="preserve"> досрочно, уведомив </w:t>
      </w:r>
      <w:r w:rsidRPr="00FB3E2B">
        <w:rPr>
          <w:sz w:val="24"/>
          <w:szCs w:val="24"/>
        </w:rPr>
        <w:t xml:space="preserve">Заказчика о готовности к сдаче </w:t>
      </w:r>
      <w:r w:rsidR="0071354A">
        <w:rPr>
          <w:sz w:val="24"/>
          <w:szCs w:val="24"/>
        </w:rPr>
        <w:t>услуг</w:t>
      </w:r>
      <w:r w:rsidRPr="00FB3E2B">
        <w:rPr>
          <w:sz w:val="24"/>
          <w:szCs w:val="24"/>
        </w:rPr>
        <w:t xml:space="preserve"> письменно.</w:t>
      </w:r>
    </w:p>
    <w:p w:rsidR="002B33A1" w:rsidRPr="00725CC6" w:rsidRDefault="002B33A1" w:rsidP="002B33A1">
      <w:pPr>
        <w:ind w:firstLine="709"/>
        <w:jc w:val="both"/>
        <w:rPr>
          <w:b/>
          <w:sz w:val="24"/>
          <w:szCs w:val="24"/>
        </w:rPr>
      </w:pPr>
      <w:r w:rsidRPr="00725CC6">
        <w:rPr>
          <w:b/>
          <w:sz w:val="24"/>
          <w:szCs w:val="24"/>
        </w:rPr>
        <w:t>5.4. Исполнитель обязуется:</w:t>
      </w:r>
    </w:p>
    <w:p w:rsidR="002B33A1" w:rsidRPr="00FB3E2B" w:rsidRDefault="002B33A1" w:rsidP="002B33A1">
      <w:pPr>
        <w:spacing w:before="120" w:line="20" w:lineRule="atLeast"/>
        <w:ind w:firstLine="709"/>
        <w:contextualSpacing/>
        <w:jc w:val="both"/>
        <w:rPr>
          <w:sz w:val="24"/>
          <w:szCs w:val="24"/>
        </w:rPr>
      </w:pPr>
      <w:r w:rsidRPr="00725CC6">
        <w:rPr>
          <w:sz w:val="24"/>
          <w:szCs w:val="24"/>
        </w:rPr>
        <w:t>5.4.1</w:t>
      </w:r>
      <w:r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и представить их результат Заказчику, в соответствии с условиями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5.4.3. Обеспечить устранение недостатков, выявленных при сдаче-приемке </w:t>
      </w:r>
      <w:r w:rsidR="00A40FB9">
        <w:rPr>
          <w:sz w:val="24"/>
          <w:szCs w:val="24"/>
        </w:rPr>
        <w:t>оказанных</w:t>
      </w:r>
      <w:r w:rsidR="00A40FB9" w:rsidRPr="0071354A">
        <w:rPr>
          <w:sz w:val="24"/>
          <w:szCs w:val="24"/>
        </w:rPr>
        <w:t xml:space="preserve"> услуг</w:t>
      </w:r>
      <w:r w:rsidRPr="00FB3E2B">
        <w:rPr>
          <w:sz w:val="24"/>
          <w:szCs w:val="24"/>
        </w:rPr>
        <w:t>, за свой счет в кратчайшие сроки, указанные в п.6.3 настоящего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5.4.4. Приостановить </w:t>
      </w:r>
      <w:r w:rsidR="00A40FB9">
        <w:rPr>
          <w:sz w:val="24"/>
          <w:szCs w:val="24"/>
        </w:rPr>
        <w:t>оказание</w:t>
      </w:r>
      <w:r w:rsidR="00A40FB9" w:rsidRPr="0071354A">
        <w:rPr>
          <w:sz w:val="24"/>
          <w:szCs w:val="24"/>
        </w:rPr>
        <w:t xml:space="preserve"> услуг</w:t>
      </w:r>
      <w:r w:rsidR="00A40FB9" w:rsidRPr="00FB3E2B">
        <w:rPr>
          <w:sz w:val="24"/>
          <w:szCs w:val="24"/>
        </w:rPr>
        <w:t xml:space="preserve"> </w:t>
      </w:r>
      <w:r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Pr>
          <w:sz w:val="24"/>
          <w:szCs w:val="24"/>
        </w:rPr>
        <w:t>оказанных</w:t>
      </w:r>
      <w:r w:rsidR="00A40FB9" w:rsidRPr="0071354A">
        <w:rPr>
          <w:sz w:val="24"/>
          <w:szCs w:val="24"/>
        </w:rPr>
        <w:t xml:space="preserve"> услуг</w:t>
      </w:r>
      <w:r w:rsidR="00A40FB9" w:rsidRPr="00FB3E2B">
        <w:rPr>
          <w:sz w:val="24"/>
          <w:szCs w:val="24"/>
        </w:rPr>
        <w:t xml:space="preserve"> </w:t>
      </w:r>
      <w:r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lastRenderedPageBreak/>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Default="002B33A1" w:rsidP="002B33A1">
      <w:pPr>
        <w:pStyle w:val="2"/>
        <w:ind w:firstLine="709"/>
        <w:rPr>
          <w:rFonts w:ascii="Times New Roman" w:hAnsi="Times New Roman"/>
          <w:sz w:val="24"/>
          <w:szCs w:val="24"/>
        </w:rPr>
      </w:pPr>
      <w:r w:rsidRPr="00FB3E2B">
        <w:rPr>
          <w:rFonts w:ascii="Times New Roman" w:hAnsi="Times New Roman" w:cs="Times New Roman"/>
          <w:sz w:val="24"/>
          <w:szCs w:val="24"/>
        </w:rPr>
        <w:t>5.4.8.</w:t>
      </w:r>
      <w:r w:rsidRPr="00FB3E2B">
        <w:rPr>
          <w:rFonts w:ascii="Times New Roman" w:hAnsi="Times New Roman"/>
          <w:sz w:val="24"/>
          <w:szCs w:val="24"/>
        </w:rPr>
        <w:t xml:space="preserve"> При </w:t>
      </w:r>
      <w:r w:rsidR="00275AB1">
        <w:rPr>
          <w:rFonts w:ascii="Times New Roman" w:hAnsi="Times New Roman"/>
          <w:sz w:val="24"/>
          <w:szCs w:val="24"/>
        </w:rPr>
        <w:t>оказании услуг</w:t>
      </w:r>
      <w:r w:rsidRPr="00FB3E2B">
        <w:rPr>
          <w:rFonts w:ascii="Times New Roman" w:hAnsi="Times New Roman"/>
          <w:sz w:val="24"/>
          <w:szCs w:val="24"/>
        </w:rPr>
        <w:t xml:space="preserve">, находясь по адресу, указанному в п.1.3 настоящего договора, соблюдать </w:t>
      </w:r>
      <w:proofErr w:type="gramStart"/>
      <w:r w:rsidRPr="00FB3E2B">
        <w:rPr>
          <w:rFonts w:ascii="Times New Roman" w:hAnsi="Times New Roman"/>
          <w:sz w:val="24"/>
          <w:szCs w:val="24"/>
        </w:rPr>
        <w:t>режим</w:t>
      </w:r>
      <w:proofErr w:type="gramEnd"/>
      <w:r w:rsidRPr="00FB3E2B">
        <w:rPr>
          <w:rFonts w:ascii="Times New Roman" w:hAnsi="Times New Roman"/>
          <w:sz w:val="24"/>
          <w:szCs w:val="24"/>
        </w:rPr>
        <w:t xml:space="preserve"> установленный</w:t>
      </w:r>
      <w:r>
        <w:rPr>
          <w:rFonts w:ascii="Times New Roman" w:hAnsi="Times New Roman"/>
          <w:sz w:val="24"/>
          <w:szCs w:val="24"/>
        </w:rPr>
        <w:t xml:space="preserve"> на объекте Заказчика, и правила</w:t>
      </w:r>
      <w:r w:rsidRPr="00725CC6">
        <w:rPr>
          <w:rFonts w:ascii="Times New Roman" w:hAnsi="Times New Roman"/>
          <w:sz w:val="24"/>
          <w:szCs w:val="24"/>
        </w:rPr>
        <w:t xml:space="preserve"> пожарной безопасности.</w:t>
      </w:r>
    </w:p>
    <w:p w:rsidR="002B33A1" w:rsidRPr="00725CC6" w:rsidRDefault="002B33A1" w:rsidP="002B33A1">
      <w:pPr>
        <w:pStyle w:val="2"/>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услуг</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A40FB9">
        <w:rPr>
          <w:sz w:val="24"/>
          <w:szCs w:val="24"/>
        </w:rPr>
        <w:t>оказанных</w:t>
      </w:r>
      <w:r w:rsidR="00A40FB9" w:rsidRPr="0071354A">
        <w:rPr>
          <w:sz w:val="24"/>
          <w:szCs w:val="24"/>
        </w:rPr>
        <w:t xml:space="preserve"> услуг</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A40FB9" w:rsidRPr="0071354A">
        <w:rPr>
          <w:sz w:val="24"/>
          <w:szCs w:val="24"/>
        </w:rPr>
        <w:t>оказания услуг</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851039">
        <w:rPr>
          <w:rFonts w:ascii="Times New Roman" w:hAnsi="Times New Roman" w:cs="Times New Roman"/>
          <w:sz w:val="24"/>
          <w:szCs w:val="24"/>
        </w:rPr>
        <w:t>услуг</w:t>
      </w:r>
      <w:r w:rsidRPr="00FB3E2B">
        <w:rPr>
          <w:rFonts w:ascii="Times New Roman" w:hAnsi="Times New Roman" w:cs="Times New Roman"/>
          <w:sz w:val="24"/>
          <w:szCs w:val="24"/>
        </w:rPr>
        <w:t xml:space="preserve"> считается утвержденным Заказчиком, а </w:t>
      </w:r>
      <w:r w:rsidR="00275AB1">
        <w:rPr>
          <w:rFonts w:ascii="Times New Roman" w:hAnsi="Times New Roman" w:cs="Times New Roman"/>
          <w:sz w:val="24"/>
          <w:szCs w:val="24"/>
        </w:rPr>
        <w:t>услуги</w:t>
      </w:r>
      <w:r w:rsidRPr="00FB3E2B">
        <w:rPr>
          <w:rFonts w:ascii="Times New Roman" w:hAnsi="Times New Roman" w:cs="Times New Roman"/>
          <w:sz w:val="24"/>
          <w:szCs w:val="24"/>
        </w:rPr>
        <w:t xml:space="preserve">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33A1" w:rsidRPr="00725CC6" w:rsidRDefault="002B33A1" w:rsidP="002B33A1">
      <w:pPr>
        <w:pStyle w:val="a7"/>
        <w:tabs>
          <w:tab w:val="left" w:pos="567"/>
        </w:tabs>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2B33A1" w:rsidRPr="00390469" w:rsidRDefault="002B33A1" w:rsidP="002B33A1">
      <w:pPr>
        <w:pStyle w:val="Text"/>
        <w:spacing w:after="0"/>
        <w:ind w:firstLine="709"/>
        <w:jc w:val="both"/>
        <w:rPr>
          <w:szCs w:val="24"/>
          <w:lang w:val="ru-RU" w:eastAsia="ru-RU"/>
        </w:rPr>
      </w:pPr>
      <w:r w:rsidRPr="001546CC">
        <w:rPr>
          <w:szCs w:val="24"/>
          <w:lang w:val="ru-RU" w:eastAsia="ru-RU"/>
        </w:rPr>
        <w:t xml:space="preserve">Каналы </w:t>
      </w:r>
      <w:r w:rsidRPr="00390469">
        <w:rPr>
          <w:szCs w:val="24"/>
          <w:lang w:val="ru-RU" w:eastAsia="ru-RU"/>
        </w:rPr>
        <w:t>уведомления Исполнителя о нарушениях каких-либо положений пункта 7.1 настоящего раздела:</w:t>
      </w:r>
      <w:r w:rsidR="00F21AB2" w:rsidRPr="00390469">
        <w:rPr>
          <w:szCs w:val="24"/>
          <w:lang w:val="ru-RU" w:eastAsia="ru-RU"/>
        </w:rPr>
        <w:t xml:space="preserve"> </w:t>
      </w:r>
      <w:r w:rsidR="00E12036">
        <w:rPr>
          <w:szCs w:val="24"/>
          <w:lang w:val="ru-RU" w:eastAsia="ru-RU"/>
        </w:rPr>
        <w:t>_____________</w:t>
      </w:r>
    </w:p>
    <w:p w:rsidR="002B33A1" w:rsidRPr="00FE59EB" w:rsidRDefault="00F21AB2" w:rsidP="002B33A1">
      <w:pPr>
        <w:pStyle w:val="Text"/>
        <w:spacing w:after="0"/>
        <w:ind w:firstLine="709"/>
        <w:jc w:val="both"/>
        <w:rPr>
          <w:szCs w:val="24"/>
          <w:lang w:val="ru-RU"/>
        </w:rPr>
      </w:pPr>
      <w:r w:rsidRPr="00390469">
        <w:rPr>
          <w:szCs w:val="24"/>
          <w:lang w:val="ru-RU" w:eastAsia="ru-RU"/>
        </w:rPr>
        <w:t xml:space="preserve">тел. </w:t>
      </w:r>
      <w:r w:rsidR="00E12036">
        <w:rPr>
          <w:szCs w:val="24"/>
          <w:lang w:val="ru-RU" w:eastAsia="ru-RU"/>
        </w:rPr>
        <w:t>_________________</w:t>
      </w:r>
      <w:r w:rsidR="00C50DD3" w:rsidRPr="00390469">
        <w:rPr>
          <w:szCs w:val="24"/>
          <w:lang w:val="ru-RU" w:eastAsia="ru-RU"/>
        </w:rPr>
        <w:t xml:space="preserve">, </w:t>
      </w:r>
      <w:r w:rsidR="002B33A1" w:rsidRPr="00390469">
        <w:rPr>
          <w:szCs w:val="24"/>
          <w:lang w:val="ru-RU" w:eastAsia="ru-RU"/>
        </w:rPr>
        <w:t xml:space="preserve">электронная почта </w:t>
      </w:r>
      <w:r w:rsidR="00E12036">
        <w:rPr>
          <w:szCs w:val="24"/>
          <w:lang w:val="ru-RU" w:eastAsia="ru-RU"/>
        </w:rPr>
        <w:t>________________</w:t>
      </w:r>
      <w:r w:rsidR="00C50DD3" w:rsidRPr="00390469">
        <w:rPr>
          <w:szCs w:val="24"/>
          <w:lang w:val="ru-RU" w:eastAsia="ru-RU"/>
        </w:rPr>
        <w:t>.</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lastRenderedPageBreak/>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7753B4" w:rsidP="00A2124B">
      <w:pPr>
        <w:pStyle w:val="Standard"/>
        <w:spacing w:line="276" w:lineRule="auto"/>
        <w:ind w:firstLine="708"/>
        <w:jc w:val="both"/>
        <w:rPr>
          <w:shd w:val="clear" w:color="auto" w:fill="FFFFFF"/>
        </w:rPr>
      </w:pPr>
      <w:r w:rsidRPr="007753B4">
        <w:rPr>
          <w:shd w:val="clear" w:color="auto" w:fill="FFFFFF"/>
        </w:rPr>
        <w:t>ЧУЗ «КБ «</w:t>
      </w:r>
      <w:proofErr w:type="spellStart"/>
      <w:r w:rsidRPr="007753B4">
        <w:rPr>
          <w:shd w:val="clear" w:color="auto" w:fill="FFFFFF"/>
        </w:rPr>
        <w:t>РЖД-Медицина</w:t>
      </w:r>
      <w:proofErr w:type="spellEnd"/>
      <w:r w:rsidRPr="007753B4">
        <w:rPr>
          <w:shd w:val="clear" w:color="auto" w:fill="FFFFFF"/>
        </w:rPr>
        <w:t xml:space="preserve"> г.Астрахань»</w:t>
      </w:r>
      <w:r w:rsidR="00A2124B">
        <w:rPr>
          <w:shd w:val="clear" w:color="auto" w:fill="FFFFFF"/>
        </w:rPr>
        <w:t xml:space="preserve"> - факс:</w:t>
      </w:r>
      <w:r w:rsidR="00A2124B">
        <w:t>(8512) 32-76-85; тел. 32-36-41</w:t>
      </w:r>
      <w:r w:rsidR="00A2124B">
        <w:rPr>
          <w:shd w:val="clear" w:color="auto" w:fill="FFFFFF"/>
        </w:rPr>
        <w:t>; электронная почта:</w:t>
      </w:r>
      <w:r w:rsidR="00C50DD3">
        <w:rPr>
          <w:shd w:val="clear" w:color="auto" w:fill="FFFFFF"/>
        </w:rPr>
        <w:t xml:space="preserve"> </w:t>
      </w:r>
      <w:proofErr w:type="spellStart"/>
      <w:r w:rsidR="00A2124B">
        <w:rPr>
          <w:shd w:val="clear" w:color="auto" w:fill="FFFFFF"/>
          <w:lang w:val="en-US"/>
        </w:rPr>
        <w:t>astnuz</w:t>
      </w:r>
      <w:proofErr w:type="spellEnd"/>
      <w:r w:rsidR="00A2124B">
        <w:rPr>
          <w:shd w:val="clear" w:color="auto" w:fill="FFFFFF"/>
        </w:rPr>
        <w:t>@</w:t>
      </w:r>
      <w:r w:rsidR="00A2124B">
        <w:rPr>
          <w:shd w:val="clear" w:color="auto" w:fill="FFFFFF"/>
          <w:lang w:val="en-US"/>
        </w:rPr>
        <w:t>mail</w:t>
      </w:r>
      <w:r w:rsidR="00A2124B">
        <w:rPr>
          <w:shd w:val="clear" w:color="auto" w:fill="FFFFFF"/>
        </w:rPr>
        <w:t>.</w:t>
      </w:r>
      <w:proofErr w:type="spellStart"/>
      <w:r w:rsidR="00A2124B">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B33A1" w:rsidRPr="00725CC6" w:rsidRDefault="002B33A1" w:rsidP="002B33A1">
      <w:pPr>
        <w:pStyle w:val="2"/>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 Налоговая оговорка</w:t>
      </w:r>
    </w:p>
    <w:p w:rsidR="001546CC" w:rsidRPr="001546CC" w:rsidRDefault="00DC3803" w:rsidP="001546CC">
      <w:pPr>
        <w:tabs>
          <w:tab w:val="left" w:pos="1134"/>
        </w:tabs>
        <w:suppressAutoHyphens/>
        <w:ind w:firstLine="709"/>
        <w:jc w:val="both"/>
        <w:rPr>
          <w:sz w:val="24"/>
          <w:szCs w:val="24"/>
        </w:rPr>
      </w:pPr>
      <w:r w:rsidRPr="001546CC">
        <w:rPr>
          <w:sz w:val="24"/>
          <w:szCs w:val="24"/>
        </w:rPr>
        <w:t>8</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275AB1" w:rsidP="001546CC">
      <w:pPr>
        <w:tabs>
          <w:tab w:val="left" w:pos="1134"/>
        </w:tabs>
        <w:suppressAutoHyphens/>
        <w:ind w:firstLine="709"/>
        <w:jc w:val="both"/>
        <w:rPr>
          <w:sz w:val="24"/>
          <w:szCs w:val="24"/>
        </w:rPr>
      </w:pPr>
      <w:r>
        <w:rPr>
          <w:sz w:val="24"/>
          <w:szCs w:val="24"/>
        </w:rPr>
        <w:t>зарегистрирован в ЕГРЮЛ</w:t>
      </w:r>
      <w:r w:rsidR="001546CC" w:rsidRPr="001546CC">
        <w:rPr>
          <w:sz w:val="24"/>
          <w:szCs w:val="24"/>
        </w:rPr>
        <w:t xml:space="preserve">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546CC" w:rsidRPr="001546CC" w:rsidRDefault="001546CC" w:rsidP="001546CC">
      <w:pPr>
        <w:tabs>
          <w:tab w:val="left" w:pos="1134"/>
        </w:tabs>
        <w:suppressAutoHyphens/>
        <w:ind w:firstLine="709"/>
        <w:jc w:val="both"/>
        <w:rPr>
          <w:sz w:val="24"/>
          <w:szCs w:val="24"/>
        </w:rPr>
      </w:pPr>
      <w:r w:rsidRPr="001546CC">
        <w:rPr>
          <w:sz w:val="24"/>
          <w:szCs w:val="24"/>
        </w:rPr>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1546CC" w:rsidP="001546CC">
      <w:pPr>
        <w:tabs>
          <w:tab w:val="left" w:pos="1134"/>
        </w:tabs>
        <w:suppressAutoHyphens/>
        <w:ind w:firstLine="709"/>
        <w:jc w:val="both"/>
        <w:rPr>
          <w:sz w:val="24"/>
          <w:szCs w:val="24"/>
        </w:rPr>
      </w:pPr>
      <w:r>
        <w:rPr>
          <w:sz w:val="24"/>
          <w:szCs w:val="24"/>
        </w:rPr>
        <w:t>8</w:t>
      </w:r>
      <w:r w:rsidRPr="001546CC">
        <w:rPr>
          <w:sz w:val="24"/>
          <w:szCs w:val="24"/>
        </w:rPr>
        <w:t>.2.</w:t>
      </w:r>
      <w:r w:rsidRPr="001546CC">
        <w:rPr>
          <w:sz w:val="24"/>
          <w:szCs w:val="24"/>
        </w:rPr>
        <w:tab/>
        <w:t>Ес</w:t>
      </w:r>
      <w:r>
        <w:rPr>
          <w:sz w:val="24"/>
          <w:szCs w:val="24"/>
        </w:rPr>
        <w:t>ли Исполнитель</w:t>
      </w:r>
      <w:r w:rsidRPr="001546CC">
        <w:rPr>
          <w:sz w:val="24"/>
          <w:szCs w:val="24"/>
        </w:rPr>
        <w:t xml:space="preserve"> нарушит гарантии (любую одну, несколько или все вместе), указанные в пункте 1 настоящего раздела,  и это повлечет:</w:t>
      </w:r>
    </w:p>
    <w:p w:rsidR="001546CC" w:rsidRPr="00275AB1" w:rsidRDefault="001546CC" w:rsidP="00275AB1">
      <w:pPr>
        <w:tabs>
          <w:tab w:val="left" w:pos="1276"/>
        </w:tabs>
        <w:ind w:firstLine="851"/>
        <w:jc w:val="both"/>
        <w:rPr>
          <w:sz w:val="24"/>
          <w:szCs w:val="24"/>
        </w:rPr>
      </w:pPr>
      <w:r w:rsidRPr="00275AB1">
        <w:rPr>
          <w:sz w:val="24"/>
          <w:szCs w:val="24"/>
        </w:rPr>
        <w:t>предъявление налоговыми органами требований к Исполнитель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r w:rsidR="00275AB1" w:rsidRPr="00275AB1">
        <w:rPr>
          <w:sz w:val="24"/>
          <w:szCs w:val="24"/>
        </w:rPr>
        <w:t xml:space="preserve"> 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00275AB1" w:rsidRPr="00275AB1">
        <w:rPr>
          <w:sz w:val="24"/>
          <w:szCs w:val="24"/>
        </w:rPr>
        <w:lastRenderedPageBreak/>
        <w:t>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1546CC" w:rsidRPr="001546CC" w:rsidRDefault="001546CC" w:rsidP="001546CC">
      <w:pPr>
        <w:suppressAutoHyphens/>
        <w:contextualSpacing/>
        <w:jc w:val="both"/>
        <w:textAlignment w:val="baseline"/>
        <w:rPr>
          <w:b/>
          <w:kern w:val="3"/>
          <w:sz w:val="24"/>
          <w:szCs w:val="24"/>
        </w:rPr>
      </w:pPr>
      <w:r>
        <w:rPr>
          <w:sz w:val="24"/>
          <w:szCs w:val="24"/>
        </w:rPr>
        <w:tab/>
        <w:t>8</w:t>
      </w:r>
      <w:r w:rsidRPr="001546CC">
        <w:rPr>
          <w:sz w:val="24"/>
          <w:szCs w:val="24"/>
        </w:rPr>
        <w:t>.</w:t>
      </w:r>
      <w:r>
        <w:rPr>
          <w:sz w:val="24"/>
          <w:szCs w:val="24"/>
        </w:rPr>
        <w:t>3. Исполнитель</w:t>
      </w:r>
      <w:r w:rsidRPr="001546CC">
        <w:rPr>
          <w:sz w:val="24"/>
          <w:szCs w:val="24"/>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46CC" w:rsidRDefault="001546CC" w:rsidP="001546CC">
      <w:pPr>
        <w:ind w:firstLine="851"/>
        <w:jc w:val="both"/>
        <w:rPr>
          <w:sz w:val="24"/>
          <w:szCs w:val="24"/>
        </w:rPr>
      </w:pPr>
    </w:p>
    <w:p w:rsidR="002B33A1" w:rsidRPr="00275AB1" w:rsidRDefault="00DC3803" w:rsidP="001546CC">
      <w:pPr>
        <w:ind w:firstLine="851"/>
        <w:jc w:val="center"/>
        <w:rPr>
          <w:b/>
          <w:sz w:val="24"/>
          <w:szCs w:val="24"/>
        </w:rPr>
      </w:pPr>
      <w:r w:rsidRPr="00275AB1">
        <w:rPr>
          <w:b/>
          <w:sz w:val="24"/>
          <w:szCs w:val="24"/>
        </w:rPr>
        <w:t>9</w:t>
      </w:r>
      <w:r w:rsidR="002B33A1" w:rsidRPr="00275AB1">
        <w:rPr>
          <w:b/>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Конфиденциальность</w:t>
      </w:r>
    </w:p>
    <w:p w:rsidR="002B33A1" w:rsidRPr="00725CC6" w:rsidRDefault="00DC3803" w:rsidP="00DC3803">
      <w:pPr>
        <w:pStyle w:val="a7"/>
        <w:tabs>
          <w:tab w:val="left" w:pos="567"/>
        </w:tabs>
        <w:spacing w:after="0"/>
        <w:jc w:val="both"/>
      </w:pPr>
      <w:bookmarkStart w:id="11" w:name="zKonf"/>
      <w:bookmarkEnd w:id="11"/>
      <w:r>
        <w:tab/>
        <w:t>10.1.</w:t>
      </w:r>
      <w:r w:rsidR="002B33A1" w:rsidRPr="00725CC6">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5AB1">
        <w:t>оказания услуг</w:t>
      </w:r>
      <w:r w:rsidR="002B33A1" w:rsidRPr="00725CC6">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DC3803" w:rsidP="00DC3803">
      <w:pPr>
        <w:pStyle w:val="a7"/>
        <w:tabs>
          <w:tab w:val="left" w:pos="567"/>
        </w:tabs>
        <w:spacing w:after="0"/>
        <w:jc w:val="both"/>
      </w:pPr>
      <w:r>
        <w:tab/>
        <w:t>10.2.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DC3803" w:rsidP="00DC3803">
      <w:pPr>
        <w:pStyle w:val="a7"/>
        <w:tabs>
          <w:tab w:val="left" w:pos="567"/>
        </w:tabs>
        <w:spacing w:after="0"/>
        <w:jc w:val="both"/>
      </w:pPr>
      <w:r>
        <w:tab/>
        <w:t>10.3.</w:t>
      </w:r>
      <w:r w:rsidR="002B33A1"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DC3803" w:rsidP="00DC3803">
      <w:pPr>
        <w:pStyle w:val="a7"/>
        <w:tabs>
          <w:tab w:val="left" w:pos="567"/>
        </w:tabs>
        <w:spacing w:after="0"/>
        <w:jc w:val="both"/>
      </w:pPr>
      <w:r>
        <w:tab/>
        <w:t>10.4.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DC3803" w:rsidP="00DC3803">
      <w:pPr>
        <w:pStyle w:val="a3"/>
        <w:tabs>
          <w:tab w:val="left" w:pos="567"/>
        </w:tabs>
        <w:jc w:val="both"/>
        <w:rPr>
          <w:sz w:val="24"/>
          <w:szCs w:val="24"/>
        </w:rPr>
      </w:pPr>
      <w:r>
        <w:rPr>
          <w:sz w:val="24"/>
          <w:szCs w:val="24"/>
        </w:rPr>
        <w:tab/>
        <w:t>10.5.</w:t>
      </w:r>
      <w:r w:rsidR="002B33A1" w:rsidRPr="00725CC6">
        <w:rPr>
          <w:sz w:val="24"/>
          <w:szCs w:val="24"/>
        </w:rPr>
        <w:t xml:space="preserve">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w:t>
      </w:r>
      <w:r w:rsidR="002B33A1" w:rsidRPr="00725CC6">
        <w:rPr>
          <w:sz w:val="24"/>
          <w:szCs w:val="24"/>
        </w:rPr>
        <w:lastRenderedPageBreak/>
        <w:t>согласия Заказчика.</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11</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11</w:t>
      </w:r>
      <w:r w:rsidR="002B33A1" w:rsidRPr="00FB3E2B">
        <w:rPr>
          <w:sz w:val="24"/>
          <w:szCs w:val="24"/>
        </w:rPr>
        <w:t xml:space="preserve">.1. Исполнитель несет ответственность перед Заказчиком за действия привлекаемых им 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DC3803" w:rsidP="002B33A1">
      <w:pPr>
        <w:ind w:firstLine="709"/>
        <w:jc w:val="both"/>
        <w:rPr>
          <w:sz w:val="24"/>
          <w:szCs w:val="24"/>
        </w:rPr>
      </w:pPr>
      <w:r>
        <w:rPr>
          <w:sz w:val="24"/>
          <w:szCs w:val="24"/>
        </w:rPr>
        <w:t>11</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DC3803" w:rsidP="002B33A1">
      <w:pPr>
        <w:ind w:right="-6" w:firstLine="709"/>
        <w:jc w:val="both"/>
        <w:rPr>
          <w:sz w:val="24"/>
          <w:szCs w:val="24"/>
        </w:rPr>
      </w:pPr>
      <w:r>
        <w:rPr>
          <w:sz w:val="24"/>
          <w:szCs w:val="24"/>
        </w:rPr>
        <w:t>11</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851039">
        <w:rPr>
          <w:sz w:val="24"/>
          <w:szCs w:val="24"/>
        </w:rPr>
        <w:t>услуг</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6"/>
        <w:ind w:firstLine="709"/>
        <w:jc w:val="both"/>
        <w:rPr>
          <w:b/>
          <w:sz w:val="24"/>
          <w:szCs w:val="24"/>
        </w:rPr>
      </w:pPr>
      <w:r>
        <w:rPr>
          <w:sz w:val="24"/>
          <w:szCs w:val="24"/>
        </w:rPr>
        <w:t>11</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275AB1">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DC3803" w:rsidP="002B33A1">
      <w:pPr>
        <w:pStyle w:val="a6"/>
        <w:ind w:firstLine="709"/>
        <w:jc w:val="both"/>
        <w:rPr>
          <w:sz w:val="24"/>
          <w:szCs w:val="24"/>
        </w:rPr>
      </w:pPr>
      <w:r>
        <w:rPr>
          <w:sz w:val="24"/>
          <w:szCs w:val="24"/>
        </w:rPr>
        <w:t>11</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DC3803" w:rsidP="002B33A1">
      <w:pPr>
        <w:ind w:firstLine="709"/>
        <w:jc w:val="both"/>
        <w:rPr>
          <w:sz w:val="24"/>
          <w:szCs w:val="24"/>
        </w:rPr>
      </w:pPr>
      <w:r>
        <w:rPr>
          <w:sz w:val="24"/>
          <w:szCs w:val="24"/>
        </w:rPr>
        <w:t>11</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DC3803" w:rsidP="002B33A1">
      <w:pPr>
        <w:pStyle w:val="a7"/>
        <w:spacing w:after="0"/>
        <w:ind w:firstLine="709"/>
        <w:jc w:val="both"/>
      </w:pPr>
      <w:r>
        <w:t>11</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2</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12</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DC3803" w:rsidP="002B33A1">
      <w:pPr>
        <w:ind w:firstLine="709"/>
        <w:jc w:val="both"/>
        <w:rPr>
          <w:sz w:val="24"/>
          <w:szCs w:val="24"/>
        </w:rPr>
      </w:pPr>
      <w:r>
        <w:rPr>
          <w:sz w:val="24"/>
          <w:szCs w:val="24"/>
        </w:rPr>
        <w:t>12</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.3. </w:t>
      </w:r>
      <w:r w:rsidR="00496A64">
        <w:rPr>
          <w:sz w:val="24"/>
          <w:szCs w:val="24"/>
        </w:rPr>
        <w:t>Настоящий договор может быть прекращен по инициативе Заказчика на любом этапе оказания услуг в случае ненадлежащего оказания услуг Исполнителем</w:t>
      </w:r>
      <w:r w:rsidR="004F1BB9">
        <w:rPr>
          <w:sz w:val="24"/>
          <w:szCs w:val="24"/>
        </w:rPr>
        <w:t>,</w:t>
      </w:r>
      <w:r w:rsidR="004F1BB9" w:rsidRPr="004F1BB9">
        <w:rPr>
          <w:sz w:val="24"/>
          <w:szCs w:val="24"/>
        </w:rPr>
        <w:t xml:space="preserve"> </w:t>
      </w:r>
      <w:r w:rsidR="004F1BB9">
        <w:rPr>
          <w:sz w:val="24"/>
          <w:szCs w:val="24"/>
        </w:rPr>
        <w:t>несоответствия</w:t>
      </w:r>
      <w:r w:rsidR="004F1BB9" w:rsidRPr="00725CC6">
        <w:rPr>
          <w:sz w:val="24"/>
          <w:szCs w:val="24"/>
        </w:rPr>
        <w:t xml:space="preserve"> результатов </w:t>
      </w:r>
      <w:r w:rsidR="004F1BB9" w:rsidRPr="00E54A48">
        <w:rPr>
          <w:i/>
          <w:sz w:val="24"/>
          <w:szCs w:val="24"/>
        </w:rPr>
        <w:t>услуг</w:t>
      </w:r>
      <w:r w:rsidR="004F1BB9" w:rsidRPr="00725CC6">
        <w:rPr>
          <w:sz w:val="24"/>
          <w:szCs w:val="24"/>
        </w:rPr>
        <w:t xml:space="preserve"> требованиям настоящего Договора</w:t>
      </w:r>
      <w:r w:rsidR="004F1BB9">
        <w:rPr>
          <w:sz w:val="24"/>
          <w:szCs w:val="24"/>
        </w:rPr>
        <w:t xml:space="preserve"> и стандартам качества оказываемых услуг, применяемым в соответствии с действующим законодательством к услугам, являющимся предметом настоящего Договора</w:t>
      </w:r>
      <w:r w:rsidR="002B33A1" w:rsidRPr="00725CC6">
        <w:rPr>
          <w:sz w:val="24"/>
          <w:szCs w:val="24"/>
        </w:rPr>
        <w:t xml:space="preserve">. </w:t>
      </w:r>
      <w:r w:rsidR="004F1BB9">
        <w:rPr>
          <w:sz w:val="24"/>
          <w:szCs w:val="24"/>
        </w:rPr>
        <w:t xml:space="preserve">Уведомление о расторжении настоящего Договора направляется Заказчиком в адрес Исполнителя не позднее 5 (пяти) календарных дней до даты расторжения настоящего Договора. </w:t>
      </w:r>
      <w:r w:rsidR="002B33A1" w:rsidRPr="00725CC6">
        <w:rPr>
          <w:sz w:val="24"/>
          <w:szCs w:val="24"/>
        </w:rPr>
        <w:t xml:space="preserve">Настоящий Договор считается </w:t>
      </w:r>
      <w:r w:rsidR="002B33A1">
        <w:rPr>
          <w:sz w:val="24"/>
          <w:szCs w:val="24"/>
        </w:rPr>
        <w:t>расторгнутым (</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DC3803" w:rsidP="002B33A1">
      <w:pPr>
        <w:ind w:firstLine="709"/>
        <w:jc w:val="both"/>
        <w:rPr>
          <w:i/>
          <w:sz w:val="24"/>
          <w:szCs w:val="24"/>
        </w:rPr>
      </w:pPr>
      <w:r>
        <w:rPr>
          <w:sz w:val="24"/>
          <w:szCs w:val="24"/>
        </w:rPr>
        <w:t>12</w:t>
      </w:r>
      <w:r w:rsidR="002B33A1" w:rsidRPr="00725CC6">
        <w:rPr>
          <w:sz w:val="24"/>
          <w:szCs w:val="24"/>
        </w:rPr>
        <w:t xml:space="preserve">.4.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w:t>
      </w:r>
      <w:r w:rsidR="002B33A1" w:rsidRPr="00725CC6">
        <w:rPr>
          <w:sz w:val="24"/>
          <w:szCs w:val="24"/>
        </w:rPr>
        <w:lastRenderedPageBreak/>
        <w:t>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725CC6">
        <w:rPr>
          <w:i/>
          <w:sz w:val="24"/>
          <w:szCs w:val="24"/>
        </w:rPr>
        <w:t xml:space="preserve">. </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E54A48">
        <w:rPr>
          <w:i/>
          <w:sz w:val="24"/>
          <w:szCs w:val="24"/>
        </w:rPr>
        <w:t>услуг</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B33A1" w:rsidRPr="00725CC6" w:rsidRDefault="00DC3803" w:rsidP="002B33A1">
      <w:pPr>
        <w:ind w:firstLine="709"/>
        <w:jc w:val="both"/>
        <w:rPr>
          <w:sz w:val="24"/>
          <w:szCs w:val="24"/>
        </w:rPr>
      </w:pPr>
      <w:r>
        <w:rPr>
          <w:sz w:val="24"/>
          <w:szCs w:val="24"/>
        </w:rPr>
        <w:t>12</w:t>
      </w:r>
      <w:r w:rsidR="002B33A1" w:rsidRPr="00725CC6">
        <w:rPr>
          <w:sz w:val="24"/>
          <w:szCs w:val="24"/>
        </w:rPr>
        <w:t>.6. Договор может быть расторгнут в случае неисполнения Исполнителем требования, предусмотренного пунктом 5.4.7. настоящего Договора.</w:t>
      </w:r>
    </w:p>
    <w:p w:rsidR="002B33A1" w:rsidRPr="00725CC6" w:rsidRDefault="00DC3803" w:rsidP="002B33A1">
      <w:pPr>
        <w:pStyle w:val="1"/>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Разрешение споров</w:t>
      </w:r>
    </w:p>
    <w:p w:rsidR="002B33A1" w:rsidRPr="00725CC6" w:rsidRDefault="00DC3803" w:rsidP="002B33A1">
      <w:pPr>
        <w:ind w:firstLine="709"/>
        <w:jc w:val="both"/>
        <w:rPr>
          <w:sz w:val="24"/>
          <w:szCs w:val="24"/>
        </w:rPr>
      </w:pPr>
      <w:r>
        <w:rPr>
          <w:sz w:val="24"/>
          <w:szCs w:val="24"/>
        </w:rPr>
        <w:t>13</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C3803" w:rsidP="002B33A1">
      <w:pPr>
        <w:ind w:firstLine="709"/>
        <w:jc w:val="both"/>
        <w:rPr>
          <w:sz w:val="24"/>
          <w:szCs w:val="24"/>
        </w:rPr>
      </w:pPr>
      <w:r>
        <w:rPr>
          <w:sz w:val="24"/>
          <w:szCs w:val="24"/>
        </w:rPr>
        <w:t>13</w:t>
      </w:r>
      <w:r w:rsidR="002B33A1" w:rsidRPr="00725CC6">
        <w:rPr>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B33A1" w:rsidRPr="00725CC6" w:rsidRDefault="00DC3803" w:rsidP="002B33A1">
      <w:pPr>
        <w:pStyle w:val="a7"/>
        <w:ind w:firstLine="709"/>
        <w:jc w:val="both"/>
      </w:pPr>
      <w:r>
        <w:t>13</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C3803" w:rsidP="002B33A1">
      <w:pPr>
        <w:pStyle w:val="a7"/>
        <w:ind w:firstLine="709"/>
        <w:jc w:val="both"/>
      </w:pPr>
      <w:r>
        <w:t>13</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C3803" w:rsidP="002B33A1">
      <w:pPr>
        <w:pStyle w:val="a7"/>
        <w:ind w:firstLine="709"/>
        <w:jc w:val="both"/>
      </w:pPr>
      <w:r>
        <w:t>13</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C3803" w:rsidP="002B33A1">
      <w:pPr>
        <w:pStyle w:val="a7"/>
        <w:ind w:firstLine="709"/>
        <w:jc w:val="both"/>
      </w:pPr>
      <w:r>
        <w:t>13</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w:t>
      </w:r>
      <w:r w:rsidR="00275AB1">
        <w:t>ом в разделе 17</w:t>
      </w:r>
      <w:r w:rsidR="002B33A1" w:rsidRPr="00725CC6">
        <w:t xml:space="preserve"> настоящего Договора.</w:t>
      </w:r>
    </w:p>
    <w:p w:rsidR="002B33A1" w:rsidRPr="00725CC6" w:rsidRDefault="00DC3803" w:rsidP="002B33A1">
      <w:pPr>
        <w:pStyle w:val="a7"/>
        <w:ind w:firstLine="709"/>
        <w:jc w:val="both"/>
      </w:pPr>
      <w:r>
        <w:t>13</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xml:space="preserve">. Права на результаты </w:t>
      </w:r>
      <w:r w:rsidR="00275AB1">
        <w:rPr>
          <w:rFonts w:ascii="Times New Roman" w:hAnsi="Times New Roman"/>
          <w:sz w:val="24"/>
          <w:szCs w:val="24"/>
        </w:rPr>
        <w:t>услуг</w:t>
      </w:r>
      <w:r w:rsidR="002B33A1" w:rsidRPr="00725CC6">
        <w:rPr>
          <w:rFonts w:ascii="Times New Roman" w:hAnsi="Times New Roman"/>
          <w:sz w:val="24"/>
          <w:szCs w:val="24"/>
        </w:rPr>
        <w:t xml:space="preserve"> и переход рисков</w:t>
      </w:r>
    </w:p>
    <w:p w:rsidR="002B33A1" w:rsidRPr="00FB3E2B" w:rsidRDefault="00DC3803" w:rsidP="002B33A1">
      <w:pPr>
        <w:spacing w:before="120" w:line="20" w:lineRule="atLeast"/>
        <w:ind w:firstLine="709"/>
        <w:contextualSpacing/>
        <w:jc w:val="both"/>
        <w:rPr>
          <w:sz w:val="24"/>
          <w:szCs w:val="24"/>
        </w:rPr>
      </w:pPr>
      <w:r>
        <w:rPr>
          <w:sz w:val="24"/>
          <w:szCs w:val="24"/>
        </w:rPr>
        <w:t>14</w:t>
      </w:r>
      <w:r w:rsidR="002B33A1" w:rsidRPr="00FB3E2B">
        <w:rPr>
          <w:sz w:val="24"/>
          <w:szCs w:val="24"/>
        </w:rPr>
        <w:t xml:space="preserve">.1 Риск случайной гибели или повреждения результата </w:t>
      </w:r>
      <w:r w:rsidR="00B17DE4">
        <w:rPr>
          <w:sz w:val="24"/>
          <w:szCs w:val="24"/>
        </w:rPr>
        <w:t>услуг</w:t>
      </w:r>
      <w:r w:rsidR="00F21AB2" w:rsidRPr="00FB3E2B">
        <w:rPr>
          <w:sz w:val="24"/>
          <w:szCs w:val="24"/>
        </w:rPr>
        <w:t xml:space="preserve"> </w:t>
      </w:r>
      <w:r w:rsidR="002B33A1" w:rsidRPr="00FB3E2B">
        <w:rPr>
          <w:sz w:val="24"/>
          <w:szCs w:val="24"/>
        </w:rPr>
        <w:t xml:space="preserve">Исполнителя переходит к Заказчику с момента подписания Сторонами </w:t>
      </w:r>
      <w:r w:rsidR="002B33A1" w:rsidRPr="00FB3E2B">
        <w:rPr>
          <w:rFonts w:eastAsia="Calibri"/>
          <w:sz w:val="24"/>
          <w:szCs w:val="24"/>
          <w:lang w:eastAsia="en-US"/>
        </w:rPr>
        <w:t xml:space="preserve">Акта сдачи-приемки </w:t>
      </w:r>
      <w:r w:rsidR="00B17DE4">
        <w:rPr>
          <w:rFonts w:eastAsia="Calibri"/>
          <w:sz w:val="24"/>
          <w:szCs w:val="24"/>
          <w:lang w:eastAsia="en-US"/>
        </w:rPr>
        <w:t>услуг</w:t>
      </w:r>
      <w:r w:rsidR="002B33A1" w:rsidRPr="00FB3E2B">
        <w:rPr>
          <w:sz w:val="24"/>
          <w:szCs w:val="24"/>
        </w:rPr>
        <w:t xml:space="preserve">. До подписания Сторонами указанного Акта риск случайной гибели или повреждения результата </w:t>
      </w:r>
      <w:r w:rsidR="00B17DE4">
        <w:rPr>
          <w:sz w:val="24"/>
          <w:szCs w:val="24"/>
        </w:rPr>
        <w:t>услуг</w:t>
      </w:r>
      <w:r w:rsidR="002B33A1" w:rsidRPr="00FB3E2B">
        <w:rPr>
          <w:sz w:val="24"/>
          <w:szCs w:val="24"/>
        </w:rPr>
        <w:t xml:space="preserve"> несет Исполнитель.</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15</w:t>
      </w:r>
      <w:r w:rsidR="002B33A1" w:rsidRPr="00725CC6">
        <w:rPr>
          <w:rFonts w:ascii="Times New Roman" w:hAnsi="Times New Roman"/>
          <w:sz w:val="24"/>
          <w:szCs w:val="24"/>
        </w:rPr>
        <w:t>. Прочие условия</w:t>
      </w:r>
    </w:p>
    <w:p w:rsidR="002B33A1" w:rsidRPr="00725CC6" w:rsidRDefault="002B33A1" w:rsidP="002B33A1">
      <w:pPr>
        <w:pStyle w:val="a7"/>
        <w:tabs>
          <w:tab w:val="left" w:pos="-6804"/>
        </w:tabs>
        <w:spacing w:after="0"/>
        <w:ind w:firstLine="709"/>
        <w:jc w:val="both"/>
      </w:pPr>
      <w:r w:rsidRPr="00725CC6">
        <w:t>1</w:t>
      </w:r>
      <w:r w:rsidR="00DC3803">
        <w:t>5</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DC3803" w:rsidP="002B33A1">
      <w:pPr>
        <w:pStyle w:val="a7"/>
        <w:tabs>
          <w:tab w:val="left" w:pos="-6804"/>
        </w:tabs>
        <w:spacing w:after="0"/>
        <w:ind w:firstLine="709"/>
        <w:jc w:val="both"/>
      </w:pPr>
      <w:r>
        <w:t>15</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C3803" w:rsidP="002B33A1">
      <w:pPr>
        <w:pStyle w:val="a7"/>
        <w:tabs>
          <w:tab w:val="left" w:pos="-6804"/>
        </w:tabs>
        <w:spacing w:after="0"/>
        <w:ind w:firstLine="709"/>
        <w:jc w:val="both"/>
      </w:pPr>
      <w:r>
        <w:lastRenderedPageBreak/>
        <w:t>15</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C3803" w:rsidP="002B33A1">
      <w:pPr>
        <w:pStyle w:val="a7"/>
        <w:tabs>
          <w:tab w:val="left" w:pos="-6804"/>
        </w:tabs>
        <w:spacing w:after="0"/>
        <w:ind w:firstLine="709"/>
        <w:jc w:val="both"/>
      </w:pPr>
      <w:r>
        <w:t>15</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C3803">
        <w:rPr>
          <w:rFonts w:ascii="Times New Roman" w:hAnsi="Times New Roman"/>
          <w:sz w:val="24"/>
          <w:szCs w:val="24"/>
        </w:rPr>
        <w:t>6</w:t>
      </w:r>
      <w:r w:rsidRPr="00725CC6">
        <w:rPr>
          <w:rFonts w:ascii="Times New Roman" w:hAnsi="Times New Roman"/>
          <w:sz w:val="24"/>
          <w:szCs w:val="24"/>
        </w:rPr>
        <w:t>. Перечень приложений</w:t>
      </w:r>
    </w:p>
    <w:p w:rsidR="002B33A1" w:rsidRDefault="00DC3803" w:rsidP="002B33A1">
      <w:pPr>
        <w:pStyle w:val="a7"/>
        <w:tabs>
          <w:tab w:val="left" w:pos="0"/>
        </w:tabs>
        <w:spacing w:after="0"/>
        <w:ind w:firstLine="709"/>
        <w:jc w:val="both"/>
      </w:pPr>
      <w:r>
        <w:t>16</w:t>
      </w:r>
      <w:r w:rsidR="002B33A1" w:rsidRPr="00725CC6">
        <w:t>.1. К настоящему Договору прилагаются и являются его неотъемлемой частью:</w:t>
      </w:r>
    </w:p>
    <w:p w:rsidR="00543614" w:rsidRPr="00725CC6" w:rsidRDefault="00543614" w:rsidP="002B33A1">
      <w:pPr>
        <w:pStyle w:val="a7"/>
        <w:tabs>
          <w:tab w:val="left" w:pos="0"/>
        </w:tabs>
        <w:spacing w:after="0"/>
        <w:ind w:firstLine="709"/>
        <w:jc w:val="both"/>
      </w:pPr>
      <w:r>
        <w:t xml:space="preserve">   1. Приложение №1 – Спецификация.</w:t>
      </w:r>
    </w:p>
    <w:p w:rsidR="002B33A1" w:rsidRPr="0090121A" w:rsidRDefault="00543614" w:rsidP="002B33A1">
      <w:pPr>
        <w:pStyle w:val="3"/>
        <w:tabs>
          <w:tab w:val="left" w:pos="0"/>
        </w:tabs>
        <w:spacing w:after="0"/>
        <w:ind w:firstLine="851"/>
        <w:jc w:val="both"/>
        <w:rPr>
          <w:sz w:val="24"/>
          <w:szCs w:val="24"/>
        </w:rPr>
      </w:pPr>
      <w:r>
        <w:rPr>
          <w:sz w:val="24"/>
          <w:szCs w:val="24"/>
        </w:rPr>
        <w:t>2. Приложение №2</w:t>
      </w:r>
      <w:r w:rsidR="002B33A1" w:rsidRPr="00725CC6">
        <w:rPr>
          <w:sz w:val="24"/>
          <w:szCs w:val="24"/>
        </w:rPr>
        <w:t xml:space="preserve"> – Требования</w:t>
      </w:r>
      <w:r w:rsidR="002B33A1">
        <w:rPr>
          <w:sz w:val="24"/>
          <w:szCs w:val="24"/>
        </w:rPr>
        <w:t xml:space="preserve"> к </w:t>
      </w:r>
      <w:r w:rsidR="00851039">
        <w:rPr>
          <w:sz w:val="24"/>
          <w:szCs w:val="24"/>
        </w:rPr>
        <w:t>оказанию услуг</w:t>
      </w:r>
      <w:r w:rsidR="002B33A1" w:rsidRPr="0090121A">
        <w:rPr>
          <w:sz w:val="24"/>
          <w:szCs w:val="24"/>
        </w:rPr>
        <w:t>.</w:t>
      </w:r>
    </w:p>
    <w:p w:rsidR="002B33A1" w:rsidRPr="0090121A" w:rsidRDefault="00543614" w:rsidP="002B33A1">
      <w:pPr>
        <w:pStyle w:val="3"/>
        <w:tabs>
          <w:tab w:val="left" w:pos="0"/>
        </w:tabs>
        <w:spacing w:after="0"/>
        <w:ind w:firstLine="851"/>
        <w:jc w:val="both"/>
        <w:rPr>
          <w:sz w:val="24"/>
          <w:szCs w:val="24"/>
        </w:rPr>
      </w:pPr>
      <w:r>
        <w:rPr>
          <w:sz w:val="24"/>
          <w:szCs w:val="24"/>
        </w:rPr>
        <w:t>3. Приложение № 3</w:t>
      </w:r>
      <w:r w:rsidR="002B33A1" w:rsidRPr="0090121A">
        <w:rPr>
          <w:sz w:val="24"/>
          <w:szCs w:val="24"/>
        </w:rPr>
        <w:t xml:space="preserve"> – Календарный план-график </w:t>
      </w:r>
      <w:r w:rsidR="00851039">
        <w:rPr>
          <w:sz w:val="24"/>
          <w:szCs w:val="24"/>
        </w:rPr>
        <w:t>оказания услуг</w:t>
      </w:r>
      <w:r w:rsidR="002B33A1" w:rsidRPr="0090121A">
        <w:rPr>
          <w:sz w:val="24"/>
          <w:szCs w:val="24"/>
        </w:rPr>
        <w:t>.</w:t>
      </w: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10065" w:type="dxa"/>
        <w:tblInd w:w="108" w:type="dxa"/>
        <w:tblLook w:val="04A0"/>
      </w:tblPr>
      <w:tblGrid>
        <w:gridCol w:w="5245"/>
        <w:gridCol w:w="4820"/>
      </w:tblGrid>
      <w:tr w:rsidR="0090121A" w:rsidRPr="00390469" w:rsidTr="00C50DD3">
        <w:trPr>
          <w:trHeight w:val="4426"/>
        </w:trPr>
        <w:tc>
          <w:tcPr>
            <w:tcW w:w="5245" w:type="dxa"/>
          </w:tcPr>
          <w:p w:rsidR="0090121A" w:rsidRPr="00390469" w:rsidRDefault="0090121A" w:rsidP="009A00A1">
            <w:pPr>
              <w:pBdr>
                <w:bottom w:val="single" w:sz="12" w:space="1" w:color="auto"/>
              </w:pBdr>
              <w:spacing w:line="276" w:lineRule="auto"/>
              <w:ind w:right="-1" w:hanging="42"/>
              <w:jc w:val="center"/>
              <w:rPr>
                <w:sz w:val="24"/>
                <w:szCs w:val="24"/>
              </w:rPr>
            </w:pPr>
            <w:r w:rsidRPr="00390469">
              <w:rPr>
                <w:sz w:val="24"/>
                <w:szCs w:val="24"/>
              </w:rPr>
              <w:t>Исполнитель:</w:t>
            </w:r>
          </w:p>
          <w:p w:rsidR="00604BE2" w:rsidRPr="00390469" w:rsidRDefault="00604BE2" w:rsidP="00E12036">
            <w:pPr>
              <w:pStyle w:val="WW-2"/>
              <w:snapToGrid w:val="0"/>
              <w:spacing w:after="0" w:line="240" w:lineRule="auto"/>
              <w:jc w:val="both"/>
            </w:pPr>
          </w:p>
        </w:tc>
        <w:tc>
          <w:tcPr>
            <w:tcW w:w="4820" w:type="dxa"/>
          </w:tcPr>
          <w:p w:rsidR="0090121A" w:rsidRPr="00390469" w:rsidRDefault="0090121A" w:rsidP="009A00A1">
            <w:pPr>
              <w:spacing w:line="276" w:lineRule="auto"/>
              <w:jc w:val="center"/>
              <w:rPr>
                <w:sz w:val="24"/>
                <w:szCs w:val="24"/>
              </w:rPr>
            </w:pPr>
            <w:r w:rsidRPr="00390469">
              <w:rPr>
                <w:sz w:val="24"/>
                <w:szCs w:val="24"/>
              </w:rPr>
              <w:t>Заказчик:</w:t>
            </w:r>
          </w:p>
          <w:p w:rsidR="0090121A" w:rsidRPr="00390469" w:rsidRDefault="007753B4" w:rsidP="00642ED6">
            <w:pPr>
              <w:pStyle w:val="ab"/>
              <w:rPr>
                <w:rFonts w:ascii="Times New Roman" w:hAnsi="Times New Roman" w:cs="Times New Roman"/>
                <w:sz w:val="24"/>
                <w:szCs w:val="24"/>
                <w:lang w:val="ru-RU"/>
              </w:rPr>
            </w:pPr>
            <w:r w:rsidRPr="00390469">
              <w:rPr>
                <w:rFonts w:ascii="Times New Roman" w:hAnsi="Times New Roman" w:cs="Times New Roman"/>
                <w:b/>
                <w:sz w:val="24"/>
                <w:szCs w:val="24"/>
                <w:lang w:val="ru-RU"/>
              </w:rPr>
              <w:t>ЧУЗ «КБ «</w:t>
            </w:r>
            <w:proofErr w:type="spellStart"/>
            <w:r w:rsidRPr="00390469">
              <w:rPr>
                <w:rFonts w:ascii="Times New Roman" w:hAnsi="Times New Roman" w:cs="Times New Roman"/>
                <w:b/>
                <w:sz w:val="24"/>
                <w:szCs w:val="24"/>
                <w:lang w:val="ru-RU"/>
              </w:rPr>
              <w:t>РЖД-Медицина</w:t>
            </w:r>
            <w:proofErr w:type="spellEnd"/>
            <w:r w:rsidRPr="00390469">
              <w:rPr>
                <w:rFonts w:ascii="Times New Roman" w:hAnsi="Times New Roman" w:cs="Times New Roman"/>
                <w:b/>
                <w:sz w:val="24"/>
                <w:szCs w:val="24"/>
                <w:lang w:val="ru-RU"/>
              </w:rPr>
              <w:t xml:space="preserve"> г.Астрахань»</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414041,   г. Астрахань, ул. Сун Ят-Сена,62</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БАНК  -  Филиал № 2351  ВТБ (ПАО) г. Краснодар</w:t>
            </w:r>
          </w:p>
          <w:p w:rsidR="0090121A" w:rsidRPr="00390469" w:rsidRDefault="0090121A" w:rsidP="00642ED6">
            <w:pPr>
              <w:pStyle w:val="ab"/>
              <w:rPr>
                <w:rFonts w:ascii="Times New Roman" w:hAnsi="Times New Roman" w:cs="Times New Roman"/>
                <w:sz w:val="24"/>
                <w:szCs w:val="24"/>
                <w:lang w:val="ru-RU"/>
              </w:rPr>
            </w:pPr>
            <w:proofErr w:type="gramStart"/>
            <w:r w:rsidRPr="00390469">
              <w:rPr>
                <w:rFonts w:ascii="Times New Roman" w:hAnsi="Times New Roman" w:cs="Times New Roman"/>
                <w:sz w:val="24"/>
                <w:szCs w:val="24"/>
                <w:lang w:val="ru-RU"/>
              </w:rPr>
              <w:t>р</w:t>
            </w:r>
            <w:proofErr w:type="gramEnd"/>
            <w:r w:rsidRPr="00390469">
              <w:rPr>
                <w:rFonts w:ascii="Times New Roman" w:hAnsi="Times New Roman" w:cs="Times New Roman"/>
                <w:sz w:val="24"/>
                <w:szCs w:val="24"/>
                <w:lang w:val="ru-RU"/>
              </w:rPr>
              <w:t>/с  – 40703810915200007997</w:t>
            </w:r>
          </w:p>
          <w:p w:rsidR="0090121A" w:rsidRPr="00390469" w:rsidRDefault="0090121A" w:rsidP="00642ED6">
            <w:pPr>
              <w:pStyle w:val="ab"/>
              <w:rPr>
                <w:rFonts w:ascii="Times New Roman" w:hAnsi="Times New Roman" w:cs="Times New Roman"/>
                <w:sz w:val="24"/>
                <w:szCs w:val="24"/>
                <w:lang w:val="ru-RU"/>
              </w:rPr>
            </w:pPr>
            <w:proofErr w:type="gramStart"/>
            <w:r w:rsidRPr="00390469">
              <w:rPr>
                <w:rFonts w:ascii="Times New Roman" w:hAnsi="Times New Roman" w:cs="Times New Roman"/>
                <w:sz w:val="24"/>
                <w:szCs w:val="24"/>
                <w:lang w:val="ru-RU"/>
              </w:rPr>
              <w:t>к</w:t>
            </w:r>
            <w:proofErr w:type="gramEnd"/>
            <w:r w:rsidRPr="00390469">
              <w:rPr>
                <w:rFonts w:ascii="Times New Roman" w:hAnsi="Times New Roman" w:cs="Times New Roman"/>
                <w:sz w:val="24"/>
                <w:szCs w:val="24"/>
                <w:lang w:val="ru-RU"/>
              </w:rPr>
              <w:t xml:space="preserve">/счет  - 30101810703490000758  </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ГРКЦ ГУ Банка России по Краснодарскому краю Банка России</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БИК 040349758</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ОКТМО - 12701000001  </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ОГРН – 1043000707243</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ИНН / КПП   3015066391 / 301501001</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тел./факс 8 (8512) 32-36-41/32-76-85 </w:t>
            </w:r>
          </w:p>
          <w:p w:rsidR="0090121A" w:rsidRPr="00390469" w:rsidRDefault="0090121A" w:rsidP="00642ED6">
            <w:pPr>
              <w:pStyle w:val="ab"/>
              <w:rPr>
                <w:rFonts w:ascii="Times New Roman" w:hAnsi="Times New Roman" w:cs="Times New Roman"/>
                <w:spacing w:val="20"/>
                <w:sz w:val="24"/>
                <w:szCs w:val="24"/>
                <w:lang w:val="ru-RU"/>
              </w:rPr>
            </w:pPr>
            <w:r w:rsidRPr="00390469">
              <w:rPr>
                <w:rFonts w:ascii="Times New Roman" w:hAnsi="Times New Roman" w:cs="Times New Roman"/>
                <w:sz w:val="24"/>
                <w:szCs w:val="24"/>
              </w:rPr>
              <w:t>e</w:t>
            </w:r>
            <w:r w:rsidRPr="00390469">
              <w:rPr>
                <w:rFonts w:ascii="Times New Roman" w:hAnsi="Times New Roman" w:cs="Times New Roman"/>
                <w:sz w:val="24"/>
                <w:szCs w:val="24"/>
                <w:lang w:val="ru-RU"/>
              </w:rPr>
              <w:t>-</w:t>
            </w:r>
            <w:r w:rsidRPr="00390469">
              <w:rPr>
                <w:rFonts w:ascii="Times New Roman" w:hAnsi="Times New Roman" w:cs="Times New Roman"/>
                <w:sz w:val="24"/>
                <w:szCs w:val="24"/>
              </w:rPr>
              <w:t>mail</w:t>
            </w:r>
            <w:r w:rsidRPr="00390469">
              <w:rPr>
                <w:rFonts w:ascii="Times New Roman" w:hAnsi="Times New Roman" w:cs="Times New Roman"/>
                <w:sz w:val="24"/>
                <w:szCs w:val="24"/>
                <w:lang w:val="ru-RU"/>
              </w:rPr>
              <w:t xml:space="preserve">: </w:t>
            </w:r>
            <w:hyperlink r:id="rId7" w:history="1">
              <w:r w:rsidRPr="00390469">
                <w:rPr>
                  <w:rStyle w:val="ad"/>
                  <w:rFonts w:ascii="Times New Roman" w:hAnsi="Times New Roman" w:cs="Times New Roman"/>
                  <w:spacing w:val="20"/>
                  <w:sz w:val="24"/>
                  <w:szCs w:val="24"/>
                </w:rPr>
                <w:t>astnuz</w:t>
              </w:r>
              <w:r w:rsidRPr="00390469">
                <w:rPr>
                  <w:rStyle w:val="ad"/>
                  <w:rFonts w:ascii="Times New Roman" w:hAnsi="Times New Roman" w:cs="Times New Roman"/>
                  <w:spacing w:val="20"/>
                  <w:sz w:val="24"/>
                  <w:szCs w:val="24"/>
                  <w:lang w:val="ru-RU"/>
                </w:rPr>
                <w:t>@</w:t>
              </w:r>
              <w:r w:rsidRPr="00390469">
                <w:rPr>
                  <w:rStyle w:val="ad"/>
                  <w:rFonts w:ascii="Times New Roman" w:hAnsi="Times New Roman" w:cs="Times New Roman"/>
                  <w:spacing w:val="20"/>
                  <w:sz w:val="24"/>
                  <w:szCs w:val="24"/>
                </w:rPr>
                <w:t>mail</w:t>
              </w:r>
              <w:r w:rsidRPr="00390469">
                <w:rPr>
                  <w:rStyle w:val="ad"/>
                  <w:rFonts w:ascii="Times New Roman" w:hAnsi="Times New Roman" w:cs="Times New Roman"/>
                  <w:spacing w:val="20"/>
                  <w:sz w:val="24"/>
                  <w:szCs w:val="24"/>
                  <w:lang w:val="ru-RU"/>
                </w:rPr>
                <w:t>.</w:t>
              </w:r>
              <w:proofErr w:type="spellStart"/>
              <w:r w:rsidRPr="00390469">
                <w:rPr>
                  <w:rStyle w:val="ad"/>
                  <w:rFonts w:ascii="Times New Roman" w:hAnsi="Times New Roman" w:cs="Times New Roman"/>
                  <w:spacing w:val="20"/>
                  <w:sz w:val="24"/>
                  <w:szCs w:val="24"/>
                </w:rPr>
                <w:t>ru</w:t>
              </w:r>
              <w:proofErr w:type="spellEnd"/>
            </w:hyperlink>
          </w:p>
          <w:p w:rsidR="0090121A" w:rsidRPr="00390469" w:rsidRDefault="0090121A" w:rsidP="009A00A1">
            <w:pPr>
              <w:spacing w:line="276" w:lineRule="auto"/>
              <w:ind w:left="175"/>
              <w:rPr>
                <w:sz w:val="24"/>
                <w:szCs w:val="24"/>
              </w:rPr>
            </w:pPr>
          </w:p>
        </w:tc>
      </w:tr>
      <w:tr w:rsidR="0090121A" w:rsidTr="00C50DD3">
        <w:trPr>
          <w:trHeight w:val="1561"/>
        </w:trPr>
        <w:tc>
          <w:tcPr>
            <w:tcW w:w="5245" w:type="dxa"/>
          </w:tcPr>
          <w:p w:rsidR="0090121A" w:rsidRPr="00390469" w:rsidRDefault="0090121A" w:rsidP="009A00A1">
            <w:pPr>
              <w:spacing w:line="276" w:lineRule="auto"/>
              <w:jc w:val="both"/>
              <w:rPr>
                <w:bCs/>
                <w:sz w:val="24"/>
                <w:szCs w:val="24"/>
              </w:rPr>
            </w:pPr>
            <w:r w:rsidRPr="00390469">
              <w:rPr>
                <w:bCs/>
                <w:sz w:val="24"/>
                <w:szCs w:val="24"/>
              </w:rPr>
              <w:t xml:space="preserve">  </w:t>
            </w:r>
            <w:r w:rsidRPr="00390469">
              <w:rPr>
                <w:bCs/>
                <w:sz w:val="24"/>
                <w:szCs w:val="24"/>
              </w:rPr>
              <w:tab/>
            </w:r>
            <w:r w:rsidRPr="00390469">
              <w:rPr>
                <w:bCs/>
                <w:sz w:val="24"/>
                <w:szCs w:val="24"/>
              </w:rPr>
              <w:tab/>
              <w:t xml:space="preserve">    </w:t>
            </w:r>
          </w:p>
          <w:p w:rsidR="007840C2" w:rsidRDefault="007840C2" w:rsidP="009A00A1">
            <w:pPr>
              <w:spacing w:line="276" w:lineRule="auto"/>
              <w:jc w:val="both"/>
              <w:rPr>
                <w:bCs/>
                <w:sz w:val="24"/>
                <w:szCs w:val="24"/>
              </w:rPr>
            </w:pPr>
          </w:p>
          <w:p w:rsidR="00E12036" w:rsidRDefault="00E12036" w:rsidP="009A00A1">
            <w:pPr>
              <w:spacing w:line="276" w:lineRule="auto"/>
              <w:jc w:val="both"/>
              <w:rPr>
                <w:bCs/>
                <w:sz w:val="24"/>
                <w:szCs w:val="24"/>
              </w:rPr>
            </w:pPr>
          </w:p>
          <w:p w:rsidR="00E12036" w:rsidRPr="00390469" w:rsidRDefault="00E12036" w:rsidP="009A00A1">
            <w:pPr>
              <w:spacing w:line="276" w:lineRule="auto"/>
              <w:jc w:val="both"/>
              <w:rPr>
                <w:bCs/>
                <w:sz w:val="24"/>
                <w:szCs w:val="24"/>
              </w:rPr>
            </w:pPr>
          </w:p>
          <w:p w:rsidR="00FE59EB" w:rsidRPr="00390469" w:rsidRDefault="0090121A" w:rsidP="00FE59EB">
            <w:pPr>
              <w:spacing w:line="276" w:lineRule="auto"/>
              <w:jc w:val="both"/>
              <w:rPr>
                <w:sz w:val="24"/>
                <w:szCs w:val="24"/>
              </w:rPr>
            </w:pPr>
            <w:r w:rsidRPr="00390469">
              <w:rPr>
                <w:bCs/>
                <w:sz w:val="24"/>
                <w:szCs w:val="24"/>
              </w:rPr>
              <w:t>_________________</w:t>
            </w:r>
            <w:r w:rsidRPr="00390469">
              <w:rPr>
                <w:sz w:val="24"/>
                <w:szCs w:val="24"/>
              </w:rPr>
              <w:t xml:space="preserve"> </w:t>
            </w:r>
            <w:r w:rsidR="00E12036">
              <w:rPr>
                <w:sz w:val="22"/>
                <w:szCs w:val="22"/>
              </w:rPr>
              <w:t>_____________</w:t>
            </w:r>
          </w:p>
          <w:p w:rsidR="0090121A" w:rsidRPr="00390469" w:rsidRDefault="0090121A" w:rsidP="00FE59EB">
            <w:pPr>
              <w:spacing w:line="276" w:lineRule="auto"/>
              <w:jc w:val="both"/>
              <w:rPr>
                <w:sz w:val="22"/>
                <w:szCs w:val="22"/>
              </w:rPr>
            </w:pPr>
            <w:r w:rsidRPr="00390469">
              <w:rPr>
                <w:sz w:val="24"/>
                <w:szCs w:val="24"/>
              </w:rPr>
              <w:t>М.П.</w:t>
            </w:r>
          </w:p>
        </w:tc>
        <w:tc>
          <w:tcPr>
            <w:tcW w:w="4820" w:type="dxa"/>
          </w:tcPr>
          <w:p w:rsidR="0090121A" w:rsidRPr="00390469" w:rsidRDefault="0090121A" w:rsidP="009A00A1">
            <w:pPr>
              <w:spacing w:line="276" w:lineRule="auto"/>
              <w:rPr>
                <w:sz w:val="24"/>
                <w:szCs w:val="24"/>
              </w:rPr>
            </w:pPr>
          </w:p>
          <w:p w:rsidR="006131BB" w:rsidRPr="00390469" w:rsidRDefault="0090121A" w:rsidP="009A00A1">
            <w:pPr>
              <w:spacing w:line="276" w:lineRule="auto"/>
              <w:rPr>
                <w:sz w:val="24"/>
                <w:szCs w:val="24"/>
              </w:rPr>
            </w:pPr>
            <w:r w:rsidRPr="00390469">
              <w:rPr>
                <w:sz w:val="24"/>
                <w:szCs w:val="24"/>
              </w:rPr>
              <w:t xml:space="preserve">Главный врач </w:t>
            </w:r>
          </w:p>
          <w:p w:rsidR="0090121A" w:rsidRPr="00390469" w:rsidRDefault="007753B4" w:rsidP="009A00A1">
            <w:pPr>
              <w:spacing w:line="276" w:lineRule="auto"/>
              <w:rPr>
                <w:sz w:val="24"/>
                <w:szCs w:val="24"/>
              </w:rPr>
            </w:pPr>
            <w:r w:rsidRPr="00390469">
              <w:rPr>
                <w:sz w:val="24"/>
                <w:szCs w:val="24"/>
              </w:rPr>
              <w:t>ЧУЗ «КБ «</w:t>
            </w:r>
            <w:proofErr w:type="spellStart"/>
            <w:r w:rsidRPr="00390469">
              <w:rPr>
                <w:sz w:val="24"/>
                <w:szCs w:val="24"/>
              </w:rPr>
              <w:t>РЖД-Медицина</w:t>
            </w:r>
            <w:proofErr w:type="spellEnd"/>
            <w:r w:rsidRPr="00390469">
              <w:rPr>
                <w:sz w:val="24"/>
                <w:szCs w:val="24"/>
              </w:rPr>
              <w:t xml:space="preserve"> г.Астрахань»</w:t>
            </w:r>
            <w:r w:rsidR="0090121A" w:rsidRPr="00390469">
              <w:rPr>
                <w:sz w:val="24"/>
                <w:szCs w:val="24"/>
              </w:rPr>
              <w:t xml:space="preserve"> </w:t>
            </w:r>
          </w:p>
          <w:p w:rsidR="0090121A" w:rsidRPr="00390469" w:rsidRDefault="0090121A" w:rsidP="009A00A1">
            <w:pPr>
              <w:spacing w:line="276" w:lineRule="auto"/>
              <w:rPr>
                <w:sz w:val="24"/>
                <w:szCs w:val="24"/>
              </w:rPr>
            </w:pPr>
          </w:p>
          <w:p w:rsidR="0090121A" w:rsidRPr="00390469" w:rsidRDefault="0090121A" w:rsidP="009A00A1">
            <w:pPr>
              <w:spacing w:line="276" w:lineRule="auto"/>
              <w:rPr>
                <w:sz w:val="24"/>
                <w:szCs w:val="24"/>
              </w:rPr>
            </w:pPr>
            <w:r w:rsidRPr="00390469">
              <w:rPr>
                <w:sz w:val="24"/>
                <w:szCs w:val="24"/>
              </w:rPr>
              <w:t>_____________________ В.А.Бондарев</w:t>
            </w:r>
          </w:p>
          <w:p w:rsidR="0090121A" w:rsidRDefault="0090121A" w:rsidP="009A00A1">
            <w:pPr>
              <w:spacing w:line="276" w:lineRule="auto"/>
              <w:rPr>
                <w:b/>
                <w:sz w:val="28"/>
                <w:szCs w:val="28"/>
              </w:rPr>
            </w:pPr>
            <w:r w:rsidRPr="00390469">
              <w:rPr>
                <w:sz w:val="24"/>
                <w:szCs w:val="24"/>
              </w:rPr>
              <w:t>М.П.</w:t>
            </w:r>
          </w:p>
        </w:tc>
      </w:tr>
    </w:tbl>
    <w:p w:rsidR="002B33A1" w:rsidRDefault="002B33A1" w:rsidP="002B33A1">
      <w:pPr>
        <w:jc w:val="right"/>
        <w:rPr>
          <w:sz w:val="24"/>
          <w:szCs w:val="24"/>
        </w:rPr>
      </w:pPr>
    </w:p>
    <w:p w:rsidR="00543614" w:rsidRPr="00B95EC6" w:rsidRDefault="008A6A3B" w:rsidP="00390469">
      <w:pPr>
        <w:widowControl/>
        <w:autoSpaceDE/>
        <w:autoSpaceDN/>
        <w:adjustRightInd/>
        <w:spacing w:after="200" w:line="276" w:lineRule="auto"/>
        <w:jc w:val="right"/>
        <w:rPr>
          <w:b/>
          <w:sz w:val="22"/>
          <w:szCs w:val="22"/>
        </w:rPr>
      </w:pPr>
      <w:r>
        <w:rPr>
          <w:b/>
          <w:sz w:val="22"/>
          <w:szCs w:val="22"/>
        </w:rPr>
        <w:br w:type="page"/>
      </w:r>
      <w:r w:rsidR="00543614" w:rsidRPr="00B95EC6">
        <w:rPr>
          <w:b/>
          <w:sz w:val="22"/>
          <w:szCs w:val="22"/>
        </w:rPr>
        <w:lastRenderedPageBreak/>
        <w:t>Приложение №1</w:t>
      </w:r>
    </w:p>
    <w:p w:rsidR="00543614" w:rsidRPr="00B95EC6" w:rsidRDefault="00543614" w:rsidP="00543614">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543614" w:rsidRPr="00B95EC6" w:rsidRDefault="00543614" w:rsidP="00543614">
      <w:pPr>
        <w:jc w:val="right"/>
        <w:rPr>
          <w:sz w:val="22"/>
          <w:szCs w:val="22"/>
        </w:rPr>
      </w:pPr>
      <w:r w:rsidRPr="00B95EC6">
        <w:rPr>
          <w:rFonts w:eastAsia="MS Mincho"/>
          <w:bCs/>
          <w:sz w:val="22"/>
          <w:szCs w:val="22"/>
        </w:rPr>
        <w:t xml:space="preserve">от  __________________ </w:t>
      </w:r>
      <w:proofErr w:type="gramStart"/>
      <w:r w:rsidRPr="00B95EC6">
        <w:rPr>
          <w:rFonts w:eastAsia="MS Mincho"/>
          <w:bCs/>
          <w:sz w:val="22"/>
          <w:szCs w:val="22"/>
        </w:rPr>
        <w:t>г</w:t>
      </w:r>
      <w:proofErr w:type="gramEnd"/>
      <w:r w:rsidRPr="00B95EC6">
        <w:rPr>
          <w:rFonts w:eastAsia="MS Mincho"/>
          <w:bCs/>
          <w:sz w:val="22"/>
          <w:szCs w:val="22"/>
        </w:rPr>
        <w:t>.</w:t>
      </w:r>
    </w:p>
    <w:p w:rsidR="00543614" w:rsidRPr="00B95EC6" w:rsidRDefault="00543614" w:rsidP="00543614">
      <w:pPr>
        <w:keepNext/>
        <w:jc w:val="center"/>
        <w:outlineLvl w:val="4"/>
        <w:rPr>
          <w:b/>
          <w:bCs/>
          <w:snapToGrid w:val="0"/>
          <w:sz w:val="22"/>
          <w:szCs w:val="22"/>
        </w:rPr>
      </w:pPr>
      <w:r>
        <w:rPr>
          <w:b/>
          <w:bCs/>
          <w:snapToGrid w:val="0"/>
          <w:sz w:val="22"/>
          <w:szCs w:val="22"/>
        </w:rPr>
        <w:t>СПЕЦИФИКАЦИЯ</w:t>
      </w:r>
    </w:p>
    <w:p w:rsidR="00543614" w:rsidRDefault="00543614" w:rsidP="00543614">
      <w:pPr>
        <w:jc w:val="right"/>
        <w:outlineLvl w:val="0"/>
        <w:rPr>
          <w:i/>
          <w:sz w:val="22"/>
          <w:szCs w:val="22"/>
        </w:rPr>
      </w:pPr>
    </w:p>
    <w:tbl>
      <w:tblPr>
        <w:tblW w:w="1018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02"/>
        <w:gridCol w:w="4678"/>
        <w:gridCol w:w="709"/>
        <w:gridCol w:w="850"/>
        <w:gridCol w:w="1842"/>
        <w:gridCol w:w="1602"/>
      </w:tblGrid>
      <w:tr w:rsidR="00C50DD3" w:rsidRPr="00830E94" w:rsidTr="00C50DD3">
        <w:trPr>
          <w:trHeight w:val="322"/>
          <w:jc w:val="center"/>
        </w:trPr>
        <w:tc>
          <w:tcPr>
            <w:tcW w:w="502" w:type="dxa"/>
            <w:tcBorders>
              <w:top w:val="single" w:sz="4" w:space="0" w:color="auto"/>
              <w:left w:val="single" w:sz="4" w:space="0" w:color="auto"/>
              <w:bottom w:val="single" w:sz="4" w:space="0" w:color="auto"/>
              <w:right w:val="single" w:sz="4" w:space="0" w:color="auto"/>
            </w:tcBorders>
            <w:vAlign w:val="center"/>
          </w:tcPr>
          <w:p w:rsidR="00C50DD3" w:rsidRPr="00830E94" w:rsidRDefault="00C50DD3" w:rsidP="008851F9">
            <w:pPr>
              <w:jc w:val="center"/>
              <w:rPr>
                <w:sz w:val="18"/>
                <w:szCs w:val="18"/>
              </w:rPr>
            </w:pPr>
            <w:r w:rsidRPr="00830E94">
              <w:rPr>
                <w:sz w:val="18"/>
                <w:szCs w:val="18"/>
              </w:rPr>
              <w:t>№ п/п</w:t>
            </w:r>
          </w:p>
        </w:tc>
        <w:tc>
          <w:tcPr>
            <w:tcW w:w="4678" w:type="dxa"/>
            <w:tcBorders>
              <w:top w:val="single" w:sz="4" w:space="0" w:color="auto"/>
              <w:left w:val="single" w:sz="4" w:space="0" w:color="auto"/>
              <w:bottom w:val="single" w:sz="4" w:space="0" w:color="auto"/>
              <w:right w:val="single" w:sz="4" w:space="0" w:color="auto"/>
            </w:tcBorders>
            <w:vAlign w:val="center"/>
          </w:tcPr>
          <w:p w:rsidR="00C50DD3" w:rsidRPr="00830E94" w:rsidRDefault="00C50DD3" w:rsidP="008851F9">
            <w:pPr>
              <w:jc w:val="center"/>
              <w:rPr>
                <w:sz w:val="18"/>
                <w:szCs w:val="18"/>
              </w:rPr>
            </w:pPr>
            <w:r w:rsidRPr="00830E94">
              <w:rPr>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C50DD3" w:rsidRPr="00830E94" w:rsidRDefault="00C50DD3" w:rsidP="008851F9">
            <w:pPr>
              <w:jc w:val="center"/>
              <w:rPr>
                <w:sz w:val="18"/>
                <w:szCs w:val="18"/>
              </w:rPr>
            </w:pPr>
            <w:r w:rsidRPr="00830E94">
              <w:rPr>
                <w:sz w:val="18"/>
                <w:szCs w:val="18"/>
              </w:rPr>
              <w:t xml:space="preserve"> Ед. изм.</w:t>
            </w:r>
          </w:p>
        </w:tc>
        <w:tc>
          <w:tcPr>
            <w:tcW w:w="850" w:type="dxa"/>
            <w:tcBorders>
              <w:top w:val="single" w:sz="4" w:space="0" w:color="auto"/>
              <w:left w:val="single" w:sz="4" w:space="0" w:color="auto"/>
              <w:bottom w:val="single" w:sz="4" w:space="0" w:color="auto"/>
              <w:right w:val="single" w:sz="4" w:space="0" w:color="auto"/>
            </w:tcBorders>
            <w:vAlign w:val="center"/>
          </w:tcPr>
          <w:p w:rsidR="00C50DD3" w:rsidRPr="00830E94" w:rsidRDefault="00C50DD3" w:rsidP="008851F9">
            <w:pPr>
              <w:jc w:val="center"/>
              <w:rPr>
                <w:sz w:val="18"/>
                <w:szCs w:val="18"/>
              </w:rPr>
            </w:pPr>
          </w:p>
          <w:p w:rsidR="00C50DD3" w:rsidRPr="00830E94" w:rsidRDefault="00C50DD3" w:rsidP="008851F9">
            <w:pPr>
              <w:jc w:val="center"/>
              <w:rPr>
                <w:sz w:val="18"/>
                <w:szCs w:val="18"/>
              </w:rPr>
            </w:pPr>
            <w:r w:rsidRPr="00830E94">
              <w:rPr>
                <w:sz w:val="18"/>
                <w:szCs w:val="18"/>
              </w:rPr>
              <w:t xml:space="preserve"> Кол-во</w:t>
            </w:r>
          </w:p>
          <w:p w:rsidR="00C50DD3" w:rsidRPr="00830E94" w:rsidRDefault="00C50DD3" w:rsidP="008851F9">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C50DD3" w:rsidRPr="00830E94" w:rsidRDefault="00C50DD3" w:rsidP="008851F9">
            <w:pPr>
              <w:jc w:val="center"/>
              <w:rPr>
                <w:sz w:val="18"/>
                <w:szCs w:val="18"/>
              </w:rPr>
            </w:pPr>
          </w:p>
          <w:p w:rsidR="00C50DD3" w:rsidRPr="00830E94" w:rsidRDefault="00C50DD3" w:rsidP="008851F9">
            <w:pPr>
              <w:jc w:val="center"/>
              <w:rPr>
                <w:sz w:val="18"/>
                <w:szCs w:val="18"/>
              </w:rPr>
            </w:pPr>
            <w:r w:rsidRPr="00830E94">
              <w:rPr>
                <w:sz w:val="18"/>
                <w:szCs w:val="18"/>
              </w:rPr>
              <w:t>Цена (руб.)  без НДС</w:t>
            </w:r>
          </w:p>
          <w:p w:rsidR="00C50DD3" w:rsidRPr="00830E94" w:rsidRDefault="00C50DD3" w:rsidP="008851F9">
            <w:pPr>
              <w:ind w:right="224"/>
              <w:jc w:val="center"/>
              <w:rPr>
                <w:sz w:val="18"/>
                <w:szCs w:val="18"/>
              </w:rPr>
            </w:pPr>
          </w:p>
          <w:p w:rsidR="00C50DD3" w:rsidRPr="00830E94" w:rsidRDefault="00C50DD3" w:rsidP="008851F9">
            <w:pPr>
              <w:ind w:right="224"/>
              <w:jc w:val="center"/>
              <w:rPr>
                <w:sz w:val="18"/>
                <w:szCs w:val="18"/>
              </w:rPr>
            </w:pPr>
            <w:r w:rsidRPr="00830E94">
              <w:rPr>
                <w:sz w:val="18"/>
                <w:szCs w:val="18"/>
              </w:rPr>
              <w:t xml:space="preserve"> </w:t>
            </w:r>
          </w:p>
        </w:tc>
        <w:tc>
          <w:tcPr>
            <w:tcW w:w="1602" w:type="dxa"/>
            <w:tcBorders>
              <w:top w:val="single" w:sz="4" w:space="0" w:color="auto"/>
              <w:left w:val="single" w:sz="4" w:space="0" w:color="auto"/>
              <w:bottom w:val="single" w:sz="4" w:space="0" w:color="auto"/>
              <w:right w:val="single" w:sz="4" w:space="0" w:color="auto"/>
            </w:tcBorders>
            <w:vAlign w:val="center"/>
          </w:tcPr>
          <w:p w:rsidR="00C50DD3" w:rsidRPr="00830E94" w:rsidRDefault="00C50DD3" w:rsidP="008851F9">
            <w:pPr>
              <w:ind w:right="224"/>
              <w:jc w:val="center"/>
              <w:rPr>
                <w:sz w:val="18"/>
                <w:szCs w:val="18"/>
              </w:rPr>
            </w:pPr>
            <w:r w:rsidRPr="00830E94">
              <w:rPr>
                <w:sz w:val="18"/>
                <w:szCs w:val="18"/>
              </w:rPr>
              <w:t>Сумма (руб.)  без НДС</w:t>
            </w:r>
          </w:p>
        </w:tc>
      </w:tr>
      <w:tr w:rsidR="00C50DD3" w:rsidRPr="00390469" w:rsidTr="00C50DD3">
        <w:trPr>
          <w:trHeight w:val="113"/>
          <w:jc w:val="center"/>
        </w:trPr>
        <w:tc>
          <w:tcPr>
            <w:tcW w:w="502"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8851F9">
            <w:pPr>
              <w:tabs>
                <w:tab w:val="left" w:pos="-55"/>
              </w:tabs>
              <w:spacing w:line="276" w:lineRule="auto"/>
              <w:jc w:val="center"/>
              <w:rPr>
                <w:bCs/>
                <w:iCs/>
                <w:sz w:val="22"/>
                <w:szCs w:val="22"/>
              </w:rPr>
            </w:pPr>
            <w:r w:rsidRPr="00390469">
              <w:rPr>
                <w:bCs/>
                <w:iCs/>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C50DD3" w:rsidRPr="00390469" w:rsidRDefault="00E12036" w:rsidP="008851F9">
            <w:pPr>
              <w:jc w:val="both"/>
            </w:pPr>
            <w:r>
              <w:rPr>
                <w:sz w:val="24"/>
                <w:szCs w:val="24"/>
              </w:rPr>
              <w:t>Оказание услуг</w:t>
            </w:r>
            <w:r w:rsidRPr="003750C1">
              <w:rPr>
                <w:sz w:val="24"/>
                <w:szCs w:val="24"/>
              </w:rPr>
              <w:t xml:space="preserve"> </w:t>
            </w:r>
            <w:r>
              <w:rPr>
                <w:sz w:val="24"/>
                <w:szCs w:val="24"/>
              </w:rPr>
              <w:t xml:space="preserve">по </w:t>
            </w:r>
            <w:r w:rsidRPr="007A2CDC">
              <w:rPr>
                <w:bCs/>
                <w:snapToGrid w:val="0"/>
                <w:color w:val="000000"/>
                <w:sz w:val="22"/>
                <w:szCs w:val="22"/>
              </w:rPr>
              <w:t>эксплуатации ср</w:t>
            </w:r>
            <w:r>
              <w:rPr>
                <w:bCs/>
                <w:snapToGrid w:val="0"/>
                <w:color w:val="000000"/>
                <w:sz w:val="22"/>
                <w:szCs w:val="22"/>
              </w:rPr>
              <w:t>едств навигации и предоставлению</w:t>
            </w:r>
            <w:r w:rsidRPr="007A2CDC">
              <w:rPr>
                <w:bCs/>
                <w:snapToGrid w:val="0"/>
                <w:color w:val="000000"/>
                <w:sz w:val="22"/>
                <w:szCs w:val="22"/>
              </w:rPr>
              <w:t xml:space="preserve"> навигационной информации (системы диспетчеризации, мониторинга и позиционирования подвижных объектов)</w:t>
            </w:r>
            <w:r>
              <w:rPr>
                <w:bCs/>
                <w:snapToGrid w:val="0"/>
                <w:color w:val="00000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50DD3" w:rsidRPr="00390469" w:rsidRDefault="00E12036" w:rsidP="008851F9">
            <w:pPr>
              <w:tabs>
                <w:tab w:val="left" w:pos="540"/>
              </w:tabs>
              <w:spacing w:line="276" w:lineRule="auto"/>
              <w:jc w:val="center"/>
              <w:rPr>
                <w:bCs/>
                <w:iCs/>
                <w:sz w:val="22"/>
                <w:szCs w:val="22"/>
              </w:rPr>
            </w:pPr>
            <w:proofErr w:type="spellStart"/>
            <w:proofErr w:type="gramStart"/>
            <w:r>
              <w:rPr>
                <w:bCs/>
                <w:iCs/>
                <w:sz w:val="22"/>
                <w:szCs w:val="22"/>
              </w:rPr>
              <w:t>мес</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C50DD3" w:rsidRPr="00390469" w:rsidRDefault="00E12036" w:rsidP="008851F9">
            <w:pPr>
              <w:jc w:val="center"/>
              <w:rPr>
                <w:bCs/>
                <w:color w:val="000000"/>
                <w:sz w:val="22"/>
                <w:szCs w:val="22"/>
              </w:rPr>
            </w:pPr>
            <w:r>
              <w:rPr>
                <w:bCs/>
                <w:color w:val="000000"/>
                <w:sz w:val="22"/>
                <w:szCs w:val="22"/>
              </w:rPr>
              <w:t>12</w:t>
            </w:r>
          </w:p>
        </w:tc>
        <w:tc>
          <w:tcPr>
            <w:tcW w:w="1842"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8851F9">
            <w:pPr>
              <w:ind w:right="224"/>
              <w:jc w:val="center"/>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8851F9">
            <w:pPr>
              <w:ind w:right="224"/>
              <w:jc w:val="center"/>
              <w:rPr>
                <w:sz w:val="22"/>
                <w:szCs w:val="22"/>
              </w:rPr>
            </w:pPr>
          </w:p>
        </w:tc>
      </w:tr>
      <w:tr w:rsidR="00C50DD3" w:rsidRPr="00390469" w:rsidTr="00C50DD3">
        <w:trPr>
          <w:trHeight w:val="113"/>
          <w:jc w:val="center"/>
        </w:trPr>
        <w:tc>
          <w:tcPr>
            <w:tcW w:w="502"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8851F9">
            <w:pPr>
              <w:tabs>
                <w:tab w:val="left" w:pos="-55"/>
                <w:tab w:val="left" w:pos="540"/>
              </w:tabs>
              <w:spacing w:line="276" w:lineRule="auto"/>
              <w:jc w:val="center"/>
              <w:rPr>
                <w:b/>
                <w:bCs/>
                <w:iCs/>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8851F9">
            <w:pPr>
              <w:rPr>
                <w:b/>
                <w:bCs/>
                <w:sz w:val="22"/>
                <w:szCs w:val="22"/>
              </w:rPr>
            </w:pPr>
            <w:r w:rsidRPr="00390469">
              <w:rPr>
                <w:b/>
                <w:bCs/>
                <w:sz w:val="22"/>
                <w:szCs w:val="22"/>
              </w:rPr>
              <w:t>ИТОГО:</w:t>
            </w:r>
          </w:p>
        </w:tc>
        <w:tc>
          <w:tcPr>
            <w:tcW w:w="709" w:type="dxa"/>
            <w:tcBorders>
              <w:top w:val="single" w:sz="4" w:space="0" w:color="auto"/>
              <w:left w:val="single" w:sz="4" w:space="0" w:color="auto"/>
              <w:bottom w:val="single" w:sz="4" w:space="0" w:color="auto"/>
              <w:right w:val="single" w:sz="4" w:space="0" w:color="auto"/>
            </w:tcBorders>
          </w:tcPr>
          <w:p w:rsidR="00C50DD3" w:rsidRPr="00390469" w:rsidRDefault="00C50DD3" w:rsidP="008851F9">
            <w:pPr>
              <w:jc w:val="center"/>
              <w:rPr>
                <w:b/>
                <w:bCs/>
                <w:i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8851F9">
            <w:pPr>
              <w:jc w:val="center"/>
              <w:rPr>
                <w:b/>
                <w:bCs/>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8851F9">
            <w:pPr>
              <w:ind w:right="224"/>
              <w:jc w:val="center"/>
              <w:rPr>
                <w:b/>
                <w:bCs/>
              </w:rPr>
            </w:pPr>
          </w:p>
        </w:tc>
        <w:tc>
          <w:tcPr>
            <w:tcW w:w="1602"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8851F9">
            <w:pPr>
              <w:ind w:right="224"/>
              <w:jc w:val="center"/>
              <w:rPr>
                <w:b/>
                <w:bCs/>
                <w:sz w:val="22"/>
                <w:szCs w:val="22"/>
              </w:rPr>
            </w:pPr>
          </w:p>
        </w:tc>
      </w:tr>
    </w:tbl>
    <w:p w:rsidR="00543614" w:rsidRPr="00390469" w:rsidRDefault="00543614" w:rsidP="00C50DD3">
      <w:pPr>
        <w:jc w:val="center"/>
        <w:outlineLvl w:val="0"/>
        <w:rPr>
          <w:i/>
          <w:sz w:val="22"/>
          <w:szCs w:val="22"/>
        </w:rPr>
      </w:pPr>
    </w:p>
    <w:p w:rsidR="00C50DD3" w:rsidRPr="00C50DD3" w:rsidRDefault="00543614" w:rsidP="00C50DD3">
      <w:pPr>
        <w:pStyle w:val="ConsPlusNormal"/>
        <w:widowControl/>
        <w:tabs>
          <w:tab w:val="left" w:pos="5505"/>
        </w:tabs>
        <w:ind w:firstLine="0"/>
        <w:jc w:val="both"/>
        <w:rPr>
          <w:rFonts w:ascii="Times New Roman" w:hAnsi="Times New Roman" w:cs="Times New Roman"/>
          <w:bCs/>
          <w:sz w:val="24"/>
          <w:szCs w:val="24"/>
        </w:rPr>
      </w:pPr>
      <w:r w:rsidRPr="00390469">
        <w:rPr>
          <w:rFonts w:ascii="Times New Roman" w:hAnsi="Times New Roman" w:cs="Times New Roman"/>
          <w:bCs/>
          <w:sz w:val="24"/>
          <w:szCs w:val="24"/>
        </w:rPr>
        <w:t xml:space="preserve">ИТОГО: </w:t>
      </w:r>
      <w:r w:rsidR="00E12036">
        <w:rPr>
          <w:rFonts w:ascii="Times New Roman" w:hAnsi="Times New Roman" w:cs="Times New Roman"/>
          <w:sz w:val="24"/>
          <w:szCs w:val="24"/>
        </w:rPr>
        <w:t>_______</w:t>
      </w:r>
      <w:r w:rsidR="00E12036" w:rsidRPr="00390469">
        <w:rPr>
          <w:rFonts w:ascii="Times New Roman" w:hAnsi="Times New Roman" w:cs="Times New Roman"/>
          <w:sz w:val="24"/>
          <w:szCs w:val="24"/>
        </w:rPr>
        <w:t xml:space="preserve"> (</w:t>
      </w:r>
      <w:r w:rsidR="00E12036">
        <w:rPr>
          <w:rFonts w:ascii="Times New Roman" w:hAnsi="Times New Roman" w:cs="Times New Roman"/>
          <w:sz w:val="24"/>
          <w:szCs w:val="24"/>
        </w:rPr>
        <w:t>____________</w:t>
      </w:r>
      <w:r w:rsidR="00E12036" w:rsidRPr="00390469">
        <w:rPr>
          <w:rFonts w:ascii="Times New Roman" w:hAnsi="Times New Roman" w:cs="Times New Roman"/>
          <w:sz w:val="24"/>
          <w:szCs w:val="24"/>
        </w:rPr>
        <w:t xml:space="preserve">) рублей </w:t>
      </w:r>
      <w:r w:rsidR="00E12036">
        <w:rPr>
          <w:rFonts w:ascii="Times New Roman" w:hAnsi="Times New Roman" w:cs="Times New Roman"/>
          <w:sz w:val="24"/>
          <w:szCs w:val="24"/>
        </w:rPr>
        <w:t>__</w:t>
      </w:r>
      <w:r w:rsidR="00E12036" w:rsidRPr="00390469">
        <w:rPr>
          <w:rFonts w:ascii="Times New Roman" w:hAnsi="Times New Roman" w:cs="Times New Roman"/>
          <w:sz w:val="24"/>
          <w:szCs w:val="24"/>
        </w:rPr>
        <w:t xml:space="preserve"> копеек, </w:t>
      </w:r>
      <w:r w:rsidR="00E12036">
        <w:rPr>
          <w:rFonts w:ascii="Times New Roman" w:hAnsi="Times New Roman" w:cs="Times New Roman"/>
          <w:sz w:val="24"/>
          <w:szCs w:val="24"/>
        </w:rPr>
        <w:t>включая НДС_______/</w:t>
      </w:r>
      <w:proofErr w:type="gramStart"/>
      <w:r w:rsidR="00E12036" w:rsidRPr="00390469">
        <w:rPr>
          <w:rFonts w:ascii="Times New Roman" w:hAnsi="Times New Roman" w:cs="Times New Roman"/>
          <w:sz w:val="24"/>
          <w:szCs w:val="24"/>
        </w:rPr>
        <w:t>НДС</w:t>
      </w:r>
      <w:proofErr w:type="gramEnd"/>
      <w:r w:rsidR="00E12036" w:rsidRPr="00390469">
        <w:rPr>
          <w:rFonts w:ascii="Times New Roman" w:hAnsi="Times New Roman" w:cs="Times New Roman"/>
          <w:sz w:val="24"/>
          <w:szCs w:val="24"/>
        </w:rPr>
        <w:t xml:space="preserve"> не облагается </w:t>
      </w:r>
      <w:r w:rsidR="00E12036">
        <w:rPr>
          <w:rFonts w:ascii="Times New Roman" w:hAnsi="Times New Roman" w:cs="Times New Roman"/>
          <w:sz w:val="24"/>
          <w:szCs w:val="24"/>
        </w:rPr>
        <w:t>(основание _________</w:t>
      </w:r>
      <w:r w:rsidR="00E12036" w:rsidRPr="00390469">
        <w:rPr>
          <w:rFonts w:ascii="Times New Roman" w:hAnsi="Times New Roman" w:cs="Times New Roman"/>
          <w:sz w:val="24"/>
          <w:szCs w:val="24"/>
        </w:rPr>
        <w:t xml:space="preserve"> НК РФ</w:t>
      </w:r>
      <w:r w:rsidR="00E12036">
        <w:rPr>
          <w:rFonts w:ascii="Times New Roman" w:hAnsi="Times New Roman" w:cs="Times New Roman"/>
          <w:sz w:val="24"/>
          <w:szCs w:val="24"/>
        </w:rPr>
        <w:t>)</w:t>
      </w:r>
      <w:r w:rsidR="00E12036" w:rsidRPr="00390469">
        <w:rPr>
          <w:rFonts w:ascii="Times New Roman" w:hAnsi="Times New Roman" w:cs="Times New Roman"/>
          <w:sz w:val="24"/>
          <w:szCs w:val="24"/>
        </w:rPr>
        <w:t>.</w:t>
      </w: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543614" w:rsidRPr="00B95EC6" w:rsidTr="00775D48">
        <w:tc>
          <w:tcPr>
            <w:tcW w:w="4375" w:type="dxa"/>
          </w:tcPr>
          <w:p w:rsidR="00543614" w:rsidRPr="00B95EC6" w:rsidRDefault="00543614" w:rsidP="00775D48">
            <w:pPr>
              <w:jc w:val="both"/>
              <w:rPr>
                <w:b/>
                <w:sz w:val="22"/>
                <w:szCs w:val="22"/>
              </w:rPr>
            </w:pPr>
            <w:r w:rsidRPr="00B95EC6">
              <w:rPr>
                <w:b/>
                <w:sz w:val="22"/>
                <w:szCs w:val="22"/>
              </w:rPr>
              <w:t xml:space="preserve">От </w:t>
            </w:r>
            <w:r>
              <w:rPr>
                <w:b/>
                <w:sz w:val="22"/>
                <w:szCs w:val="22"/>
              </w:rPr>
              <w:t>Исполнителя</w:t>
            </w:r>
          </w:p>
          <w:p w:rsidR="00543614" w:rsidRPr="00B95EC6" w:rsidRDefault="00543614" w:rsidP="00775D48">
            <w:pPr>
              <w:jc w:val="both"/>
              <w:rPr>
                <w:bCs/>
                <w:sz w:val="22"/>
                <w:szCs w:val="22"/>
              </w:rPr>
            </w:pP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543614">
            <w:pPr>
              <w:jc w:val="both"/>
              <w:rPr>
                <w:sz w:val="22"/>
                <w:szCs w:val="22"/>
              </w:rPr>
            </w:pPr>
            <w:r w:rsidRPr="00B95EC6">
              <w:rPr>
                <w:b/>
                <w:sz w:val="22"/>
                <w:szCs w:val="22"/>
              </w:rPr>
              <w:t xml:space="preserve">От </w:t>
            </w:r>
            <w:r>
              <w:rPr>
                <w:b/>
                <w:sz w:val="22"/>
                <w:szCs w:val="22"/>
              </w:rPr>
              <w:t>Заказчика</w:t>
            </w:r>
          </w:p>
        </w:tc>
      </w:tr>
      <w:tr w:rsidR="00543614" w:rsidRPr="00B95EC6" w:rsidTr="00775D48">
        <w:tc>
          <w:tcPr>
            <w:tcW w:w="4375" w:type="dxa"/>
          </w:tcPr>
          <w:p w:rsidR="00543614" w:rsidRPr="00B95EC6" w:rsidRDefault="00543614" w:rsidP="00775D48">
            <w:pPr>
              <w:jc w:val="both"/>
              <w:rPr>
                <w:b/>
                <w:bCs/>
                <w:sz w:val="22"/>
                <w:szCs w:val="22"/>
              </w:rPr>
            </w:pP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775D48">
            <w:pPr>
              <w:jc w:val="both"/>
              <w:rPr>
                <w:b/>
                <w:bCs/>
                <w:sz w:val="22"/>
                <w:szCs w:val="22"/>
              </w:rPr>
            </w:pPr>
          </w:p>
          <w:p w:rsidR="00543614" w:rsidRPr="00B95EC6" w:rsidRDefault="00543614" w:rsidP="00775D48">
            <w:pPr>
              <w:jc w:val="both"/>
              <w:rPr>
                <w:b/>
                <w:bCs/>
                <w:sz w:val="22"/>
                <w:szCs w:val="22"/>
              </w:rPr>
            </w:pPr>
          </w:p>
        </w:tc>
      </w:tr>
      <w:tr w:rsidR="00543614" w:rsidRPr="00B95EC6" w:rsidTr="00775D48">
        <w:tc>
          <w:tcPr>
            <w:tcW w:w="4375" w:type="dxa"/>
          </w:tcPr>
          <w:p w:rsidR="00543614" w:rsidRPr="00390469" w:rsidRDefault="00543614" w:rsidP="00E12036">
            <w:pPr>
              <w:jc w:val="both"/>
              <w:rPr>
                <w:sz w:val="22"/>
                <w:szCs w:val="22"/>
              </w:rPr>
            </w:pPr>
            <w:r w:rsidRPr="00390469">
              <w:rPr>
                <w:sz w:val="22"/>
                <w:szCs w:val="22"/>
              </w:rPr>
              <w:t xml:space="preserve">_________________/ </w:t>
            </w:r>
            <w:r w:rsidR="00E12036">
              <w:rPr>
                <w:sz w:val="22"/>
                <w:szCs w:val="22"/>
              </w:rPr>
              <w:t>______________</w:t>
            </w:r>
            <w:r w:rsidR="00C50DD3" w:rsidRPr="00390469">
              <w:rPr>
                <w:sz w:val="22"/>
                <w:szCs w:val="22"/>
              </w:rPr>
              <w:t>/</w:t>
            </w:r>
          </w:p>
        </w:tc>
        <w:tc>
          <w:tcPr>
            <w:tcW w:w="587" w:type="dxa"/>
          </w:tcPr>
          <w:p w:rsidR="00543614" w:rsidRPr="00390469" w:rsidRDefault="00543614" w:rsidP="00775D48">
            <w:pPr>
              <w:jc w:val="both"/>
              <w:rPr>
                <w:b/>
                <w:bCs/>
                <w:sz w:val="22"/>
                <w:szCs w:val="22"/>
              </w:rPr>
            </w:pPr>
          </w:p>
        </w:tc>
        <w:tc>
          <w:tcPr>
            <w:tcW w:w="4747" w:type="dxa"/>
          </w:tcPr>
          <w:p w:rsidR="00543614" w:rsidRPr="00B95EC6" w:rsidRDefault="00543614" w:rsidP="00543614">
            <w:pPr>
              <w:jc w:val="both"/>
              <w:rPr>
                <w:sz w:val="22"/>
                <w:szCs w:val="22"/>
              </w:rPr>
            </w:pPr>
            <w:r w:rsidRPr="00390469">
              <w:rPr>
                <w:sz w:val="22"/>
                <w:szCs w:val="22"/>
              </w:rPr>
              <w:t>___________________ / В.А. Бондарев/</w:t>
            </w:r>
          </w:p>
        </w:tc>
      </w:tr>
    </w:tbl>
    <w:p w:rsidR="00543614" w:rsidRDefault="00543614" w:rsidP="00543614">
      <w:pPr>
        <w:rPr>
          <w:sz w:val="22"/>
          <w:szCs w:val="22"/>
        </w:rPr>
      </w:pPr>
    </w:p>
    <w:p w:rsidR="00543614" w:rsidRPr="004A1991" w:rsidRDefault="00543614" w:rsidP="00543614">
      <w:pPr>
        <w:rPr>
          <w:sz w:val="22"/>
          <w:szCs w:val="22"/>
        </w:rPr>
      </w:pPr>
    </w:p>
    <w:p w:rsidR="00543614" w:rsidRPr="004A1991" w:rsidRDefault="00543614" w:rsidP="00543614">
      <w:pPr>
        <w:rPr>
          <w:sz w:val="22"/>
          <w:szCs w:val="22"/>
        </w:rPr>
      </w:pPr>
    </w:p>
    <w:p w:rsidR="00DC3803" w:rsidRDefault="00DC3803" w:rsidP="002B33A1">
      <w:pPr>
        <w:jc w:val="right"/>
        <w:rPr>
          <w:sz w:val="24"/>
          <w:szCs w:val="24"/>
        </w:rPr>
      </w:pPr>
    </w:p>
    <w:p w:rsidR="00DC3803" w:rsidRDefault="00DC3803"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543614" w:rsidRDefault="00543614" w:rsidP="002B33A1">
      <w:pPr>
        <w:jc w:val="right"/>
        <w:rPr>
          <w:sz w:val="24"/>
          <w:szCs w:val="24"/>
        </w:rPr>
      </w:pPr>
    </w:p>
    <w:p w:rsidR="00C50DD3" w:rsidRDefault="00C50DD3" w:rsidP="002B33A1">
      <w:pPr>
        <w:jc w:val="right"/>
        <w:rPr>
          <w:sz w:val="22"/>
          <w:szCs w:val="22"/>
        </w:rPr>
      </w:pPr>
    </w:p>
    <w:p w:rsidR="00C50DD3" w:rsidRDefault="00C50DD3" w:rsidP="002B33A1">
      <w:pPr>
        <w:jc w:val="right"/>
        <w:rPr>
          <w:sz w:val="22"/>
          <w:szCs w:val="22"/>
        </w:rPr>
      </w:pPr>
    </w:p>
    <w:p w:rsidR="00C50DD3" w:rsidRDefault="00C50DD3" w:rsidP="002B33A1">
      <w:pPr>
        <w:jc w:val="right"/>
        <w:rPr>
          <w:sz w:val="22"/>
          <w:szCs w:val="22"/>
        </w:rPr>
      </w:pPr>
    </w:p>
    <w:p w:rsidR="00C50DD3" w:rsidRDefault="00C50DD3" w:rsidP="002B33A1">
      <w:pPr>
        <w:jc w:val="right"/>
        <w:rPr>
          <w:sz w:val="22"/>
          <w:szCs w:val="22"/>
        </w:rPr>
      </w:pPr>
    </w:p>
    <w:p w:rsidR="00C50DD3" w:rsidRDefault="00C50DD3" w:rsidP="002B33A1">
      <w:pPr>
        <w:jc w:val="right"/>
        <w:rPr>
          <w:sz w:val="22"/>
          <w:szCs w:val="22"/>
        </w:rPr>
      </w:pPr>
    </w:p>
    <w:p w:rsidR="002B33A1" w:rsidRPr="00C165C1" w:rsidRDefault="00543614" w:rsidP="002B33A1">
      <w:pPr>
        <w:jc w:val="right"/>
        <w:rPr>
          <w:sz w:val="22"/>
          <w:szCs w:val="22"/>
        </w:rPr>
      </w:pPr>
      <w:r w:rsidRPr="00C165C1">
        <w:rPr>
          <w:sz w:val="22"/>
          <w:szCs w:val="22"/>
        </w:rPr>
        <w:t>Приложение № 2</w:t>
      </w:r>
    </w:p>
    <w:p w:rsidR="002B33A1" w:rsidRPr="00C165C1" w:rsidRDefault="002B33A1" w:rsidP="002B33A1">
      <w:pPr>
        <w:jc w:val="right"/>
        <w:rPr>
          <w:sz w:val="22"/>
          <w:szCs w:val="22"/>
        </w:rPr>
      </w:pPr>
      <w:r w:rsidRPr="00C165C1">
        <w:rPr>
          <w:sz w:val="22"/>
          <w:szCs w:val="22"/>
        </w:rPr>
        <w:t>к Договору №_____</w:t>
      </w:r>
    </w:p>
    <w:p w:rsidR="002B33A1" w:rsidRPr="00C165C1" w:rsidRDefault="002B33A1" w:rsidP="002B33A1">
      <w:pPr>
        <w:jc w:val="right"/>
        <w:rPr>
          <w:sz w:val="22"/>
          <w:szCs w:val="22"/>
        </w:rPr>
      </w:pPr>
      <w:r w:rsidRPr="00C165C1">
        <w:rPr>
          <w:sz w:val="22"/>
          <w:szCs w:val="22"/>
        </w:rPr>
        <w:t>от «___» __________ 20__г.</w:t>
      </w:r>
    </w:p>
    <w:p w:rsidR="002B33A1" w:rsidRPr="00C165C1" w:rsidRDefault="002B33A1" w:rsidP="002B33A1">
      <w:pPr>
        <w:jc w:val="center"/>
        <w:rPr>
          <w:sz w:val="22"/>
          <w:szCs w:val="22"/>
        </w:rPr>
      </w:pPr>
    </w:p>
    <w:p w:rsidR="002B33A1" w:rsidRPr="00C165C1" w:rsidRDefault="002B33A1" w:rsidP="002B33A1">
      <w:pPr>
        <w:keepNext/>
        <w:jc w:val="center"/>
        <w:outlineLvl w:val="4"/>
        <w:rPr>
          <w:b/>
          <w:bCs/>
          <w:snapToGrid w:val="0"/>
          <w:sz w:val="22"/>
          <w:szCs w:val="22"/>
        </w:rPr>
      </w:pPr>
    </w:p>
    <w:p w:rsidR="002B33A1" w:rsidRPr="00C165C1" w:rsidRDefault="002B33A1" w:rsidP="002B33A1">
      <w:pPr>
        <w:keepNext/>
        <w:jc w:val="center"/>
        <w:outlineLvl w:val="4"/>
        <w:rPr>
          <w:b/>
          <w:bCs/>
          <w:snapToGrid w:val="0"/>
          <w:sz w:val="22"/>
          <w:szCs w:val="22"/>
        </w:rPr>
      </w:pPr>
      <w:r w:rsidRPr="00C165C1">
        <w:rPr>
          <w:b/>
          <w:bCs/>
          <w:snapToGrid w:val="0"/>
          <w:sz w:val="22"/>
          <w:szCs w:val="22"/>
        </w:rPr>
        <w:t xml:space="preserve">Требования к </w:t>
      </w:r>
      <w:r w:rsidR="00B17DE4" w:rsidRPr="00C165C1">
        <w:rPr>
          <w:b/>
          <w:bCs/>
          <w:snapToGrid w:val="0"/>
          <w:sz w:val="22"/>
          <w:szCs w:val="22"/>
        </w:rPr>
        <w:t>оказанию услуг</w:t>
      </w:r>
    </w:p>
    <w:p w:rsidR="002B33A1" w:rsidRPr="00C165C1" w:rsidRDefault="002B33A1" w:rsidP="002B33A1">
      <w:pPr>
        <w:jc w:val="both"/>
        <w:rPr>
          <w:b/>
          <w:sz w:val="22"/>
          <w:szCs w:val="22"/>
        </w:rPr>
      </w:pPr>
    </w:p>
    <w:p w:rsidR="00E12036" w:rsidRPr="005915A7" w:rsidRDefault="00E12036" w:rsidP="00E12036">
      <w:pPr>
        <w:jc w:val="center"/>
        <w:rPr>
          <w:sz w:val="24"/>
          <w:szCs w:val="24"/>
        </w:rPr>
      </w:pPr>
      <w:r w:rsidRPr="005915A7">
        <w:rPr>
          <w:color w:val="000000"/>
          <w:sz w:val="24"/>
          <w:szCs w:val="24"/>
        </w:rPr>
        <w:t>по эксплуатации ср</w:t>
      </w:r>
      <w:r>
        <w:rPr>
          <w:color w:val="000000"/>
        </w:rPr>
        <w:t>едств навигации и предоставлению</w:t>
      </w:r>
      <w:r w:rsidRPr="005915A7">
        <w:rPr>
          <w:color w:val="000000"/>
          <w:sz w:val="24"/>
          <w:szCs w:val="24"/>
        </w:rPr>
        <w:t xml:space="preserve"> навигационной информации (системы диспетчеризации, мониторинга и позиционирования подвижных объектов)</w:t>
      </w:r>
    </w:p>
    <w:p w:rsidR="00E12036" w:rsidRPr="005915A7" w:rsidRDefault="00E12036" w:rsidP="00E12036">
      <w:pPr>
        <w:jc w:val="both"/>
        <w:rPr>
          <w:sz w:val="24"/>
          <w:szCs w:val="24"/>
        </w:rPr>
      </w:pPr>
    </w:p>
    <w:p w:rsidR="00E12036" w:rsidRPr="005915A7" w:rsidRDefault="00E12036" w:rsidP="00E12036">
      <w:pPr>
        <w:jc w:val="both"/>
        <w:rPr>
          <w:sz w:val="24"/>
          <w:szCs w:val="24"/>
        </w:rPr>
      </w:pPr>
      <w:r w:rsidRPr="005915A7">
        <w:rPr>
          <w:b/>
          <w:bCs/>
          <w:sz w:val="24"/>
          <w:szCs w:val="24"/>
        </w:rPr>
        <w:t>Объем услуг, описание объекта закупки</w:t>
      </w:r>
      <w:r>
        <w:rPr>
          <w:b/>
          <w:bCs/>
        </w:rPr>
        <w:t>.</w:t>
      </w:r>
    </w:p>
    <w:p w:rsidR="00E12036" w:rsidRPr="005915A7" w:rsidRDefault="00E12036" w:rsidP="00E12036">
      <w:pPr>
        <w:jc w:val="both"/>
        <w:rPr>
          <w:sz w:val="24"/>
          <w:szCs w:val="24"/>
        </w:rPr>
      </w:pPr>
    </w:p>
    <w:tbl>
      <w:tblPr>
        <w:tblW w:w="5000" w:type="pct"/>
        <w:tblLook w:val="04A0"/>
      </w:tblPr>
      <w:tblGrid>
        <w:gridCol w:w="5806"/>
        <w:gridCol w:w="2368"/>
        <w:gridCol w:w="2105"/>
      </w:tblGrid>
      <w:tr w:rsidR="00E12036" w:rsidRPr="0050384C" w:rsidTr="00B17359">
        <w:trPr>
          <w:trHeight w:val="374"/>
        </w:trPr>
        <w:tc>
          <w:tcPr>
            <w:tcW w:w="2823" w:type="pct"/>
            <w:tcBorders>
              <w:top w:val="single" w:sz="6" w:space="0" w:color="auto"/>
              <w:left w:val="single" w:sz="4" w:space="0" w:color="auto"/>
              <w:bottom w:val="single" w:sz="6" w:space="0" w:color="auto"/>
              <w:right w:val="single" w:sz="6" w:space="0" w:color="auto"/>
            </w:tcBorders>
            <w:vAlign w:val="center"/>
            <w:hideMark/>
          </w:tcPr>
          <w:p w:rsidR="00E12036" w:rsidRPr="00811012" w:rsidRDefault="00E12036" w:rsidP="00B17359">
            <w:pPr>
              <w:snapToGrid w:val="0"/>
              <w:ind w:firstLine="284"/>
              <w:jc w:val="center"/>
              <w:rPr>
                <w:b/>
                <w:sz w:val="24"/>
                <w:szCs w:val="24"/>
              </w:rPr>
            </w:pPr>
            <w:r w:rsidRPr="00811012">
              <w:rPr>
                <w:b/>
                <w:sz w:val="24"/>
                <w:szCs w:val="24"/>
              </w:rPr>
              <w:t>Наименование услуги</w:t>
            </w:r>
          </w:p>
        </w:tc>
        <w:tc>
          <w:tcPr>
            <w:tcW w:w="1152" w:type="pct"/>
            <w:tcBorders>
              <w:top w:val="single" w:sz="6" w:space="0" w:color="auto"/>
              <w:left w:val="single" w:sz="6" w:space="0" w:color="auto"/>
              <w:bottom w:val="single" w:sz="6" w:space="0" w:color="auto"/>
              <w:right w:val="single" w:sz="6" w:space="0" w:color="auto"/>
            </w:tcBorders>
            <w:vAlign w:val="center"/>
            <w:hideMark/>
          </w:tcPr>
          <w:p w:rsidR="00E12036" w:rsidRPr="00811012" w:rsidRDefault="00E12036" w:rsidP="00B17359">
            <w:pPr>
              <w:snapToGrid w:val="0"/>
              <w:ind w:firstLine="284"/>
              <w:jc w:val="center"/>
              <w:rPr>
                <w:b/>
                <w:sz w:val="24"/>
                <w:szCs w:val="24"/>
              </w:rPr>
            </w:pPr>
            <w:r w:rsidRPr="00811012">
              <w:rPr>
                <w:b/>
                <w:sz w:val="24"/>
                <w:szCs w:val="24"/>
              </w:rPr>
              <w:t>Кол-во машин (ед.)</w:t>
            </w:r>
          </w:p>
        </w:tc>
        <w:tc>
          <w:tcPr>
            <w:tcW w:w="1024" w:type="pct"/>
            <w:tcBorders>
              <w:top w:val="single" w:sz="6" w:space="0" w:color="auto"/>
              <w:left w:val="single" w:sz="6" w:space="0" w:color="auto"/>
              <w:bottom w:val="single" w:sz="6" w:space="0" w:color="auto"/>
              <w:right w:val="single" w:sz="6" w:space="0" w:color="auto"/>
            </w:tcBorders>
            <w:vAlign w:val="center"/>
            <w:hideMark/>
          </w:tcPr>
          <w:p w:rsidR="00E12036" w:rsidRPr="00811012" w:rsidRDefault="00E12036" w:rsidP="00B17359">
            <w:pPr>
              <w:snapToGrid w:val="0"/>
              <w:ind w:firstLine="284"/>
              <w:jc w:val="center"/>
              <w:rPr>
                <w:b/>
                <w:sz w:val="24"/>
                <w:szCs w:val="24"/>
              </w:rPr>
            </w:pPr>
            <w:r w:rsidRPr="00811012">
              <w:rPr>
                <w:b/>
                <w:sz w:val="24"/>
                <w:szCs w:val="24"/>
              </w:rPr>
              <w:t xml:space="preserve"> Срок (мес.)</w:t>
            </w:r>
          </w:p>
        </w:tc>
      </w:tr>
      <w:tr w:rsidR="00E12036" w:rsidRPr="00581C44" w:rsidTr="00B17359">
        <w:trPr>
          <w:trHeight w:val="521"/>
        </w:trPr>
        <w:tc>
          <w:tcPr>
            <w:tcW w:w="2823" w:type="pct"/>
            <w:tcBorders>
              <w:top w:val="single" w:sz="6" w:space="0" w:color="auto"/>
              <w:left w:val="single" w:sz="4" w:space="0" w:color="auto"/>
              <w:bottom w:val="single" w:sz="6" w:space="0" w:color="auto"/>
              <w:right w:val="single" w:sz="6" w:space="0" w:color="auto"/>
            </w:tcBorders>
            <w:vAlign w:val="center"/>
          </w:tcPr>
          <w:p w:rsidR="00E12036" w:rsidRPr="00811012" w:rsidRDefault="00E12036" w:rsidP="00B17359">
            <w:pPr>
              <w:snapToGrid w:val="0"/>
              <w:ind w:firstLine="284"/>
              <w:jc w:val="both"/>
              <w:rPr>
                <w:sz w:val="24"/>
                <w:szCs w:val="24"/>
              </w:rPr>
            </w:pPr>
            <w:r w:rsidRPr="00811012">
              <w:rPr>
                <w:sz w:val="24"/>
                <w:szCs w:val="24"/>
              </w:rPr>
              <w:t>Оказание услуг по эксплуатации средств навигации  и предоставлению навигационной информации</w:t>
            </w:r>
          </w:p>
        </w:tc>
        <w:tc>
          <w:tcPr>
            <w:tcW w:w="1152" w:type="pct"/>
            <w:tcBorders>
              <w:top w:val="single" w:sz="6" w:space="0" w:color="auto"/>
              <w:left w:val="single" w:sz="6" w:space="0" w:color="auto"/>
              <w:bottom w:val="single" w:sz="6" w:space="0" w:color="auto"/>
              <w:right w:val="single" w:sz="6" w:space="0" w:color="auto"/>
            </w:tcBorders>
            <w:vAlign w:val="center"/>
            <w:hideMark/>
          </w:tcPr>
          <w:p w:rsidR="00E12036" w:rsidRPr="00811012" w:rsidRDefault="00AA603B" w:rsidP="00B17359">
            <w:pPr>
              <w:snapToGrid w:val="0"/>
              <w:ind w:firstLine="284"/>
              <w:jc w:val="center"/>
              <w:rPr>
                <w:sz w:val="24"/>
                <w:szCs w:val="24"/>
              </w:rPr>
            </w:pPr>
            <w:r>
              <w:t>12</w:t>
            </w:r>
          </w:p>
        </w:tc>
        <w:tc>
          <w:tcPr>
            <w:tcW w:w="1024" w:type="pct"/>
            <w:tcBorders>
              <w:top w:val="single" w:sz="6" w:space="0" w:color="auto"/>
              <w:left w:val="single" w:sz="6" w:space="0" w:color="auto"/>
              <w:bottom w:val="single" w:sz="6" w:space="0" w:color="auto"/>
              <w:right w:val="single" w:sz="6" w:space="0" w:color="auto"/>
            </w:tcBorders>
            <w:vAlign w:val="center"/>
            <w:hideMark/>
          </w:tcPr>
          <w:p w:rsidR="00E12036" w:rsidRPr="00811012" w:rsidRDefault="00E12036" w:rsidP="00B17359">
            <w:pPr>
              <w:snapToGrid w:val="0"/>
              <w:ind w:firstLine="284"/>
              <w:jc w:val="center"/>
              <w:rPr>
                <w:sz w:val="24"/>
                <w:szCs w:val="24"/>
              </w:rPr>
            </w:pPr>
            <w:r>
              <w:t>12</w:t>
            </w:r>
          </w:p>
        </w:tc>
      </w:tr>
    </w:tbl>
    <w:p w:rsidR="00E12036" w:rsidRPr="005915A7" w:rsidRDefault="00E12036" w:rsidP="00E12036">
      <w:pPr>
        <w:jc w:val="both"/>
        <w:rPr>
          <w:sz w:val="24"/>
          <w:szCs w:val="24"/>
        </w:rPr>
      </w:pPr>
    </w:p>
    <w:p w:rsidR="00E12036" w:rsidRPr="005915A7" w:rsidRDefault="00E12036" w:rsidP="00E12036">
      <w:pPr>
        <w:jc w:val="both"/>
        <w:rPr>
          <w:sz w:val="24"/>
          <w:szCs w:val="24"/>
        </w:rPr>
      </w:pPr>
      <w:r w:rsidRPr="005915A7">
        <w:rPr>
          <w:b/>
          <w:bCs/>
          <w:color w:val="000000"/>
          <w:sz w:val="24"/>
          <w:szCs w:val="24"/>
        </w:rPr>
        <w:t>Услуга по эксплуатации средств навигации и предоставлению навигационной информации включает в себя:</w:t>
      </w:r>
    </w:p>
    <w:p w:rsidR="00E12036" w:rsidRDefault="00E12036" w:rsidP="00E12036">
      <w:pPr>
        <w:jc w:val="both"/>
      </w:pPr>
      <w:r w:rsidRPr="005915A7">
        <w:rPr>
          <w:sz w:val="24"/>
          <w:szCs w:val="24"/>
        </w:rPr>
        <w:t>- техническое обслуживание комплектов бортового навигационно-связно</w:t>
      </w:r>
      <w:r>
        <w:rPr>
          <w:sz w:val="24"/>
          <w:szCs w:val="24"/>
        </w:rPr>
        <w:t>го оборудования</w:t>
      </w:r>
      <w:r>
        <w:t>,</w:t>
      </w:r>
      <w:r>
        <w:rPr>
          <w:sz w:val="24"/>
          <w:szCs w:val="24"/>
        </w:rPr>
        <w:t xml:space="preserve"> </w:t>
      </w:r>
      <w:r w:rsidRPr="005915A7">
        <w:rPr>
          <w:sz w:val="24"/>
          <w:szCs w:val="24"/>
        </w:rPr>
        <w:t xml:space="preserve">работающего на базе программного обеспечения «Навигатор-С». </w:t>
      </w:r>
    </w:p>
    <w:p w:rsidR="00E12036" w:rsidRPr="005915A7" w:rsidRDefault="00E12036" w:rsidP="00E12036">
      <w:pPr>
        <w:jc w:val="both"/>
        <w:rPr>
          <w:sz w:val="24"/>
          <w:szCs w:val="24"/>
        </w:rPr>
      </w:pPr>
      <w:r w:rsidRPr="005915A7">
        <w:rPr>
          <w:sz w:val="24"/>
          <w:szCs w:val="24"/>
        </w:rPr>
        <w:t>- получение посредством используемых систем связи и архивация в базе данных информации от мобильных и стационарных объектов;</w:t>
      </w:r>
    </w:p>
    <w:p w:rsidR="00E12036" w:rsidRPr="005915A7" w:rsidRDefault="00E12036" w:rsidP="00E12036">
      <w:pPr>
        <w:jc w:val="both"/>
        <w:rPr>
          <w:sz w:val="24"/>
          <w:szCs w:val="24"/>
        </w:rPr>
      </w:pPr>
      <w:r w:rsidRPr="005915A7">
        <w:rPr>
          <w:sz w:val="24"/>
          <w:szCs w:val="24"/>
        </w:rPr>
        <w:t>- отображение на электронной карте географического местоположения (адрес), направления, трассы и скорости движения ТС, их состояния на основе информации от датчиков;</w:t>
      </w:r>
    </w:p>
    <w:p w:rsidR="00E12036" w:rsidRPr="005915A7" w:rsidRDefault="00E12036" w:rsidP="00E12036">
      <w:pPr>
        <w:jc w:val="both"/>
        <w:rPr>
          <w:sz w:val="24"/>
          <w:szCs w:val="24"/>
        </w:rPr>
      </w:pPr>
      <w:r w:rsidRPr="005915A7">
        <w:rPr>
          <w:sz w:val="24"/>
          <w:szCs w:val="24"/>
        </w:rPr>
        <w:t>- уменьшение или увеличение масштаба карты, смещение её в произвольном направлении и центрирование в нужной точке, изменение свойства отображения карты;</w:t>
      </w:r>
    </w:p>
    <w:p w:rsidR="00E12036" w:rsidRPr="005915A7" w:rsidRDefault="00E12036" w:rsidP="00E12036">
      <w:pPr>
        <w:jc w:val="both"/>
        <w:rPr>
          <w:sz w:val="24"/>
          <w:szCs w:val="24"/>
        </w:rPr>
      </w:pPr>
      <w:r w:rsidRPr="005915A7">
        <w:rPr>
          <w:sz w:val="24"/>
          <w:szCs w:val="24"/>
        </w:rPr>
        <w:t>- визуализация отдельного окна напряжения бортовой сети и внутреннего аккумуляторного блока оборудования;</w:t>
      </w:r>
    </w:p>
    <w:p w:rsidR="00E12036" w:rsidRPr="005915A7" w:rsidRDefault="00E12036" w:rsidP="00E12036">
      <w:pPr>
        <w:jc w:val="both"/>
        <w:rPr>
          <w:sz w:val="24"/>
          <w:szCs w:val="24"/>
        </w:rPr>
      </w:pPr>
      <w:r w:rsidRPr="005915A7">
        <w:rPr>
          <w:sz w:val="24"/>
          <w:szCs w:val="24"/>
        </w:rPr>
        <w:t>- визуализация окна «рейсы», содержащего информацию о маршруте движения ТС: места и времени стоянок, пробег между стоянками;</w:t>
      </w:r>
    </w:p>
    <w:p w:rsidR="00E12036" w:rsidRPr="005915A7" w:rsidRDefault="00E12036" w:rsidP="00E12036">
      <w:pPr>
        <w:jc w:val="both"/>
        <w:rPr>
          <w:sz w:val="24"/>
          <w:szCs w:val="24"/>
        </w:rPr>
      </w:pPr>
      <w:r w:rsidRPr="005915A7">
        <w:rPr>
          <w:sz w:val="24"/>
          <w:szCs w:val="24"/>
        </w:rPr>
        <w:t>- определение названия и осуществление поиска географического объекта (улица, станция, организация, номер дома и т.д.) по карте;</w:t>
      </w:r>
    </w:p>
    <w:p w:rsidR="00E12036" w:rsidRPr="005915A7" w:rsidRDefault="00E12036" w:rsidP="00E12036">
      <w:pPr>
        <w:jc w:val="both"/>
        <w:rPr>
          <w:sz w:val="24"/>
          <w:szCs w:val="24"/>
        </w:rPr>
      </w:pPr>
      <w:r w:rsidRPr="005915A7">
        <w:rPr>
          <w:sz w:val="24"/>
          <w:szCs w:val="24"/>
        </w:rPr>
        <w:t>- запрос местоположения и состояния ТС по системе связи;</w:t>
      </w:r>
    </w:p>
    <w:p w:rsidR="00E12036" w:rsidRPr="005915A7" w:rsidRDefault="00E12036" w:rsidP="00E12036">
      <w:pPr>
        <w:jc w:val="both"/>
        <w:rPr>
          <w:sz w:val="24"/>
          <w:szCs w:val="24"/>
        </w:rPr>
      </w:pPr>
      <w:r w:rsidRPr="005915A7">
        <w:rPr>
          <w:sz w:val="24"/>
          <w:szCs w:val="24"/>
        </w:rPr>
        <w:t>- осуществление защиты от несанкционированного доступа к передаваемым данным;</w:t>
      </w:r>
    </w:p>
    <w:p w:rsidR="00E12036" w:rsidRPr="005915A7" w:rsidRDefault="00E12036" w:rsidP="00E12036">
      <w:pPr>
        <w:jc w:val="both"/>
        <w:rPr>
          <w:sz w:val="24"/>
          <w:szCs w:val="24"/>
        </w:rPr>
      </w:pPr>
      <w:r w:rsidRPr="005915A7">
        <w:rPr>
          <w:sz w:val="24"/>
          <w:szCs w:val="24"/>
        </w:rPr>
        <w:t>- контроль входа, выхода и нахождения мобильных объектов в определенных зонах и на маршруте;</w:t>
      </w:r>
    </w:p>
    <w:p w:rsidR="00E12036" w:rsidRPr="005915A7" w:rsidRDefault="00E12036" w:rsidP="00E12036">
      <w:pPr>
        <w:jc w:val="both"/>
        <w:rPr>
          <w:sz w:val="24"/>
          <w:szCs w:val="24"/>
        </w:rPr>
      </w:pPr>
      <w:r w:rsidRPr="005915A7">
        <w:rPr>
          <w:sz w:val="24"/>
          <w:szCs w:val="24"/>
        </w:rPr>
        <w:t>- решение ситуационных задач на основе информации, поступающей от датчиков мобильных объектов, выявление нештатных ситуаций;</w:t>
      </w:r>
    </w:p>
    <w:p w:rsidR="00E12036" w:rsidRPr="005915A7" w:rsidRDefault="00E12036" w:rsidP="00E12036">
      <w:pPr>
        <w:jc w:val="both"/>
        <w:rPr>
          <w:sz w:val="24"/>
          <w:szCs w:val="24"/>
        </w:rPr>
      </w:pPr>
      <w:r w:rsidRPr="005915A7">
        <w:rPr>
          <w:sz w:val="24"/>
          <w:szCs w:val="24"/>
        </w:rPr>
        <w:t>- ведение журнала действий диспетчера;</w:t>
      </w:r>
    </w:p>
    <w:p w:rsidR="00E12036" w:rsidRPr="005915A7" w:rsidRDefault="00E12036" w:rsidP="00E12036">
      <w:pPr>
        <w:jc w:val="both"/>
        <w:rPr>
          <w:sz w:val="24"/>
          <w:szCs w:val="24"/>
        </w:rPr>
      </w:pPr>
      <w:r w:rsidRPr="005915A7">
        <w:rPr>
          <w:sz w:val="24"/>
          <w:szCs w:val="24"/>
        </w:rPr>
        <w:t>- осуществление взаимодействия между удаленными автоматизированными рабочими местами АРМ Навигатор-С по протоколу ТСР/IP;</w:t>
      </w:r>
    </w:p>
    <w:p w:rsidR="00E12036" w:rsidRPr="005915A7" w:rsidRDefault="00E12036" w:rsidP="00E12036">
      <w:pPr>
        <w:jc w:val="both"/>
        <w:rPr>
          <w:sz w:val="24"/>
          <w:szCs w:val="24"/>
        </w:rPr>
      </w:pPr>
      <w:r w:rsidRPr="005915A7">
        <w:rPr>
          <w:sz w:val="24"/>
          <w:szCs w:val="24"/>
        </w:rPr>
        <w:t>- предоставление пользователям системы информации по объектам, используя клиентское программное обеспечение;</w:t>
      </w:r>
    </w:p>
    <w:p w:rsidR="00E12036" w:rsidRPr="005915A7" w:rsidRDefault="00E12036" w:rsidP="00E12036">
      <w:pPr>
        <w:jc w:val="both"/>
        <w:rPr>
          <w:sz w:val="24"/>
          <w:szCs w:val="24"/>
        </w:rPr>
      </w:pPr>
      <w:r w:rsidRPr="005915A7">
        <w:rPr>
          <w:sz w:val="24"/>
          <w:szCs w:val="24"/>
        </w:rPr>
        <w:t>- права доступа различных категорий пользователей системы разграничены на основе комбинаций логин/пароль;</w:t>
      </w:r>
    </w:p>
    <w:p w:rsidR="00E12036" w:rsidRPr="005915A7" w:rsidRDefault="00E12036" w:rsidP="00E12036">
      <w:pPr>
        <w:jc w:val="both"/>
        <w:rPr>
          <w:sz w:val="24"/>
          <w:szCs w:val="24"/>
        </w:rPr>
      </w:pPr>
      <w:r w:rsidRPr="005915A7">
        <w:rPr>
          <w:sz w:val="24"/>
          <w:szCs w:val="24"/>
        </w:rPr>
        <w:t>- многоступенчатую защиту от возможности изменения и редактирования базы данных «вручную»</w:t>
      </w:r>
    </w:p>
    <w:p w:rsidR="00E12036" w:rsidRPr="005915A7" w:rsidRDefault="00E12036" w:rsidP="00E12036">
      <w:pPr>
        <w:jc w:val="both"/>
        <w:rPr>
          <w:sz w:val="24"/>
          <w:szCs w:val="24"/>
        </w:rPr>
      </w:pPr>
      <w:r w:rsidRPr="005915A7">
        <w:rPr>
          <w:sz w:val="24"/>
          <w:szCs w:val="24"/>
        </w:rPr>
        <w:t xml:space="preserve">- бесперебойную работу бортового </w:t>
      </w:r>
      <w:proofErr w:type="spellStart"/>
      <w:r w:rsidRPr="005915A7">
        <w:rPr>
          <w:sz w:val="24"/>
          <w:szCs w:val="24"/>
        </w:rPr>
        <w:t>навигационно-телематического</w:t>
      </w:r>
      <w:proofErr w:type="spellEnd"/>
      <w:r w:rsidRPr="005915A7">
        <w:rPr>
          <w:sz w:val="24"/>
          <w:szCs w:val="24"/>
        </w:rPr>
        <w:t xml:space="preserve"> модуля, для качественной </w:t>
      </w:r>
      <w:r w:rsidRPr="005915A7">
        <w:rPr>
          <w:sz w:val="24"/>
          <w:szCs w:val="24"/>
        </w:rPr>
        <w:lastRenderedPageBreak/>
        <w:t>передачи и сбора информации о транспортных средствах.</w:t>
      </w:r>
    </w:p>
    <w:p w:rsidR="00E12036" w:rsidRPr="005915A7" w:rsidRDefault="00E12036" w:rsidP="00E12036">
      <w:pPr>
        <w:jc w:val="both"/>
        <w:rPr>
          <w:sz w:val="24"/>
          <w:szCs w:val="24"/>
        </w:rPr>
      </w:pPr>
      <w:proofErr w:type="gramStart"/>
      <w:r w:rsidRPr="005915A7">
        <w:rPr>
          <w:sz w:val="24"/>
          <w:szCs w:val="24"/>
        </w:rPr>
        <w:t xml:space="preserve">-подключение терминальных устройства, установленных на объектах Заказчика к </w:t>
      </w:r>
      <w:proofErr w:type="spellStart"/>
      <w:r w:rsidRPr="005915A7">
        <w:rPr>
          <w:sz w:val="24"/>
          <w:szCs w:val="24"/>
        </w:rPr>
        <w:t>навигационно-телематической</w:t>
      </w:r>
      <w:proofErr w:type="spellEnd"/>
      <w:r w:rsidRPr="005915A7">
        <w:rPr>
          <w:sz w:val="24"/>
          <w:szCs w:val="24"/>
        </w:rPr>
        <w:t xml:space="preserve"> спутниковой системе.</w:t>
      </w:r>
      <w:proofErr w:type="gramEnd"/>
    </w:p>
    <w:p w:rsidR="00E12036" w:rsidRPr="005915A7" w:rsidRDefault="00E12036" w:rsidP="00E12036">
      <w:pPr>
        <w:jc w:val="both"/>
        <w:rPr>
          <w:sz w:val="24"/>
          <w:szCs w:val="24"/>
        </w:rPr>
      </w:pPr>
      <w:r w:rsidRPr="005915A7">
        <w:rPr>
          <w:b/>
          <w:bCs/>
          <w:sz w:val="24"/>
          <w:szCs w:val="24"/>
        </w:rPr>
        <w:t>-</w:t>
      </w:r>
      <w:r w:rsidRPr="005915A7">
        <w:rPr>
          <w:sz w:val="24"/>
          <w:szCs w:val="24"/>
        </w:rPr>
        <w:t xml:space="preserve"> оказание помощи удаленно по каналам связи формата </w:t>
      </w:r>
      <w:r w:rsidRPr="005915A7">
        <w:rPr>
          <w:sz w:val="24"/>
          <w:szCs w:val="24"/>
          <w:lang w:val="en-US"/>
        </w:rPr>
        <w:t>CSD</w:t>
      </w:r>
      <w:r w:rsidRPr="005915A7">
        <w:rPr>
          <w:sz w:val="24"/>
          <w:szCs w:val="24"/>
        </w:rPr>
        <w:t xml:space="preserve"> и </w:t>
      </w:r>
      <w:r w:rsidRPr="005915A7">
        <w:rPr>
          <w:sz w:val="24"/>
          <w:szCs w:val="24"/>
          <w:lang w:val="en-US"/>
        </w:rPr>
        <w:t>GPRS</w:t>
      </w:r>
      <w:r w:rsidRPr="005915A7">
        <w:rPr>
          <w:sz w:val="24"/>
          <w:szCs w:val="24"/>
        </w:rPr>
        <w:t>;</w:t>
      </w:r>
    </w:p>
    <w:p w:rsidR="00E12036" w:rsidRPr="005915A7" w:rsidRDefault="00E12036" w:rsidP="00E12036">
      <w:pPr>
        <w:jc w:val="both"/>
        <w:rPr>
          <w:sz w:val="24"/>
          <w:szCs w:val="24"/>
        </w:rPr>
      </w:pPr>
      <w:r w:rsidRPr="005915A7">
        <w:rPr>
          <w:b/>
          <w:bCs/>
          <w:sz w:val="24"/>
          <w:szCs w:val="24"/>
        </w:rPr>
        <w:t xml:space="preserve">- картографическое </w:t>
      </w:r>
      <w:proofErr w:type="gramStart"/>
      <w:r w:rsidRPr="005915A7">
        <w:rPr>
          <w:b/>
          <w:bCs/>
          <w:sz w:val="24"/>
          <w:szCs w:val="24"/>
        </w:rPr>
        <w:t>обеспечение</w:t>
      </w:r>
      <w:proofErr w:type="gramEnd"/>
      <w:r w:rsidRPr="005915A7">
        <w:rPr>
          <w:b/>
          <w:bCs/>
          <w:sz w:val="24"/>
          <w:szCs w:val="24"/>
        </w:rPr>
        <w:t xml:space="preserve"> включающее в себя:</w:t>
      </w:r>
    </w:p>
    <w:p w:rsidR="00E12036" w:rsidRPr="005915A7" w:rsidRDefault="00E12036" w:rsidP="00E12036">
      <w:pPr>
        <w:jc w:val="both"/>
        <w:rPr>
          <w:sz w:val="24"/>
          <w:szCs w:val="24"/>
        </w:rPr>
      </w:pPr>
      <w:r w:rsidRPr="005915A7">
        <w:rPr>
          <w:sz w:val="24"/>
          <w:szCs w:val="24"/>
        </w:rPr>
        <w:t xml:space="preserve">1) географическую электронную растровую многослойную карту с максимально возможным отображением топографических объектов </w:t>
      </w:r>
      <w:proofErr w:type="spellStart"/>
      <w:r w:rsidRPr="005915A7">
        <w:rPr>
          <w:sz w:val="24"/>
          <w:szCs w:val="24"/>
        </w:rPr>
        <w:t>poi</w:t>
      </w:r>
      <w:proofErr w:type="spellEnd"/>
      <w:r w:rsidRPr="005915A7">
        <w:rPr>
          <w:sz w:val="24"/>
          <w:szCs w:val="24"/>
        </w:rPr>
        <w:t xml:space="preserve"> (</w:t>
      </w:r>
      <w:proofErr w:type="spellStart"/>
      <w:r w:rsidRPr="005915A7">
        <w:rPr>
          <w:sz w:val="24"/>
          <w:szCs w:val="24"/>
        </w:rPr>
        <w:t>pointsofinteres</w:t>
      </w:r>
      <w:proofErr w:type="spellEnd"/>
      <w:r w:rsidRPr="005915A7">
        <w:rPr>
          <w:sz w:val="24"/>
          <w:szCs w:val="24"/>
        </w:rPr>
        <w:t xml:space="preserve">). </w:t>
      </w:r>
      <w:r>
        <w:t>Должна быть п</w:t>
      </w:r>
      <w:r w:rsidRPr="005915A7">
        <w:rPr>
          <w:sz w:val="24"/>
          <w:szCs w:val="24"/>
        </w:rPr>
        <w:t xml:space="preserve">редусмотрена возможность создания, наложения и формирования новых – пользовательских слоёв. Точность векторного цифрового плана </w:t>
      </w:r>
      <w:r>
        <w:t>должна соответствовать</w:t>
      </w:r>
      <w:r w:rsidRPr="005915A7">
        <w:rPr>
          <w:sz w:val="24"/>
          <w:szCs w:val="24"/>
        </w:rPr>
        <w:t xml:space="preserve"> требованиям, предъявляемым к топографическим планам соответствующего масштаба (1:2000, 1:5000).</w:t>
      </w:r>
    </w:p>
    <w:p w:rsidR="00E12036" w:rsidRPr="005915A7" w:rsidRDefault="00E12036" w:rsidP="00E12036">
      <w:pPr>
        <w:jc w:val="both"/>
        <w:rPr>
          <w:sz w:val="24"/>
          <w:szCs w:val="24"/>
        </w:rPr>
      </w:pPr>
      <w:r w:rsidRPr="005915A7">
        <w:rPr>
          <w:sz w:val="24"/>
          <w:szCs w:val="24"/>
        </w:rPr>
        <w:t>2) картографическое обеспечение (Астраханская область) с обновлением в течение оказания Услуг, изготовление отдельных слоев;</w:t>
      </w:r>
    </w:p>
    <w:p w:rsidR="00E12036" w:rsidRPr="005915A7" w:rsidRDefault="00E12036" w:rsidP="00E12036">
      <w:pPr>
        <w:jc w:val="both"/>
        <w:rPr>
          <w:sz w:val="24"/>
          <w:szCs w:val="24"/>
        </w:rPr>
      </w:pPr>
      <w:proofErr w:type="gramStart"/>
      <w:r w:rsidRPr="005915A7">
        <w:rPr>
          <w:sz w:val="24"/>
          <w:szCs w:val="24"/>
        </w:rPr>
        <w:t xml:space="preserve">3) картографическое ПО (автоматизированное рабочее место диспетчера) позволяющее отображать объекты на карте местности в том здания, сооружения и т.п. абсолютная погрешность вычисления двумерных координат объекта не </w:t>
      </w:r>
      <w:r>
        <w:t>должна превышать</w:t>
      </w:r>
      <w:r w:rsidRPr="005915A7">
        <w:rPr>
          <w:sz w:val="24"/>
          <w:szCs w:val="24"/>
        </w:rPr>
        <w:t xml:space="preserve"> 5 м. картографическое ПО содержит в себе точные карты городов, краев, областей и населенных пунктов Российской Федерации в масштабе, необходимом заказчику (пользователю), а также:</w:t>
      </w:r>
      <w:proofErr w:type="gramEnd"/>
    </w:p>
    <w:p w:rsidR="00E12036" w:rsidRPr="005915A7" w:rsidRDefault="00E12036" w:rsidP="00E12036">
      <w:pPr>
        <w:widowControl/>
        <w:numPr>
          <w:ilvl w:val="0"/>
          <w:numId w:val="7"/>
        </w:numPr>
        <w:autoSpaceDE/>
        <w:autoSpaceDN/>
        <w:adjustRightInd/>
        <w:jc w:val="both"/>
        <w:rPr>
          <w:sz w:val="24"/>
          <w:szCs w:val="24"/>
        </w:rPr>
      </w:pPr>
      <w:r w:rsidRPr="005915A7">
        <w:rPr>
          <w:sz w:val="24"/>
          <w:szCs w:val="24"/>
        </w:rPr>
        <w:t>контролируемые ТС, траектории;</w:t>
      </w:r>
    </w:p>
    <w:p w:rsidR="00E12036" w:rsidRPr="005915A7" w:rsidRDefault="00E12036" w:rsidP="00E12036">
      <w:pPr>
        <w:widowControl/>
        <w:numPr>
          <w:ilvl w:val="0"/>
          <w:numId w:val="7"/>
        </w:numPr>
        <w:autoSpaceDE/>
        <w:autoSpaceDN/>
        <w:adjustRightInd/>
        <w:jc w:val="both"/>
        <w:rPr>
          <w:sz w:val="24"/>
          <w:szCs w:val="24"/>
        </w:rPr>
      </w:pPr>
      <w:r w:rsidRPr="005915A7">
        <w:rPr>
          <w:sz w:val="24"/>
          <w:szCs w:val="24"/>
        </w:rPr>
        <w:t>путевые точки с обозначением окрестностей;</w:t>
      </w:r>
    </w:p>
    <w:p w:rsidR="00E12036" w:rsidRPr="005915A7" w:rsidRDefault="00E12036" w:rsidP="00E12036">
      <w:pPr>
        <w:widowControl/>
        <w:numPr>
          <w:ilvl w:val="0"/>
          <w:numId w:val="7"/>
        </w:numPr>
        <w:autoSpaceDE/>
        <w:autoSpaceDN/>
        <w:adjustRightInd/>
        <w:jc w:val="both"/>
        <w:rPr>
          <w:sz w:val="24"/>
          <w:szCs w:val="24"/>
        </w:rPr>
      </w:pPr>
      <w:r w:rsidRPr="005915A7">
        <w:rPr>
          <w:sz w:val="24"/>
          <w:szCs w:val="24"/>
        </w:rPr>
        <w:t>разрешенные области маршрутов;</w:t>
      </w:r>
    </w:p>
    <w:p w:rsidR="00E12036" w:rsidRPr="005915A7" w:rsidRDefault="00E12036" w:rsidP="00E12036">
      <w:pPr>
        <w:widowControl/>
        <w:numPr>
          <w:ilvl w:val="0"/>
          <w:numId w:val="7"/>
        </w:numPr>
        <w:autoSpaceDE/>
        <w:autoSpaceDN/>
        <w:adjustRightInd/>
        <w:jc w:val="both"/>
        <w:rPr>
          <w:sz w:val="24"/>
          <w:szCs w:val="24"/>
        </w:rPr>
      </w:pPr>
      <w:r w:rsidRPr="005915A7">
        <w:rPr>
          <w:sz w:val="24"/>
          <w:szCs w:val="24"/>
        </w:rPr>
        <w:t>текстовую информацию о параметрах движения ТС.</w:t>
      </w:r>
    </w:p>
    <w:p w:rsidR="00E12036" w:rsidRPr="005915A7" w:rsidRDefault="00E12036" w:rsidP="00E12036">
      <w:pPr>
        <w:jc w:val="both"/>
        <w:rPr>
          <w:sz w:val="24"/>
          <w:szCs w:val="24"/>
        </w:rPr>
      </w:pPr>
    </w:p>
    <w:p w:rsidR="00E12036" w:rsidRDefault="00E12036" w:rsidP="00E12036">
      <w:pPr>
        <w:jc w:val="both"/>
        <w:rPr>
          <w:sz w:val="24"/>
          <w:szCs w:val="24"/>
        </w:rPr>
      </w:pPr>
      <w:r w:rsidRPr="005915A7">
        <w:rPr>
          <w:sz w:val="24"/>
          <w:szCs w:val="24"/>
        </w:rPr>
        <w:t xml:space="preserve">Предоставление услуги </w:t>
      </w:r>
      <w:r>
        <w:t>должно осуществлять</w:t>
      </w:r>
      <w:r w:rsidRPr="005915A7">
        <w:rPr>
          <w:sz w:val="24"/>
          <w:szCs w:val="24"/>
        </w:rPr>
        <w:t xml:space="preserve">ся бесперебойно в течение всего срока действия </w:t>
      </w:r>
      <w:r>
        <w:t>договора</w:t>
      </w:r>
      <w:r w:rsidRPr="005915A7">
        <w:rPr>
          <w:sz w:val="24"/>
          <w:szCs w:val="24"/>
        </w:rPr>
        <w:t xml:space="preserve"> согласно заявкам, поступающим от заказчика (в устной или письменной форме</w:t>
      </w:r>
      <w:r>
        <w:t>, а также в электронном виде посредством автоматизированной системы заказов «Электронный ордер»</w:t>
      </w:r>
      <w:r w:rsidRPr="005915A7">
        <w:rPr>
          <w:sz w:val="24"/>
          <w:szCs w:val="24"/>
        </w:rPr>
        <w:t xml:space="preserve">). </w:t>
      </w:r>
    </w:p>
    <w:p w:rsidR="00E12036" w:rsidRPr="005915A7" w:rsidRDefault="00E12036" w:rsidP="00E12036">
      <w:pPr>
        <w:jc w:val="both"/>
        <w:rPr>
          <w:sz w:val="24"/>
          <w:szCs w:val="24"/>
        </w:rPr>
      </w:pPr>
      <w:r w:rsidRPr="005915A7">
        <w:rPr>
          <w:sz w:val="24"/>
          <w:szCs w:val="24"/>
        </w:rPr>
        <w:t>Плановые сервисные профилактические</w:t>
      </w:r>
      <w:r>
        <w:rPr>
          <w:sz w:val="24"/>
          <w:szCs w:val="24"/>
        </w:rPr>
        <w:t xml:space="preserve">, ремонтные </w:t>
      </w:r>
      <w:r w:rsidRPr="005915A7">
        <w:rPr>
          <w:sz w:val="24"/>
          <w:szCs w:val="24"/>
        </w:rPr>
        <w:t>мероприятия</w:t>
      </w:r>
      <w:r>
        <w:rPr>
          <w:sz w:val="24"/>
          <w:szCs w:val="24"/>
        </w:rPr>
        <w:t xml:space="preserve"> (оборудования УТП)</w:t>
      </w:r>
      <w:r w:rsidRPr="005915A7">
        <w:rPr>
          <w:sz w:val="24"/>
          <w:szCs w:val="24"/>
        </w:rPr>
        <w:t xml:space="preserve">  проводятся </w:t>
      </w:r>
      <w:r>
        <w:rPr>
          <w:sz w:val="24"/>
          <w:szCs w:val="24"/>
        </w:rPr>
        <w:t xml:space="preserve">Исполнителем </w:t>
      </w:r>
      <w:r w:rsidRPr="005915A7">
        <w:rPr>
          <w:sz w:val="24"/>
          <w:szCs w:val="24"/>
        </w:rPr>
        <w:t>согласно техническим регламентам эксплуатируемого оборудования и программного обеспечения</w:t>
      </w:r>
      <w:r>
        <w:rPr>
          <w:sz w:val="24"/>
          <w:szCs w:val="24"/>
        </w:rPr>
        <w:t>, за счет собственных средств</w:t>
      </w:r>
      <w:r w:rsidRPr="005915A7">
        <w:rPr>
          <w:sz w:val="24"/>
          <w:szCs w:val="24"/>
        </w:rPr>
        <w:t>.</w:t>
      </w:r>
    </w:p>
    <w:p w:rsidR="00E12036" w:rsidRDefault="00E12036" w:rsidP="00E12036">
      <w:pPr>
        <w:jc w:val="both"/>
        <w:rPr>
          <w:sz w:val="24"/>
          <w:szCs w:val="24"/>
        </w:rPr>
      </w:pPr>
      <w:r w:rsidRPr="007D70B1">
        <w:rPr>
          <w:sz w:val="24"/>
          <w:szCs w:val="24"/>
        </w:rPr>
        <w:t xml:space="preserve">Обслуживание, не сложный ремонт либо замена бортовых модулей, </w:t>
      </w:r>
      <w:r w:rsidRPr="005915A7">
        <w:rPr>
          <w:sz w:val="24"/>
          <w:szCs w:val="24"/>
        </w:rPr>
        <w:t xml:space="preserve">установленных на транспортных средствах абонента, должны проводиться оперативно: прибытие к месту по </w:t>
      </w:r>
      <w:proofErr w:type="gramStart"/>
      <w:r w:rsidRPr="00432917">
        <w:rPr>
          <w:sz w:val="24"/>
          <w:szCs w:val="24"/>
        </w:rPr>
        <w:t>г</w:t>
      </w:r>
      <w:proofErr w:type="gramEnd"/>
      <w:r w:rsidRPr="00432917">
        <w:rPr>
          <w:sz w:val="24"/>
          <w:szCs w:val="24"/>
        </w:rPr>
        <w:t>. Астрахани</w:t>
      </w:r>
      <w:r w:rsidRPr="005915A7">
        <w:rPr>
          <w:sz w:val="24"/>
          <w:szCs w:val="24"/>
        </w:rPr>
        <w:t xml:space="preserve"> - от 30 минут до 2 часов.</w:t>
      </w:r>
      <w:r>
        <w:rPr>
          <w:sz w:val="24"/>
          <w:szCs w:val="24"/>
        </w:rPr>
        <w:t xml:space="preserve"> Т</w:t>
      </w:r>
      <w:r w:rsidRPr="007D70B1">
        <w:rPr>
          <w:sz w:val="24"/>
          <w:szCs w:val="24"/>
        </w:rPr>
        <w:t xml:space="preserve">ранспортные средства не должны оставаться без навигационного оборудования, </w:t>
      </w:r>
      <w:r>
        <w:rPr>
          <w:sz w:val="24"/>
          <w:szCs w:val="24"/>
        </w:rPr>
        <w:t xml:space="preserve">Исполнитель должен иметь подменный фонд, в случае неисправности </w:t>
      </w:r>
      <w:r w:rsidRPr="005915A7">
        <w:rPr>
          <w:sz w:val="24"/>
          <w:szCs w:val="24"/>
        </w:rPr>
        <w:t>бортового навигационно</w:t>
      </w:r>
      <w:r>
        <w:rPr>
          <w:sz w:val="24"/>
          <w:szCs w:val="24"/>
        </w:rPr>
        <w:t>-связного оборудования,</w:t>
      </w:r>
      <w:r w:rsidRPr="005915A7">
        <w:rPr>
          <w:sz w:val="24"/>
          <w:szCs w:val="24"/>
        </w:rPr>
        <w:t xml:space="preserve"> </w:t>
      </w:r>
      <w:r>
        <w:rPr>
          <w:sz w:val="24"/>
          <w:szCs w:val="24"/>
        </w:rPr>
        <w:t>той же модификации.</w:t>
      </w:r>
    </w:p>
    <w:p w:rsidR="00E12036" w:rsidRPr="005915A7" w:rsidRDefault="00E12036" w:rsidP="00E12036">
      <w:pPr>
        <w:jc w:val="both"/>
        <w:rPr>
          <w:sz w:val="24"/>
          <w:szCs w:val="24"/>
        </w:rPr>
      </w:pPr>
    </w:p>
    <w:p w:rsidR="00E12036" w:rsidRPr="005915A7" w:rsidRDefault="00E12036" w:rsidP="00E12036">
      <w:pPr>
        <w:jc w:val="both"/>
        <w:rPr>
          <w:sz w:val="24"/>
          <w:szCs w:val="24"/>
        </w:rPr>
      </w:pPr>
      <w:r w:rsidRPr="005915A7">
        <w:rPr>
          <w:b/>
          <w:bCs/>
          <w:sz w:val="24"/>
          <w:szCs w:val="24"/>
        </w:rPr>
        <w:t xml:space="preserve">Услуга должна оказываться в соответствии </w:t>
      </w:r>
      <w:proofErr w:type="gramStart"/>
      <w:r w:rsidRPr="005915A7">
        <w:rPr>
          <w:b/>
          <w:bCs/>
          <w:sz w:val="24"/>
          <w:szCs w:val="24"/>
        </w:rPr>
        <w:t>с</w:t>
      </w:r>
      <w:proofErr w:type="gramEnd"/>
      <w:r w:rsidRPr="005915A7">
        <w:rPr>
          <w:b/>
          <w:bCs/>
          <w:sz w:val="24"/>
          <w:szCs w:val="24"/>
        </w:rPr>
        <w:t>:</w:t>
      </w:r>
    </w:p>
    <w:p w:rsidR="00E12036" w:rsidRPr="005915A7" w:rsidRDefault="00E12036" w:rsidP="00E12036">
      <w:pPr>
        <w:jc w:val="both"/>
        <w:rPr>
          <w:sz w:val="24"/>
          <w:szCs w:val="24"/>
        </w:rPr>
      </w:pPr>
      <w:r w:rsidRPr="005915A7">
        <w:rPr>
          <w:sz w:val="24"/>
          <w:szCs w:val="24"/>
        </w:rPr>
        <w:t xml:space="preserve">- </w:t>
      </w:r>
      <w:r w:rsidRPr="005915A7">
        <w:rPr>
          <w:b/>
          <w:bCs/>
          <w:sz w:val="24"/>
          <w:szCs w:val="24"/>
        </w:rPr>
        <w:t xml:space="preserve">Федеральным законом от 14.02.2009 г. № 22 </w:t>
      </w:r>
      <w:r w:rsidRPr="005915A7">
        <w:rPr>
          <w:sz w:val="24"/>
          <w:szCs w:val="24"/>
        </w:rPr>
        <w:t>«О навигационной деятельности»;</w:t>
      </w:r>
    </w:p>
    <w:p w:rsidR="00E12036" w:rsidRPr="005915A7" w:rsidRDefault="00E12036" w:rsidP="00E12036">
      <w:pPr>
        <w:jc w:val="both"/>
        <w:rPr>
          <w:sz w:val="24"/>
          <w:szCs w:val="24"/>
        </w:rPr>
      </w:pPr>
      <w:r w:rsidRPr="005915A7">
        <w:rPr>
          <w:sz w:val="24"/>
          <w:szCs w:val="24"/>
        </w:rPr>
        <w:t xml:space="preserve">- </w:t>
      </w:r>
      <w:r w:rsidRPr="005915A7">
        <w:rPr>
          <w:b/>
          <w:bCs/>
          <w:sz w:val="24"/>
          <w:szCs w:val="24"/>
        </w:rPr>
        <w:t>Постановлением Правительства РФ от 25.08.2008 г. № 641</w:t>
      </w:r>
      <w:r w:rsidRPr="005915A7">
        <w:rPr>
          <w:sz w:val="24"/>
          <w:szCs w:val="24"/>
        </w:rPr>
        <w:t xml:space="preserve"> «Об оснащении транспортных, технических средств и систем аппаратурой спутниковой навигации ГЛОНАСС или ГЛОНАСС/GPS»;</w:t>
      </w:r>
    </w:p>
    <w:p w:rsidR="00E12036" w:rsidRPr="005915A7" w:rsidRDefault="00E12036" w:rsidP="00E12036">
      <w:pPr>
        <w:jc w:val="both"/>
        <w:rPr>
          <w:sz w:val="24"/>
          <w:szCs w:val="24"/>
        </w:rPr>
      </w:pPr>
      <w:r w:rsidRPr="005915A7">
        <w:rPr>
          <w:sz w:val="24"/>
          <w:szCs w:val="24"/>
        </w:rPr>
        <w:t xml:space="preserve">- </w:t>
      </w:r>
      <w:r w:rsidRPr="005915A7">
        <w:rPr>
          <w:b/>
          <w:bCs/>
          <w:sz w:val="24"/>
          <w:szCs w:val="24"/>
        </w:rPr>
        <w:t>Федеральный закон Российской Федерации от 29 июня 2015 г. N 188-ФЗ</w:t>
      </w:r>
      <w:r w:rsidRPr="005915A7">
        <w:rPr>
          <w:sz w:val="24"/>
          <w:szCs w:val="24"/>
        </w:rPr>
        <w:t xml:space="preserve"> "О внесении изменений в Федеральный закон "Об информации, информационных технологиях и о защите информации";</w:t>
      </w:r>
    </w:p>
    <w:p w:rsidR="00E12036" w:rsidRPr="005915A7" w:rsidRDefault="00E12036" w:rsidP="00E12036">
      <w:pPr>
        <w:jc w:val="both"/>
        <w:rPr>
          <w:b/>
          <w:sz w:val="24"/>
          <w:szCs w:val="24"/>
        </w:rPr>
      </w:pPr>
      <w:r w:rsidRPr="005915A7">
        <w:rPr>
          <w:b/>
          <w:sz w:val="24"/>
          <w:szCs w:val="24"/>
        </w:rPr>
        <w:t xml:space="preserve">- </w:t>
      </w:r>
      <w:r w:rsidRPr="00EC0D0E">
        <w:rPr>
          <w:b/>
          <w:bCs/>
          <w:sz w:val="24"/>
          <w:szCs w:val="24"/>
        </w:rPr>
        <w:t xml:space="preserve">Федеральный закон от 27 июля 2006 г. N 149-ФЗ </w:t>
      </w:r>
      <w:hyperlink r:id="rId8" w:tgtFrame="_top" w:history="1">
        <w:r w:rsidRPr="00EC0D0E">
          <w:rPr>
            <w:sz w:val="24"/>
            <w:szCs w:val="24"/>
          </w:rPr>
          <w:t>"Об информации, информационных технологиях и о защите информации"</w:t>
        </w:r>
      </w:hyperlink>
      <w:r>
        <w:rPr>
          <w:b/>
        </w:rPr>
        <w:t>.</w:t>
      </w:r>
    </w:p>
    <w:p w:rsidR="00E12036" w:rsidRDefault="00E12036" w:rsidP="00E12036">
      <w:pPr>
        <w:jc w:val="both"/>
        <w:rPr>
          <w:b/>
          <w:bCs/>
          <w:sz w:val="24"/>
          <w:szCs w:val="24"/>
        </w:rPr>
      </w:pPr>
    </w:p>
    <w:p w:rsidR="00E12036" w:rsidRPr="005915A7" w:rsidRDefault="00E12036" w:rsidP="00E12036">
      <w:pPr>
        <w:jc w:val="both"/>
        <w:rPr>
          <w:sz w:val="24"/>
          <w:szCs w:val="24"/>
        </w:rPr>
      </w:pPr>
      <w:r w:rsidRPr="005915A7">
        <w:rPr>
          <w:b/>
          <w:bCs/>
          <w:sz w:val="24"/>
          <w:szCs w:val="24"/>
        </w:rPr>
        <w:t>Цели оказания услуг:</w:t>
      </w:r>
    </w:p>
    <w:p w:rsidR="00E12036" w:rsidRPr="005915A7" w:rsidRDefault="00E12036" w:rsidP="00E12036">
      <w:pPr>
        <w:jc w:val="both"/>
        <w:rPr>
          <w:sz w:val="24"/>
          <w:szCs w:val="24"/>
        </w:rPr>
      </w:pPr>
      <w:r w:rsidRPr="005915A7">
        <w:rPr>
          <w:sz w:val="24"/>
          <w:szCs w:val="24"/>
        </w:rPr>
        <w:t>- мероприятия по повышению экономической эффективности и оптимизации затрат;</w:t>
      </w:r>
    </w:p>
    <w:p w:rsidR="00E12036" w:rsidRPr="005915A7" w:rsidRDefault="00E12036" w:rsidP="00E12036">
      <w:pPr>
        <w:jc w:val="both"/>
        <w:rPr>
          <w:sz w:val="24"/>
          <w:szCs w:val="24"/>
        </w:rPr>
      </w:pPr>
      <w:r w:rsidRPr="005915A7">
        <w:rPr>
          <w:sz w:val="24"/>
          <w:szCs w:val="24"/>
        </w:rPr>
        <w:t>- оперативный контроль и управление (диспетчеризация);</w:t>
      </w:r>
    </w:p>
    <w:p w:rsidR="00E12036" w:rsidRPr="005915A7" w:rsidRDefault="00E12036" w:rsidP="00E12036">
      <w:pPr>
        <w:jc w:val="both"/>
        <w:rPr>
          <w:sz w:val="24"/>
          <w:szCs w:val="24"/>
        </w:rPr>
      </w:pPr>
      <w:r w:rsidRPr="005915A7">
        <w:rPr>
          <w:sz w:val="24"/>
          <w:szCs w:val="24"/>
        </w:rPr>
        <w:t>- безопасность водителя, пассажиров и грузов;</w:t>
      </w:r>
    </w:p>
    <w:p w:rsidR="00E12036" w:rsidRPr="005915A7" w:rsidRDefault="00E12036" w:rsidP="00E12036">
      <w:pPr>
        <w:jc w:val="both"/>
        <w:rPr>
          <w:sz w:val="24"/>
          <w:szCs w:val="24"/>
        </w:rPr>
      </w:pPr>
      <w:r w:rsidRPr="005915A7">
        <w:rPr>
          <w:sz w:val="24"/>
          <w:szCs w:val="24"/>
        </w:rPr>
        <w:t>- противодействие угонам транспортных средств, внешним и внутренним угрозам безопасности;</w:t>
      </w:r>
    </w:p>
    <w:p w:rsidR="00E12036" w:rsidRPr="005915A7" w:rsidRDefault="00E12036" w:rsidP="00E12036">
      <w:pPr>
        <w:jc w:val="both"/>
        <w:rPr>
          <w:sz w:val="24"/>
          <w:szCs w:val="24"/>
        </w:rPr>
      </w:pPr>
      <w:r w:rsidRPr="005915A7">
        <w:rPr>
          <w:sz w:val="24"/>
          <w:szCs w:val="24"/>
        </w:rPr>
        <w:t>- противодействие нецелевому использованию автотранспорта и ГСМ;</w:t>
      </w:r>
    </w:p>
    <w:p w:rsidR="00E12036" w:rsidRPr="005915A7" w:rsidRDefault="00E12036" w:rsidP="00E12036">
      <w:pPr>
        <w:jc w:val="both"/>
        <w:rPr>
          <w:sz w:val="24"/>
          <w:szCs w:val="24"/>
        </w:rPr>
      </w:pPr>
      <w:r w:rsidRPr="005915A7">
        <w:rPr>
          <w:sz w:val="24"/>
          <w:szCs w:val="24"/>
        </w:rPr>
        <w:t>- представление полного отчета по использованию транспортного средства;</w:t>
      </w:r>
    </w:p>
    <w:p w:rsidR="00E12036" w:rsidRPr="005915A7" w:rsidRDefault="00E12036" w:rsidP="00E12036">
      <w:pPr>
        <w:jc w:val="both"/>
        <w:rPr>
          <w:sz w:val="24"/>
          <w:szCs w:val="24"/>
        </w:rPr>
      </w:pPr>
      <w:r w:rsidRPr="005915A7">
        <w:rPr>
          <w:sz w:val="24"/>
          <w:szCs w:val="24"/>
        </w:rPr>
        <w:t>- построение, оптимизация и контроль прохождения маршрутов;</w:t>
      </w:r>
    </w:p>
    <w:p w:rsidR="00E12036" w:rsidRPr="005915A7" w:rsidRDefault="00E12036" w:rsidP="00E12036">
      <w:pPr>
        <w:jc w:val="both"/>
        <w:rPr>
          <w:sz w:val="24"/>
          <w:szCs w:val="24"/>
        </w:rPr>
      </w:pPr>
      <w:r w:rsidRPr="005915A7">
        <w:rPr>
          <w:sz w:val="24"/>
          <w:szCs w:val="24"/>
        </w:rPr>
        <w:lastRenderedPageBreak/>
        <w:t>- улучшение и организация рабочего времени;</w:t>
      </w:r>
    </w:p>
    <w:p w:rsidR="002B33A1" w:rsidRDefault="00E12036" w:rsidP="00E12036">
      <w:pPr>
        <w:jc w:val="both"/>
        <w:rPr>
          <w:sz w:val="24"/>
          <w:szCs w:val="24"/>
        </w:rPr>
      </w:pPr>
      <w:r w:rsidRPr="005915A7">
        <w:rPr>
          <w:sz w:val="24"/>
          <w:szCs w:val="24"/>
        </w:rPr>
        <w:t>- повышение конкурентоспособности предприятия.</w:t>
      </w: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B95EC6" w:rsidTr="00775D48">
        <w:tc>
          <w:tcPr>
            <w:tcW w:w="4375" w:type="dxa"/>
          </w:tcPr>
          <w:p w:rsidR="00C165C1" w:rsidRPr="00B95EC6" w:rsidRDefault="00C165C1" w:rsidP="00775D48">
            <w:pPr>
              <w:jc w:val="both"/>
              <w:rPr>
                <w:b/>
                <w:sz w:val="22"/>
                <w:szCs w:val="22"/>
              </w:rPr>
            </w:pPr>
            <w:r w:rsidRPr="00B95EC6">
              <w:rPr>
                <w:b/>
                <w:sz w:val="22"/>
                <w:szCs w:val="22"/>
              </w:rPr>
              <w:t xml:space="preserve">От </w:t>
            </w:r>
            <w:r>
              <w:rPr>
                <w:b/>
                <w:sz w:val="22"/>
                <w:szCs w:val="22"/>
              </w:rPr>
              <w:t>Исполнителя</w:t>
            </w:r>
          </w:p>
          <w:p w:rsidR="00C165C1" w:rsidRPr="00B95EC6" w:rsidRDefault="00C165C1" w:rsidP="00775D48">
            <w:pPr>
              <w:jc w:val="both"/>
              <w:rPr>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b/>
                <w:sz w:val="22"/>
                <w:szCs w:val="22"/>
              </w:rPr>
              <w:t xml:space="preserve">От </w:t>
            </w:r>
            <w:r>
              <w:rPr>
                <w:b/>
                <w:sz w:val="22"/>
                <w:szCs w:val="22"/>
              </w:rPr>
              <w:t>Заказчика</w:t>
            </w:r>
          </w:p>
        </w:tc>
      </w:tr>
      <w:tr w:rsidR="00C165C1" w:rsidRPr="00B95EC6" w:rsidTr="00775D48">
        <w:tc>
          <w:tcPr>
            <w:tcW w:w="4375" w:type="dxa"/>
          </w:tcPr>
          <w:p w:rsidR="00C165C1" w:rsidRPr="00B95EC6" w:rsidRDefault="00C165C1" w:rsidP="00775D48">
            <w:pPr>
              <w:jc w:val="both"/>
              <w:rPr>
                <w:b/>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b/>
                <w:bCs/>
                <w:sz w:val="22"/>
                <w:szCs w:val="22"/>
              </w:rPr>
            </w:pPr>
          </w:p>
          <w:p w:rsidR="00C165C1" w:rsidRPr="00B95EC6" w:rsidRDefault="00C165C1" w:rsidP="00775D48">
            <w:pPr>
              <w:jc w:val="both"/>
              <w:rPr>
                <w:b/>
                <w:bCs/>
                <w:sz w:val="22"/>
                <w:szCs w:val="22"/>
              </w:rPr>
            </w:pPr>
          </w:p>
        </w:tc>
      </w:tr>
      <w:tr w:rsidR="00C165C1" w:rsidRPr="00B95EC6" w:rsidTr="00775D48">
        <w:tc>
          <w:tcPr>
            <w:tcW w:w="4375" w:type="dxa"/>
          </w:tcPr>
          <w:p w:rsidR="00C165C1" w:rsidRPr="00390469" w:rsidRDefault="00C165C1" w:rsidP="00E12036">
            <w:pPr>
              <w:jc w:val="both"/>
              <w:rPr>
                <w:sz w:val="22"/>
                <w:szCs w:val="22"/>
              </w:rPr>
            </w:pPr>
            <w:r w:rsidRPr="00390469">
              <w:rPr>
                <w:sz w:val="22"/>
                <w:szCs w:val="22"/>
              </w:rPr>
              <w:t xml:space="preserve">_________________/ </w:t>
            </w:r>
            <w:r w:rsidR="00E12036">
              <w:rPr>
                <w:sz w:val="22"/>
                <w:szCs w:val="22"/>
              </w:rPr>
              <w:t>______________</w:t>
            </w:r>
            <w:r w:rsidR="00C50DD3" w:rsidRPr="00390469">
              <w:rPr>
                <w:sz w:val="22"/>
                <w:szCs w:val="22"/>
              </w:rPr>
              <w:t>/</w:t>
            </w:r>
          </w:p>
        </w:tc>
        <w:tc>
          <w:tcPr>
            <w:tcW w:w="587" w:type="dxa"/>
          </w:tcPr>
          <w:p w:rsidR="00C165C1" w:rsidRPr="00390469"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390469">
              <w:rPr>
                <w:sz w:val="22"/>
                <w:szCs w:val="22"/>
              </w:rPr>
              <w:t>___________________ / В.А. Бондарев/</w:t>
            </w:r>
          </w:p>
        </w:tc>
      </w:tr>
    </w:tbl>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2B33A1" w:rsidRPr="00725CC6" w:rsidRDefault="004F1BB9" w:rsidP="00C165C1">
      <w:pPr>
        <w:pageBreakBefore/>
        <w:jc w:val="right"/>
        <w:rPr>
          <w:sz w:val="24"/>
          <w:szCs w:val="24"/>
        </w:rPr>
      </w:pPr>
      <w:r>
        <w:rPr>
          <w:sz w:val="24"/>
          <w:szCs w:val="24"/>
        </w:rPr>
        <w:lastRenderedPageBreak/>
        <w:t>П</w:t>
      </w:r>
      <w:r w:rsidR="00C165C1">
        <w:rPr>
          <w:sz w:val="24"/>
          <w:szCs w:val="24"/>
        </w:rPr>
        <w:t>риложение № 3</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FE59EB" w:rsidRDefault="002B33A1" w:rsidP="00FE59EB">
      <w:pPr>
        <w:jc w:val="center"/>
        <w:rPr>
          <w:sz w:val="24"/>
          <w:szCs w:val="24"/>
        </w:rPr>
      </w:pPr>
      <w:r w:rsidRPr="00725CC6">
        <w:rPr>
          <w:b/>
          <w:sz w:val="24"/>
          <w:szCs w:val="24"/>
        </w:rPr>
        <w:t>КАЛЕНДАРНЫЙ ПЛАН</w:t>
      </w:r>
      <w:r>
        <w:rPr>
          <w:b/>
          <w:sz w:val="24"/>
          <w:szCs w:val="24"/>
        </w:rPr>
        <w:t xml:space="preserve">-ГРАФИК </w:t>
      </w:r>
      <w:r w:rsidR="00FE59EB">
        <w:rPr>
          <w:b/>
          <w:sz w:val="24"/>
          <w:szCs w:val="24"/>
        </w:rPr>
        <w:t>УСЛУГ</w:t>
      </w:r>
    </w:p>
    <w:p w:rsidR="00FE59EB" w:rsidRDefault="00FE59EB" w:rsidP="00FE59EB">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3540"/>
        <w:gridCol w:w="1620"/>
        <w:gridCol w:w="1821"/>
        <w:gridCol w:w="2344"/>
      </w:tblGrid>
      <w:tr w:rsidR="00FE59EB" w:rsidTr="00FE59EB">
        <w:trPr>
          <w:tblHeader/>
        </w:trPr>
        <w:tc>
          <w:tcPr>
            <w:tcW w:w="464" w:type="pct"/>
            <w:tcBorders>
              <w:top w:val="single" w:sz="4" w:space="0" w:color="auto"/>
              <w:left w:val="single" w:sz="4" w:space="0" w:color="auto"/>
              <w:bottom w:val="single" w:sz="4" w:space="0" w:color="auto"/>
              <w:right w:val="single" w:sz="4" w:space="0" w:color="auto"/>
            </w:tcBorders>
            <w:vAlign w:val="center"/>
          </w:tcPr>
          <w:p w:rsidR="00FE59EB" w:rsidRDefault="00FE59EB">
            <w:pPr>
              <w:spacing w:line="276" w:lineRule="auto"/>
              <w:jc w:val="center"/>
              <w:rPr>
                <w:b/>
                <w:sz w:val="24"/>
                <w:szCs w:val="24"/>
              </w:rPr>
            </w:pPr>
            <w:r>
              <w:rPr>
                <w:b/>
                <w:sz w:val="24"/>
                <w:szCs w:val="24"/>
              </w:rPr>
              <w:t>№</w:t>
            </w:r>
          </w:p>
          <w:p w:rsidR="00FE59EB" w:rsidRDefault="00FE59EB">
            <w:pPr>
              <w:spacing w:line="276" w:lineRule="auto"/>
              <w:jc w:val="center"/>
              <w:rPr>
                <w:b/>
                <w:sz w:val="24"/>
                <w:szCs w:val="24"/>
              </w:rPr>
            </w:pPr>
          </w:p>
        </w:tc>
        <w:tc>
          <w:tcPr>
            <w:tcW w:w="1722" w:type="pct"/>
            <w:tcBorders>
              <w:top w:val="single" w:sz="4" w:space="0" w:color="auto"/>
              <w:left w:val="single" w:sz="4" w:space="0" w:color="auto"/>
              <w:bottom w:val="single" w:sz="4" w:space="0" w:color="auto"/>
              <w:right w:val="single" w:sz="4" w:space="0" w:color="auto"/>
            </w:tcBorders>
            <w:vAlign w:val="center"/>
            <w:hideMark/>
          </w:tcPr>
          <w:p w:rsidR="00FE59EB" w:rsidRDefault="00FE59EB" w:rsidP="00275AB1">
            <w:pPr>
              <w:spacing w:line="276" w:lineRule="auto"/>
              <w:jc w:val="center"/>
              <w:rPr>
                <w:b/>
                <w:sz w:val="24"/>
                <w:szCs w:val="24"/>
              </w:rPr>
            </w:pPr>
            <w:r>
              <w:rPr>
                <w:b/>
                <w:sz w:val="24"/>
                <w:szCs w:val="24"/>
              </w:rPr>
              <w:t xml:space="preserve">Наименование </w:t>
            </w:r>
            <w:r w:rsidR="00275AB1">
              <w:rPr>
                <w:b/>
                <w:sz w:val="24"/>
                <w:szCs w:val="24"/>
              </w:rPr>
              <w:t>услуг</w:t>
            </w:r>
          </w:p>
        </w:tc>
        <w:tc>
          <w:tcPr>
            <w:tcW w:w="788"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Стоимость</w:t>
            </w:r>
          </w:p>
          <w:p w:rsidR="00FE59EB" w:rsidRDefault="00FE59EB">
            <w:pPr>
              <w:spacing w:line="276" w:lineRule="auto"/>
              <w:jc w:val="center"/>
              <w:rPr>
                <w:b/>
                <w:sz w:val="24"/>
                <w:szCs w:val="24"/>
                <w:lang w:val="en-US"/>
              </w:rPr>
            </w:pPr>
            <w:r>
              <w:rPr>
                <w:b/>
                <w:sz w:val="24"/>
                <w:szCs w:val="24"/>
              </w:rPr>
              <w:t>руб.</w:t>
            </w:r>
          </w:p>
        </w:tc>
        <w:tc>
          <w:tcPr>
            <w:tcW w:w="886"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Срок выполнения (дата/время или сроки этапов)</w:t>
            </w:r>
          </w:p>
        </w:tc>
        <w:tc>
          <w:tcPr>
            <w:tcW w:w="1140"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Результат</w:t>
            </w:r>
          </w:p>
        </w:tc>
      </w:tr>
      <w:tr w:rsidR="00535EC8" w:rsidTr="00C50DD3">
        <w:trPr>
          <w:trHeight w:val="561"/>
        </w:trPr>
        <w:tc>
          <w:tcPr>
            <w:tcW w:w="464" w:type="pct"/>
            <w:tcBorders>
              <w:top w:val="single" w:sz="4" w:space="0" w:color="auto"/>
              <w:left w:val="single" w:sz="4" w:space="0" w:color="auto"/>
              <w:bottom w:val="single" w:sz="4" w:space="0" w:color="auto"/>
              <w:right w:val="single" w:sz="4" w:space="0" w:color="auto"/>
            </w:tcBorders>
          </w:tcPr>
          <w:p w:rsidR="00535EC8" w:rsidRPr="00C165C1" w:rsidRDefault="00535EC8" w:rsidP="00775D48">
            <w:pPr>
              <w:tabs>
                <w:tab w:val="left" w:pos="-55"/>
              </w:tabs>
              <w:spacing w:line="276" w:lineRule="auto"/>
              <w:jc w:val="center"/>
              <w:rPr>
                <w:bCs/>
                <w:iCs/>
              </w:rPr>
            </w:pPr>
            <w:r w:rsidRPr="00C165C1">
              <w:rPr>
                <w:bCs/>
                <w:iCs/>
              </w:rPr>
              <w:t>1</w:t>
            </w:r>
          </w:p>
        </w:tc>
        <w:tc>
          <w:tcPr>
            <w:tcW w:w="1722" w:type="pct"/>
            <w:tcBorders>
              <w:top w:val="single" w:sz="4" w:space="0" w:color="auto"/>
              <w:left w:val="single" w:sz="4" w:space="0" w:color="auto"/>
              <w:bottom w:val="single" w:sz="4" w:space="0" w:color="auto"/>
              <w:right w:val="single" w:sz="4" w:space="0" w:color="auto"/>
            </w:tcBorders>
          </w:tcPr>
          <w:p w:rsidR="00535EC8" w:rsidRDefault="00E12036" w:rsidP="00C50DD3">
            <w:r w:rsidRPr="00811012">
              <w:rPr>
                <w:sz w:val="24"/>
                <w:szCs w:val="24"/>
              </w:rPr>
              <w:t>Оказание услуг по эксплуатации средств навигации  и предоставлению навигационной информации</w:t>
            </w:r>
          </w:p>
        </w:tc>
        <w:tc>
          <w:tcPr>
            <w:tcW w:w="788" w:type="pct"/>
            <w:tcBorders>
              <w:top w:val="single" w:sz="4" w:space="0" w:color="auto"/>
              <w:left w:val="single" w:sz="4" w:space="0" w:color="auto"/>
              <w:bottom w:val="single" w:sz="4" w:space="0" w:color="auto"/>
              <w:right w:val="single" w:sz="4" w:space="0" w:color="auto"/>
            </w:tcBorders>
          </w:tcPr>
          <w:p w:rsidR="00535EC8" w:rsidRPr="00C165C1" w:rsidRDefault="00535EC8" w:rsidP="00C50DD3">
            <w:pPr>
              <w:ind w:right="224"/>
              <w:jc w:val="center"/>
            </w:pPr>
          </w:p>
        </w:tc>
        <w:tc>
          <w:tcPr>
            <w:tcW w:w="886" w:type="pct"/>
            <w:tcBorders>
              <w:top w:val="single" w:sz="4" w:space="0" w:color="auto"/>
              <w:left w:val="single" w:sz="4" w:space="0" w:color="auto"/>
              <w:bottom w:val="single" w:sz="4" w:space="0" w:color="auto"/>
              <w:right w:val="single" w:sz="4" w:space="0" w:color="auto"/>
            </w:tcBorders>
          </w:tcPr>
          <w:p w:rsidR="00535EC8" w:rsidRPr="00C165C1" w:rsidRDefault="00E12036" w:rsidP="00C50DD3">
            <w:pPr>
              <w:spacing w:line="276" w:lineRule="auto"/>
            </w:pPr>
            <w:r w:rsidRPr="00E12036">
              <w:t>с 01.01.2020г. по 31.12.2020г.</w:t>
            </w:r>
            <w:r>
              <w:t xml:space="preserve"> </w:t>
            </w:r>
            <w:r w:rsidR="004D3AF8">
              <w:t xml:space="preserve">ежемесячно </w:t>
            </w:r>
            <w:r w:rsidR="00535EC8" w:rsidRPr="00C165C1">
              <w:t>в рабочие дни с 09:00 до 16:00 по местному времени</w:t>
            </w:r>
          </w:p>
        </w:tc>
        <w:tc>
          <w:tcPr>
            <w:tcW w:w="1140" w:type="pct"/>
            <w:tcBorders>
              <w:top w:val="single" w:sz="4" w:space="0" w:color="auto"/>
              <w:left w:val="single" w:sz="4" w:space="0" w:color="auto"/>
              <w:bottom w:val="single" w:sz="4" w:space="0" w:color="auto"/>
              <w:right w:val="single" w:sz="4" w:space="0" w:color="auto"/>
            </w:tcBorders>
          </w:tcPr>
          <w:p w:rsidR="00535EC8" w:rsidRPr="00C165C1" w:rsidRDefault="00535EC8" w:rsidP="00C50DD3">
            <w:pPr>
              <w:spacing w:line="276" w:lineRule="auto"/>
              <w:ind w:right="-1"/>
            </w:pPr>
            <w:r>
              <w:t xml:space="preserve">оказание услуг </w:t>
            </w:r>
            <w:r w:rsidRPr="00C165C1">
              <w:t xml:space="preserve">надлежащего качества </w:t>
            </w:r>
            <w:r>
              <w:t xml:space="preserve">в </w:t>
            </w:r>
            <w:r w:rsidRPr="00C165C1">
              <w:t xml:space="preserve">соответствии с требованиями, </w:t>
            </w:r>
            <w:r>
              <w:t>предъявляемыми к данным услугам</w:t>
            </w:r>
          </w:p>
        </w:tc>
      </w:tr>
      <w:tr w:rsidR="00FE59EB" w:rsidRPr="00390469" w:rsidTr="00FE59EB">
        <w:tc>
          <w:tcPr>
            <w:tcW w:w="5000" w:type="pct"/>
            <w:gridSpan w:val="5"/>
            <w:tcBorders>
              <w:top w:val="single" w:sz="4" w:space="0" w:color="auto"/>
              <w:left w:val="single" w:sz="4" w:space="0" w:color="auto"/>
              <w:bottom w:val="single" w:sz="4" w:space="0" w:color="auto"/>
              <w:right w:val="single" w:sz="4" w:space="0" w:color="auto"/>
            </w:tcBorders>
            <w:hideMark/>
          </w:tcPr>
          <w:p w:rsidR="00C50DD3" w:rsidRPr="00390469" w:rsidRDefault="00FE59EB" w:rsidP="00C50DD3">
            <w:pPr>
              <w:pStyle w:val="ConsPlusNormal"/>
              <w:widowControl/>
              <w:tabs>
                <w:tab w:val="left" w:pos="5505"/>
              </w:tabs>
              <w:ind w:firstLine="0"/>
              <w:jc w:val="both"/>
              <w:rPr>
                <w:rFonts w:ascii="Times New Roman" w:hAnsi="Times New Roman" w:cs="Times New Roman"/>
                <w:b/>
                <w:sz w:val="24"/>
                <w:szCs w:val="24"/>
              </w:rPr>
            </w:pPr>
            <w:r w:rsidRPr="00390469">
              <w:rPr>
                <w:rFonts w:ascii="Times New Roman" w:hAnsi="Times New Roman" w:cs="Times New Roman"/>
                <w:b/>
                <w:sz w:val="24"/>
                <w:szCs w:val="24"/>
              </w:rPr>
              <w:t>ИТОГО:</w:t>
            </w:r>
            <w:r w:rsidR="004D3AF8" w:rsidRPr="00390469">
              <w:rPr>
                <w:rFonts w:ascii="Times New Roman" w:hAnsi="Times New Roman" w:cs="Times New Roman"/>
                <w:b/>
                <w:sz w:val="24"/>
                <w:szCs w:val="24"/>
              </w:rPr>
              <w:t xml:space="preserve"> </w:t>
            </w:r>
            <w:r w:rsidR="00560FFF">
              <w:rPr>
                <w:rFonts w:ascii="Times New Roman" w:hAnsi="Times New Roman" w:cs="Times New Roman"/>
                <w:sz w:val="24"/>
                <w:szCs w:val="24"/>
              </w:rPr>
              <w:t>_______</w:t>
            </w:r>
            <w:r w:rsidR="00560FFF" w:rsidRPr="00390469">
              <w:rPr>
                <w:rFonts w:ascii="Times New Roman" w:hAnsi="Times New Roman" w:cs="Times New Roman"/>
                <w:sz w:val="24"/>
                <w:szCs w:val="24"/>
              </w:rPr>
              <w:t xml:space="preserve"> (</w:t>
            </w:r>
            <w:r w:rsidR="00560FFF">
              <w:rPr>
                <w:rFonts w:ascii="Times New Roman" w:hAnsi="Times New Roman" w:cs="Times New Roman"/>
                <w:sz w:val="24"/>
                <w:szCs w:val="24"/>
              </w:rPr>
              <w:t>____________</w:t>
            </w:r>
            <w:r w:rsidR="00560FFF" w:rsidRPr="00390469">
              <w:rPr>
                <w:rFonts w:ascii="Times New Roman" w:hAnsi="Times New Roman" w:cs="Times New Roman"/>
                <w:sz w:val="24"/>
                <w:szCs w:val="24"/>
              </w:rPr>
              <w:t xml:space="preserve">) рублей </w:t>
            </w:r>
            <w:r w:rsidR="00560FFF">
              <w:rPr>
                <w:rFonts w:ascii="Times New Roman" w:hAnsi="Times New Roman" w:cs="Times New Roman"/>
                <w:sz w:val="24"/>
                <w:szCs w:val="24"/>
              </w:rPr>
              <w:t>__</w:t>
            </w:r>
            <w:r w:rsidR="00560FFF" w:rsidRPr="00390469">
              <w:rPr>
                <w:rFonts w:ascii="Times New Roman" w:hAnsi="Times New Roman" w:cs="Times New Roman"/>
                <w:sz w:val="24"/>
                <w:szCs w:val="24"/>
              </w:rPr>
              <w:t xml:space="preserve"> копеек, </w:t>
            </w:r>
            <w:r w:rsidR="00560FFF">
              <w:rPr>
                <w:rFonts w:ascii="Times New Roman" w:hAnsi="Times New Roman" w:cs="Times New Roman"/>
                <w:sz w:val="24"/>
                <w:szCs w:val="24"/>
              </w:rPr>
              <w:t>включая НДС_______/</w:t>
            </w:r>
            <w:proofErr w:type="gramStart"/>
            <w:r w:rsidR="00560FFF" w:rsidRPr="00390469">
              <w:rPr>
                <w:rFonts w:ascii="Times New Roman" w:hAnsi="Times New Roman" w:cs="Times New Roman"/>
                <w:sz w:val="24"/>
                <w:szCs w:val="24"/>
              </w:rPr>
              <w:t>НДС</w:t>
            </w:r>
            <w:proofErr w:type="gramEnd"/>
            <w:r w:rsidR="00560FFF" w:rsidRPr="00390469">
              <w:rPr>
                <w:rFonts w:ascii="Times New Roman" w:hAnsi="Times New Roman" w:cs="Times New Roman"/>
                <w:sz w:val="24"/>
                <w:szCs w:val="24"/>
              </w:rPr>
              <w:t xml:space="preserve"> не облагается </w:t>
            </w:r>
            <w:r w:rsidR="00560FFF">
              <w:rPr>
                <w:rFonts w:ascii="Times New Roman" w:hAnsi="Times New Roman" w:cs="Times New Roman"/>
                <w:sz w:val="24"/>
                <w:szCs w:val="24"/>
              </w:rPr>
              <w:t>(основание _________</w:t>
            </w:r>
            <w:r w:rsidR="00560FFF" w:rsidRPr="00390469">
              <w:rPr>
                <w:rFonts w:ascii="Times New Roman" w:hAnsi="Times New Roman" w:cs="Times New Roman"/>
                <w:sz w:val="24"/>
                <w:szCs w:val="24"/>
              </w:rPr>
              <w:t xml:space="preserve"> НК РФ</w:t>
            </w:r>
            <w:r w:rsidR="00560FFF">
              <w:rPr>
                <w:rFonts w:ascii="Times New Roman" w:hAnsi="Times New Roman" w:cs="Times New Roman"/>
                <w:sz w:val="24"/>
                <w:szCs w:val="24"/>
              </w:rPr>
              <w:t>)</w:t>
            </w:r>
            <w:r w:rsidR="00C50DD3" w:rsidRPr="00390469">
              <w:rPr>
                <w:rFonts w:ascii="Times New Roman" w:hAnsi="Times New Roman" w:cs="Times New Roman"/>
                <w:b/>
                <w:sz w:val="24"/>
                <w:szCs w:val="24"/>
              </w:rPr>
              <w:t>.</w:t>
            </w:r>
          </w:p>
          <w:p w:rsidR="00FE59EB" w:rsidRPr="00390469" w:rsidRDefault="00FE59EB">
            <w:pPr>
              <w:spacing w:line="276" w:lineRule="auto"/>
              <w:ind w:right="-1"/>
              <w:jc w:val="both"/>
              <w:rPr>
                <w:b/>
                <w:sz w:val="24"/>
                <w:szCs w:val="24"/>
              </w:rPr>
            </w:pPr>
          </w:p>
        </w:tc>
      </w:tr>
    </w:tbl>
    <w:p w:rsidR="00FE59EB" w:rsidRPr="00390469" w:rsidRDefault="00FE59EB" w:rsidP="00FE59EB">
      <w:pPr>
        <w:jc w:val="both"/>
        <w:rPr>
          <w:vanish/>
          <w:sz w:val="24"/>
          <w:szCs w:val="24"/>
        </w:rPr>
      </w:pPr>
    </w:p>
    <w:p w:rsidR="00FE59EB" w:rsidRPr="00390469" w:rsidRDefault="00FE59EB" w:rsidP="00FE59EB">
      <w:pPr>
        <w:jc w:val="both"/>
        <w:rPr>
          <w:vanish/>
          <w:sz w:val="24"/>
          <w:szCs w:val="24"/>
        </w:rPr>
      </w:pPr>
    </w:p>
    <w:p w:rsidR="00FE59EB" w:rsidRPr="00390469" w:rsidRDefault="00FE59EB" w:rsidP="00FE59EB">
      <w:pPr>
        <w:jc w:val="both"/>
        <w:rPr>
          <w:vanish/>
          <w:sz w:val="24"/>
          <w:szCs w:val="24"/>
        </w:rPr>
      </w:pPr>
    </w:p>
    <w:p w:rsidR="00D76FD9" w:rsidRPr="00390469" w:rsidRDefault="00D76FD9"/>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390469" w:rsidTr="00775D48">
        <w:tc>
          <w:tcPr>
            <w:tcW w:w="4375" w:type="dxa"/>
          </w:tcPr>
          <w:p w:rsidR="00C165C1" w:rsidRPr="00390469" w:rsidRDefault="00C165C1" w:rsidP="00775D48">
            <w:pPr>
              <w:jc w:val="both"/>
              <w:rPr>
                <w:b/>
                <w:sz w:val="22"/>
                <w:szCs w:val="22"/>
              </w:rPr>
            </w:pPr>
            <w:r w:rsidRPr="00390469">
              <w:rPr>
                <w:b/>
                <w:sz w:val="22"/>
                <w:szCs w:val="22"/>
              </w:rPr>
              <w:t>От Исполнителя</w:t>
            </w:r>
          </w:p>
          <w:p w:rsidR="00C165C1" w:rsidRPr="00390469" w:rsidRDefault="00C165C1" w:rsidP="00775D48">
            <w:pPr>
              <w:jc w:val="both"/>
              <w:rPr>
                <w:bCs/>
                <w:sz w:val="22"/>
                <w:szCs w:val="22"/>
              </w:rPr>
            </w:pPr>
          </w:p>
        </w:tc>
        <w:tc>
          <w:tcPr>
            <w:tcW w:w="587" w:type="dxa"/>
          </w:tcPr>
          <w:p w:rsidR="00C165C1" w:rsidRPr="00390469" w:rsidRDefault="00C165C1" w:rsidP="00775D48">
            <w:pPr>
              <w:jc w:val="both"/>
              <w:rPr>
                <w:b/>
                <w:bCs/>
                <w:sz w:val="22"/>
                <w:szCs w:val="22"/>
              </w:rPr>
            </w:pPr>
          </w:p>
        </w:tc>
        <w:tc>
          <w:tcPr>
            <w:tcW w:w="4747" w:type="dxa"/>
          </w:tcPr>
          <w:p w:rsidR="00C165C1" w:rsidRPr="00390469" w:rsidRDefault="00C165C1" w:rsidP="00775D48">
            <w:pPr>
              <w:jc w:val="both"/>
              <w:rPr>
                <w:sz w:val="22"/>
                <w:szCs w:val="22"/>
              </w:rPr>
            </w:pPr>
            <w:r w:rsidRPr="00390469">
              <w:rPr>
                <w:b/>
                <w:sz w:val="22"/>
                <w:szCs w:val="22"/>
              </w:rPr>
              <w:t>От Заказчика</w:t>
            </w:r>
          </w:p>
        </w:tc>
      </w:tr>
      <w:tr w:rsidR="00C165C1" w:rsidRPr="00390469" w:rsidTr="00775D48">
        <w:tc>
          <w:tcPr>
            <w:tcW w:w="4375" w:type="dxa"/>
          </w:tcPr>
          <w:p w:rsidR="00C165C1" w:rsidRPr="00390469" w:rsidRDefault="00C165C1" w:rsidP="00775D48">
            <w:pPr>
              <w:jc w:val="both"/>
              <w:rPr>
                <w:b/>
                <w:bCs/>
                <w:sz w:val="22"/>
                <w:szCs w:val="22"/>
              </w:rPr>
            </w:pPr>
          </w:p>
        </w:tc>
        <w:tc>
          <w:tcPr>
            <w:tcW w:w="587" w:type="dxa"/>
          </w:tcPr>
          <w:p w:rsidR="00C165C1" w:rsidRPr="00390469" w:rsidRDefault="00C165C1" w:rsidP="00775D48">
            <w:pPr>
              <w:jc w:val="both"/>
              <w:rPr>
                <w:b/>
                <w:bCs/>
                <w:sz w:val="22"/>
                <w:szCs w:val="22"/>
              </w:rPr>
            </w:pPr>
          </w:p>
        </w:tc>
        <w:tc>
          <w:tcPr>
            <w:tcW w:w="4747" w:type="dxa"/>
          </w:tcPr>
          <w:p w:rsidR="00C165C1" w:rsidRPr="00390469" w:rsidRDefault="00C165C1" w:rsidP="00775D48">
            <w:pPr>
              <w:jc w:val="both"/>
              <w:rPr>
                <w:b/>
                <w:bCs/>
                <w:sz w:val="22"/>
                <w:szCs w:val="22"/>
              </w:rPr>
            </w:pPr>
          </w:p>
          <w:p w:rsidR="00C165C1" w:rsidRPr="00390469" w:rsidRDefault="00C165C1" w:rsidP="00775D48">
            <w:pPr>
              <w:jc w:val="both"/>
              <w:rPr>
                <w:b/>
                <w:bCs/>
                <w:sz w:val="22"/>
                <w:szCs w:val="22"/>
              </w:rPr>
            </w:pPr>
          </w:p>
        </w:tc>
      </w:tr>
      <w:tr w:rsidR="00C165C1" w:rsidRPr="00B95EC6" w:rsidTr="00775D48">
        <w:tc>
          <w:tcPr>
            <w:tcW w:w="4375" w:type="dxa"/>
          </w:tcPr>
          <w:p w:rsidR="00C165C1" w:rsidRPr="00390469" w:rsidRDefault="00604BE2" w:rsidP="00560FFF">
            <w:pPr>
              <w:jc w:val="both"/>
              <w:rPr>
                <w:sz w:val="22"/>
                <w:szCs w:val="22"/>
              </w:rPr>
            </w:pPr>
            <w:r w:rsidRPr="00390469">
              <w:rPr>
                <w:sz w:val="22"/>
                <w:szCs w:val="22"/>
              </w:rPr>
              <w:t>_________________/</w:t>
            </w:r>
            <w:bookmarkStart w:id="13" w:name="_GoBack"/>
            <w:bookmarkEnd w:id="13"/>
            <w:r w:rsidR="00560FFF">
              <w:rPr>
                <w:sz w:val="22"/>
                <w:szCs w:val="22"/>
              </w:rPr>
              <w:t>________________</w:t>
            </w:r>
            <w:r w:rsidR="00C165C1" w:rsidRPr="00390469">
              <w:rPr>
                <w:sz w:val="22"/>
                <w:szCs w:val="22"/>
              </w:rPr>
              <w:t>/</w:t>
            </w:r>
          </w:p>
        </w:tc>
        <w:tc>
          <w:tcPr>
            <w:tcW w:w="587" w:type="dxa"/>
          </w:tcPr>
          <w:p w:rsidR="00C165C1" w:rsidRPr="00390469"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390469">
              <w:rPr>
                <w:sz w:val="22"/>
                <w:szCs w:val="22"/>
              </w:rPr>
              <w:t>___________________ / В.А. Бондарев/</w:t>
            </w:r>
          </w:p>
        </w:tc>
      </w:tr>
    </w:tbl>
    <w:p w:rsidR="006131BB" w:rsidRPr="006131BB" w:rsidRDefault="006131BB"/>
    <w:sectPr w:rsidR="006131BB" w:rsidRPr="006131BB" w:rsidSect="00C50DD3">
      <w:headerReference w:type="default" r:id="rId9"/>
      <w:headerReference w:type="first" r:id="rId10"/>
      <w:pgSz w:w="11906" w:h="16838"/>
      <w:pgMar w:top="1134" w:right="850"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7ED" w:rsidRDefault="006F27ED" w:rsidP="00135CDB">
      <w:r>
        <w:separator/>
      </w:r>
    </w:p>
  </w:endnote>
  <w:endnote w:type="continuationSeparator" w:id="0">
    <w:p w:rsidR="006F27ED" w:rsidRDefault="006F27ED"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7ED" w:rsidRDefault="006F27ED" w:rsidP="00135CDB">
      <w:r>
        <w:separator/>
      </w:r>
    </w:p>
  </w:footnote>
  <w:footnote w:type="continuationSeparator" w:id="0">
    <w:p w:rsidR="006F27ED" w:rsidRDefault="006F27ED"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7B5C91">
    <w:pPr>
      <w:pStyle w:val="a3"/>
      <w:jc w:val="center"/>
    </w:pPr>
    <w:r>
      <w:fldChar w:fldCharType="begin"/>
    </w:r>
    <w:r w:rsidR="003F2C28">
      <w:instrText xml:space="preserve"> PAGE   \* MERGEFORMAT </w:instrText>
    </w:r>
    <w:r>
      <w:fldChar w:fldCharType="separate"/>
    </w:r>
    <w:r w:rsidR="00AA603B">
      <w:rPr>
        <w:noProof/>
      </w:rPr>
      <w:t>13</w:t>
    </w:r>
    <w:r>
      <w:rPr>
        <w:noProof/>
      </w:rPr>
      <w:fldChar w:fldCharType="end"/>
    </w:r>
  </w:p>
  <w:p w:rsidR="006131BB" w:rsidRDefault="00613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6131BB">
    <w:pPr>
      <w:pStyle w:val="a3"/>
      <w:jc w:val="center"/>
    </w:pPr>
  </w:p>
  <w:p w:rsidR="006131BB" w:rsidRDefault="006131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58756A"/>
    <w:multiLevelType w:val="hybridMultilevel"/>
    <w:tmpl w:val="0E3EAEE4"/>
    <w:lvl w:ilvl="0" w:tplc="963053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5E724FA"/>
    <w:multiLevelType w:val="multilevel"/>
    <w:tmpl w:val="E48E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834A0"/>
    <w:multiLevelType w:val="singleLevel"/>
    <w:tmpl w:val="1BD89AC4"/>
    <w:lvl w:ilvl="0">
      <w:start w:val="1"/>
      <w:numFmt w:val="decimal"/>
      <w:lvlText w:val="3.%1"/>
      <w:legacy w:legacy="1" w:legacySpace="0" w:legacyIndent="397"/>
      <w:lvlJc w:val="left"/>
      <w:pPr>
        <w:ind w:left="397" w:hanging="397"/>
      </w:pPr>
    </w:lvl>
  </w:abstractNum>
  <w:abstractNum w:abstractNumId="6">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369A9"/>
    <w:rsid w:val="00045120"/>
    <w:rsid w:val="00062E6E"/>
    <w:rsid w:val="00070A30"/>
    <w:rsid w:val="0008571D"/>
    <w:rsid w:val="000A6DCB"/>
    <w:rsid w:val="00135CDB"/>
    <w:rsid w:val="0015166F"/>
    <w:rsid w:val="001546CC"/>
    <w:rsid w:val="001742F5"/>
    <w:rsid w:val="002622CF"/>
    <w:rsid w:val="00275AB1"/>
    <w:rsid w:val="002950DE"/>
    <w:rsid w:val="002B33A1"/>
    <w:rsid w:val="002C334D"/>
    <w:rsid w:val="00301880"/>
    <w:rsid w:val="00322723"/>
    <w:rsid w:val="0033726F"/>
    <w:rsid w:val="00351BCF"/>
    <w:rsid w:val="003750C1"/>
    <w:rsid w:val="00387A19"/>
    <w:rsid w:val="00390469"/>
    <w:rsid w:val="00390829"/>
    <w:rsid w:val="003A429A"/>
    <w:rsid w:val="003F2C28"/>
    <w:rsid w:val="003F2D99"/>
    <w:rsid w:val="004348FB"/>
    <w:rsid w:val="0043678B"/>
    <w:rsid w:val="00442941"/>
    <w:rsid w:val="00496A64"/>
    <w:rsid w:val="004A40CD"/>
    <w:rsid w:val="004D3AF8"/>
    <w:rsid w:val="004F1BB9"/>
    <w:rsid w:val="00535EC8"/>
    <w:rsid w:val="00543614"/>
    <w:rsid w:val="00560FFF"/>
    <w:rsid w:val="005906A0"/>
    <w:rsid w:val="005A53B9"/>
    <w:rsid w:val="005A6D9D"/>
    <w:rsid w:val="00604BE2"/>
    <w:rsid w:val="00605298"/>
    <w:rsid w:val="006131BB"/>
    <w:rsid w:val="00630C0B"/>
    <w:rsid w:val="00642ED6"/>
    <w:rsid w:val="00663601"/>
    <w:rsid w:val="00696E87"/>
    <w:rsid w:val="006B4CCA"/>
    <w:rsid w:val="006F27ED"/>
    <w:rsid w:val="006F4B65"/>
    <w:rsid w:val="0071354A"/>
    <w:rsid w:val="007753B4"/>
    <w:rsid w:val="007840C2"/>
    <w:rsid w:val="0078471B"/>
    <w:rsid w:val="007B5C91"/>
    <w:rsid w:val="007B6A6C"/>
    <w:rsid w:val="007B7841"/>
    <w:rsid w:val="00851039"/>
    <w:rsid w:val="00864B5E"/>
    <w:rsid w:val="008915E5"/>
    <w:rsid w:val="008A6A3B"/>
    <w:rsid w:val="0090121A"/>
    <w:rsid w:val="00913598"/>
    <w:rsid w:val="00932213"/>
    <w:rsid w:val="009739C5"/>
    <w:rsid w:val="009A00A1"/>
    <w:rsid w:val="009C5292"/>
    <w:rsid w:val="009C7AB8"/>
    <w:rsid w:val="00A2124B"/>
    <w:rsid w:val="00A32082"/>
    <w:rsid w:val="00A40FB9"/>
    <w:rsid w:val="00A92495"/>
    <w:rsid w:val="00AA603B"/>
    <w:rsid w:val="00AD0136"/>
    <w:rsid w:val="00B17DE4"/>
    <w:rsid w:val="00B31CA9"/>
    <w:rsid w:val="00B564E6"/>
    <w:rsid w:val="00B86709"/>
    <w:rsid w:val="00BC2EF9"/>
    <w:rsid w:val="00C07A44"/>
    <w:rsid w:val="00C165C1"/>
    <w:rsid w:val="00C214DD"/>
    <w:rsid w:val="00C2644E"/>
    <w:rsid w:val="00C50DD3"/>
    <w:rsid w:val="00C76B5A"/>
    <w:rsid w:val="00CE22C2"/>
    <w:rsid w:val="00CF3BE3"/>
    <w:rsid w:val="00D22D6B"/>
    <w:rsid w:val="00D43F3C"/>
    <w:rsid w:val="00D76FD9"/>
    <w:rsid w:val="00DC3803"/>
    <w:rsid w:val="00DD7C0B"/>
    <w:rsid w:val="00E021A8"/>
    <w:rsid w:val="00E12036"/>
    <w:rsid w:val="00E83EDD"/>
    <w:rsid w:val="00E93189"/>
    <w:rsid w:val="00EA5426"/>
    <w:rsid w:val="00F10572"/>
    <w:rsid w:val="00F21AB2"/>
    <w:rsid w:val="00F860B0"/>
    <w:rsid w:val="00FB3E2B"/>
    <w:rsid w:val="00FC4A13"/>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99"/>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paragraph" w:customStyle="1" w:styleId="formattext">
    <w:name w:val="formattext"/>
    <w:basedOn w:val="a"/>
    <w:rsid w:val="004D3AF8"/>
    <w:pPr>
      <w:widowControl/>
      <w:autoSpaceDE/>
      <w:autoSpaceDN/>
      <w:adjustRightInd/>
      <w:spacing w:before="100" w:beforeAutospacing="1" w:after="100" w:afterAutospacing="1"/>
    </w:pPr>
    <w:rPr>
      <w:sz w:val="24"/>
      <w:szCs w:val="24"/>
    </w:rPr>
  </w:style>
  <w:style w:type="paragraph" w:customStyle="1" w:styleId="ConsPlusNormal">
    <w:name w:val="ConsPlusNormal"/>
    <w:rsid w:val="00D43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W-2">
    <w:name w:val="WW-Основной текст 2"/>
    <w:basedOn w:val="a"/>
    <w:rsid w:val="00C50DD3"/>
    <w:pPr>
      <w:suppressAutoHyphens/>
      <w:autoSpaceDN/>
      <w:adjustRightInd/>
      <w:spacing w:after="120" w:line="480" w:lineRule="auto"/>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451902576">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8555&amp;sub=0" TargetMode="External"/><Relationship Id="rId3" Type="http://schemas.openxmlformats.org/officeDocument/2006/relationships/settings" Target="settings.xml"/><Relationship Id="rId7" Type="http://schemas.openxmlformats.org/officeDocument/2006/relationships/hyperlink" Target="mailto:astnuz@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5038</Words>
  <Characters>28723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9</cp:revision>
  <dcterms:created xsi:type="dcterms:W3CDTF">2019-09-19T09:36:00Z</dcterms:created>
  <dcterms:modified xsi:type="dcterms:W3CDTF">2019-12-09T12:28:00Z</dcterms:modified>
</cp:coreProperties>
</file>