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C" w:rsidRDefault="00C52D0C" w:rsidP="00C52D0C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52D0C" w:rsidRDefault="00C52D0C" w:rsidP="00C52D0C">
      <w:pPr>
        <w:jc w:val="right"/>
        <w:rPr>
          <w:b/>
          <w:sz w:val="22"/>
          <w:szCs w:val="22"/>
        </w:rPr>
      </w:pPr>
    </w:p>
    <w:p w:rsidR="00C52D0C" w:rsidRDefault="00C52D0C" w:rsidP="00C52D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C52D0C" w:rsidRDefault="00C52D0C" w:rsidP="00C5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5977DE">
        <w:rPr>
          <w:b/>
          <w:bCs/>
          <w:sz w:val="28"/>
          <w:szCs w:val="28"/>
        </w:rPr>
        <w:t xml:space="preserve"> услуг по </w:t>
      </w:r>
      <w:r>
        <w:rPr>
          <w:b/>
          <w:bCs/>
          <w:sz w:val="28"/>
          <w:szCs w:val="28"/>
        </w:rPr>
        <w:t>изготовлению печатей и штампов</w:t>
      </w:r>
      <w:r w:rsidRPr="005977DE">
        <w:rPr>
          <w:b/>
          <w:bCs/>
          <w:sz w:val="28"/>
          <w:szCs w:val="28"/>
        </w:rPr>
        <w:t xml:space="preserve"> для нужд Ч</w:t>
      </w:r>
      <w:r w:rsidRPr="005977DE">
        <w:rPr>
          <w:b/>
          <w:sz w:val="28"/>
          <w:szCs w:val="28"/>
        </w:rPr>
        <w:t>УЗ «КБ «</w:t>
      </w:r>
      <w:proofErr w:type="spellStart"/>
      <w:r w:rsidRPr="005977DE">
        <w:rPr>
          <w:b/>
          <w:sz w:val="28"/>
          <w:szCs w:val="28"/>
        </w:rPr>
        <w:t>РЖД-Медицина</w:t>
      </w:r>
      <w:proofErr w:type="spellEnd"/>
      <w:r w:rsidRPr="005977DE">
        <w:rPr>
          <w:b/>
          <w:sz w:val="28"/>
          <w:szCs w:val="28"/>
        </w:rPr>
        <w:t>» г. Астрахань»</w:t>
      </w:r>
    </w:p>
    <w:p w:rsidR="00C52D0C" w:rsidRDefault="00C52D0C" w:rsidP="00C52D0C">
      <w:pPr>
        <w:jc w:val="center"/>
        <w:rPr>
          <w:b/>
          <w:sz w:val="28"/>
          <w:szCs w:val="28"/>
        </w:rPr>
      </w:pPr>
    </w:p>
    <w:p w:rsidR="00C52D0C" w:rsidRDefault="00C52D0C" w:rsidP="00C52D0C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5977DE">
        <w:rPr>
          <w:bCs/>
          <w:snapToGrid w:val="0"/>
          <w:color w:val="000000"/>
        </w:rPr>
        <w:t xml:space="preserve">Оказание услуг по </w:t>
      </w:r>
      <w:r>
        <w:rPr>
          <w:bCs/>
          <w:snapToGrid w:val="0"/>
          <w:color w:val="000000"/>
        </w:rPr>
        <w:t>изготовлению печатей и штампов</w:t>
      </w:r>
      <w:r w:rsidRPr="005977DE">
        <w:rPr>
          <w:bCs/>
          <w:snapToGrid w:val="0"/>
          <w:color w:val="000000"/>
        </w:rPr>
        <w:t xml:space="preserve"> для нужд Ч</w:t>
      </w:r>
      <w:r w:rsidRPr="005977DE">
        <w:rPr>
          <w:snapToGrid w:val="0"/>
          <w:color w:val="000000"/>
        </w:rPr>
        <w:t>УЗ «КБ «</w:t>
      </w:r>
      <w:proofErr w:type="spellStart"/>
      <w:r w:rsidRPr="005977DE">
        <w:rPr>
          <w:snapToGrid w:val="0"/>
          <w:color w:val="000000"/>
        </w:rPr>
        <w:t>РЖД-Медицина</w:t>
      </w:r>
      <w:proofErr w:type="spellEnd"/>
      <w:r w:rsidRPr="005977DE">
        <w:rPr>
          <w:snapToGrid w:val="0"/>
          <w:color w:val="000000"/>
        </w:rPr>
        <w:t>» г. Астрахань»</w:t>
      </w:r>
    </w:p>
    <w:p w:rsidR="00C52D0C" w:rsidRDefault="00C52D0C" w:rsidP="00C52D0C">
      <w:pPr>
        <w:jc w:val="both"/>
      </w:pPr>
    </w:p>
    <w:p w:rsidR="00C52D0C" w:rsidRPr="001344A5" w:rsidRDefault="00C52D0C" w:rsidP="00C52D0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Место 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оказания услуг</w:t>
      </w: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C52D0C" w:rsidRPr="001344A5" w:rsidRDefault="00C52D0C" w:rsidP="00C52D0C">
      <w:pPr>
        <w:pStyle w:val="a3"/>
        <w:rPr>
          <w:bCs/>
          <w:sz w:val="22"/>
          <w:szCs w:val="22"/>
          <w:u w:val="single"/>
        </w:rPr>
      </w:pPr>
    </w:p>
    <w:p w:rsidR="00C52D0C" w:rsidRDefault="00C52D0C" w:rsidP="00C52D0C">
      <w:pPr>
        <w:tabs>
          <w:tab w:val="left" w:pos="426"/>
        </w:tabs>
        <w:suppressAutoHyphens/>
        <w:jc w:val="both"/>
        <w:rPr>
          <w:b/>
          <w:bCs/>
        </w:rPr>
      </w:pPr>
      <w:r>
        <w:rPr>
          <w:b/>
          <w:bCs/>
        </w:rPr>
        <w:t>Срок и порядок оказания услуг:</w:t>
      </w:r>
      <w:r>
        <w:t xml:space="preserve">  </w:t>
      </w:r>
      <w:r w:rsidRPr="009A147B">
        <w:rPr>
          <w:b/>
          <w:snapToGrid w:val="0"/>
          <w:color w:val="000000"/>
          <w:sz w:val="22"/>
          <w:szCs w:val="22"/>
        </w:rPr>
        <w:t xml:space="preserve">с </w:t>
      </w:r>
      <w:r>
        <w:rPr>
          <w:b/>
          <w:snapToGrid w:val="0"/>
          <w:color w:val="000000"/>
          <w:sz w:val="22"/>
          <w:szCs w:val="22"/>
        </w:rPr>
        <w:t>момента заключения договора</w:t>
      </w:r>
      <w:r w:rsidRPr="009A147B">
        <w:rPr>
          <w:b/>
          <w:snapToGrid w:val="0"/>
          <w:color w:val="000000"/>
          <w:sz w:val="22"/>
          <w:szCs w:val="22"/>
        </w:rPr>
        <w:t xml:space="preserve"> по 3</w:t>
      </w:r>
      <w:r>
        <w:rPr>
          <w:b/>
          <w:snapToGrid w:val="0"/>
          <w:color w:val="000000"/>
          <w:sz w:val="22"/>
          <w:szCs w:val="22"/>
        </w:rPr>
        <w:t>1.10.2019</w:t>
      </w:r>
      <w:r w:rsidRPr="009A147B">
        <w:rPr>
          <w:b/>
          <w:snapToGrid w:val="0"/>
          <w:color w:val="000000"/>
          <w:sz w:val="22"/>
          <w:szCs w:val="22"/>
        </w:rPr>
        <w:t>г.</w:t>
      </w:r>
      <w:r>
        <w:rPr>
          <w:b/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по </w:t>
      </w:r>
      <w:r>
        <w:t>заявке Заказчика на оказание услуг в электронном виде посредством автоматизированной системы заказов «Электронный ордер»</w:t>
      </w:r>
      <w:r w:rsidRPr="00580141">
        <w:rPr>
          <w:color w:val="000000"/>
        </w:rPr>
        <w:t>.</w:t>
      </w:r>
    </w:p>
    <w:p w:rsidR="00C52D0C" w:rsidRDefault="00C52D0C" w:rsidP="00C52D0C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-34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9"/>
        <w:gridCol w:w="4105"/>
        <w:gridCol w:w="1220"/>
        <w:gridCol w:w="1087"/>
      </w:tblGrid>
      <w:tr w:rsidR="00C52D0C" w:rsidRPr="009B63FA" w:rsidTr="00E022B6">
        <w:trPr>
          <w:trHeight w:val="286"/>
          <w:tblHeader/>
        </w:trPr>
        <w:tc>
          <w:tcPr>
            <w:tcW w:w="1709" w:type="pct"/>
            <w:shd w:val="clear" w:color="auto" w:fill="F2F2F2"/>
            <w:noWrap/>
          </w:tcPr>
          <w:p w:rsidR="00C52D0C" w:rsidRPr="009B63FA" w:rsidRDefault="00C52D0C" w:rsidP="00E0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Требования к оказанию услуг</w:t>
            </w:r>
          </w:p>
          <w:p w:rsidR="00C52D0C" w:rsidRPr="009B63FA" w:rsidRDefault="00C52D0C" w:rsidP="00E022B6">
            <w:pPr>
              <w:jc w:val="center"/>
              <w:rPr>
                <w:b/>
                <w:bCs/>
              </w:rPr>
            </w:pPr>
          </w:p>
        </w:tc>
        <w:tc>
          <w:tcPr>
            <w:tcW w:w="2107" w:type="pct"/>
            <w:shd w:val="clear" w:color="auto" w:fill="F2F2F2"/>
          </w:tcPr>
          <w:p w:rsidR="00C52D0C" w:rsidRPr="009B63FA" w:rsidRDefault="00C52D0C" w:rsidP="00E0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  <w:p w:rsidR="00C52D0C" w:rsidRPr="009B63FA" w:rsidRDefault="00C52D0C" w:rsidP="00E022B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626" w:type="pct"/>
            <w:shd w:val="clear" w:color="auto" w:fill="F2F2F2"/>
          </w:tcPr>
          <w:p w:rsidR="00C52D0C" w:rsidRPr="009B63FA" w:rsidRDefault="00C52D0C" w:rsidP="00E022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rFonts w:eastAsia="Calibri"/>
                <w:b/>
              </w:rPr>
              <w:t>Ед</w:t>
            </w:r>
            <w:proofErr w:type="gramStart"/>
            <w:r>
              <w:rPr>
                <w:rFonts w:eastAsia="Calibri"/>
                <w:b/>
              </w:rPr>
              <w:t>.и</w:t>
            </w:r>
            <w:proofErr w:type="gramEnd"/>
            <w:r>
              <w:rPr>
                <w:rFonts w:eastAsia="Calibri"/>
                <w:b/>
              </w:rPr>
              <w:t>зм</w:t>
            </w:r>
            <w:proofErr w:type="spellEnd"/>
            <w:r>
              <w:rPr>
                <w:rFonts w:eastAsia="Calibri"/>
                <w:b/>
              </w:rPr>
              <w:t>.</w:t>
            </w:r>
          </w:p>
        </w:tc>
        <w:tc>
          <w:tcPr>
            <w:tcW w:w="558" w:type="pct"/>
            <w:shd w:val="clear" w:color="auto" w:fill="F2F2F2"/>
          </w:tcPr>
          <w:p w:rsidR="00C52D0C" w:rsidRDefault="00C52D0C" w:rsidP="00E0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Кол-во</w:t>
            </w:r>
          </w:p>
          <w:p w:rsidR="00C52D0C" w:rsidRPr="00432106" w:rsidRDefault="00C52D0C" w:rsidP="00E0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 w:val="restart"/>
            <w:shd w:val="clear" w:color="auto" w:fill="auto"/>
          </w:tcPr>
          <w:p w:rsidR="00C52D0C" w:rsidRDefault="00C52D0C" w:rsidP="00E022B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Лазерные печати должны быть изготовлены из высокопрочной резины методом лазерной гравировки с элементами защиты по ГОСТ 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51511-2001. Толщина клише от 2мм</w:t>
            </w:r>
          </w:p>
          <w:p w:rsidR="00C52D0C" w:rsidRPr="00FB0561" w:rsidRDefault="00C52D0C" w:rsidP="00E022B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Требования к печатям: </w:t>
            </w:r>
            <w:r w:rsidRPr="00FB0561">
              <w:rPr>
                <w:color w:val="000000"/>
                <w:lang w:eastAsia="en-US"/>
              </w:rPr>
              <w:t>Корпус оснастки - круглый, черный</w:t>
            </w:r>
          </w:p>
          <w:p w:rsidR="00C52D0C" w:rsidRPr="00FB0561" w:rsidRDefault="00C52D0C" w:rsidP="00E022B6">
            <w:pPr>
              <w:jc w:val="center"/>
              <w:rPr>
                <w:color w:val="000000"/>
                <w:lang w:eastAsia="en-US"/>
              </w:rPr>
            </w:pPr>
            <w:r w:rsidRPr="00FB0561">
              <w:rPr>
                <w:color w:val="000000"/>
                <w:lang w:eastAsia="en-US"/>
              </w:rPr>
              <w:t>Материал корпуса – пластмасса</w:t>
            </w:r>
          </w:p>
          <w:p w:rsidR="00C52D0C" w:rsidRPr="00FB0561" w:rsidRDefault="00C52D0C" w:rsidP="00E022B6">
            <w:pPr>
              <w:jc w:val="center"/>
              <w:rPr>
                <w:color w:val="000000"/>
                <w:lang w:eastAsia="en-US"/>
              </w:rPr>
            </w:pPr>
            <w:r w:rsidRPr="00FB0561">
              <w:rPr>
                <w:color w:val="000000"/>
                <w:lang w:eastAsia="en-US"/>
              </w:rPr>
              <w:t>Оттиск синего цвета</w:t>
            </w:r>
          </w:p>
          <w:p w:rsidR="00C52D0C" w:rsidRPr="00FB0561" w:rsidRDefault="00C52D0C" w:rsidP="00E022B6">
            <w:pPr>
              <w:jc w:val="center"/>
              <w:rPr>
                <w:color w:val="000000"/>
                <w:lang w:eastAsia="en-US"/>
              </w:rPr>
            </w:pPr>
            <w:r w:rsidRPr="00FB0561">
              <w:rPr>
                <w:color w:val="000000"/>
                <w:lang w:eastAsia="en-US"/>
              </w:rPr>
              <w:t xml:space="preserve">Сменная подушка – наличие </w:t>
            </w:r>
          </w:p>
          <w:p w:rsidR="00C52D0C" w:rsidRPr="00FB0561" w:rsidRDefault="00C52D0C" w:rsidP="00E022B6">
            <w:pPr>
              <w:jc w:val="center"/>
              <w:rPr>
                <w:color w:val="000000"/>
                <w:lang w:eastAsia="en-US"/>
              </w:rPr>
            </w:pPr>
            <w:r w:rsidRPr="00FB0561">
              <w:rPr>
                <w:color w:val="000000"/>
                <w:lang w:eastAsia="en-US"/>
              </w:rPr>
              <w:t>Прозрачное окно для идентификации оттиска – наличие</w:t>
            </w:r>
          </w:p>
          <w:p w:rsidR="00C52D0C" w:rsidRDefault="00C52D0C" w:rsidP="00E022B6">
            <w:pPr>
              <w:jc w:val="center"/>
              <w:rPr>
                <w:color w:val="000000"/>
                <w:lang w:eastAsia="en-US"/>
              </w:rPr>
            </w:pPr>
            <w:r w:rsidRPr="00FB0561">
              <w:rPr>
                <w:color w:val="000000"/>
                <w:lang w:eastAsia="en-US"/>
              </w:rPr>
              <w:t xml:space="preserve">Защитная </w:t>
            </w:r>
            <w:proofErr w:type="gramStart"/>
            <w:r w:rsidRPr="00FB0561">
              <w:rPr>
                <w:color w:val="000000"/>
                <w:lang w:eastAsia="en-US"/>
              </w:rPr>
              <w:t>крышка</w:t>
            </w:r>
            <w:proofErr w:type="gramEnd"/>
            <w:r w:rsidRPr="00FB0561">
              <w:rPr>
                <w:color w:val="000000"/>
                <w:lang w:eastAsia="en-US"/>
              </w:rPr>
              <w:t xml:space="preserve"> предохраняющая печать от повреждения и штемпельную подушку от высыхания – наличие</w:t>
            </w:r>
            <w:r>
              <w:rPr>
                <w:color w:val="000000"/>
                <w:lang w:eastAsia="en-US"/>
              </w:rPr>
              <w:t>.</w:t>
            </w:r>
          </w:p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Мастичные печати и штампы должны быть изготовлены из </w:t>
            </w:r>
            <w:proofErr w:type="gramStart"/>
            <w:r>
              <w:rPr>
                <w:color w:val="000000"/>
                <w:lang w:eastAsia="en-US"/>
              </w:rPr>
              <w:t>высококачественного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фотополимера</w:t>
            </w:r>
            <w:proofErr w:type="spellEnd"/>
            <w:r>
              <w:rPr>
                <w:color w:val="000000"/>
                <w:lang w:eastAsia="en-US"/>
              </w:rPr>
              <w:t>. Толщина клише от 2мм</w:t>
            </w: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лазерной печати с защитой диам.43 мм</w:t>
            </w:r>
          </w:p>
        </w:tc>
        <w:tc>
          <w:tcPr>
            <w:tcW w:w="626" w:type="pct"/>
            <w:shd w:val="clear" w:color="auto" w:fill="auto"/>
          </w:tcPr>
          <w:p w:rsidR="00C52D0C" w:rsidRPr="003068EE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мастичных печатей диам.43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Автоматическая оснастка под печать диам.45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лазерной печати с защитой диам.28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мастичных печатей диам.28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Автоматическая оснастка под печать диам.30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треугольного штампа</w:t>
            </w:r>
            <w:r>
              <w:rPr>
                <w:lang w:eastAsia="en-US"/>
              </w:rPr>
              <w:t xml:space="preserve"> 45х45х45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штампа 38х58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Автоматическая оснастка под штамп 38х58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Металлическая печать</w:t>
            </w:r>
            <w:r>
              <w:rPr>
                <w:lang w:eastAsia="en-US"/>
              </w:rPr>
              <w:t>. Материал алюминий, диам.23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Клише штампа 85х58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Default="00C52D0C" w:rsidP="00E022B6"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>56х22</w:t>
            </w:r>
            <w:r w:rsidRPr="00377C97">
              <w:rPr>
                <w:lang w:eastAsia="en-US"/>
              </w:rPr>
              <w:t xml:space="preserve">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Default="00C52D0C" w:rsidP="00E022B6"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>68х18</w:t>
            </w:r>
            <w:r w:rsidRPr="00377C97">
              <w:rPr>
                <w:lang w:eastAsia="en-US"/>
              </w:rPr>
              <w:t xml:space="preserve">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Default="00C52D0C" w:rsidP="00E022B6"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 xml:space="preserve">58х18 </w:t>
            </w:r>
            <w:r w:rsidRPr="00377C97">
              <w:rPr>
                <w:lang w:eastAsia="en-US"/>
              </w:rPr>
              <w:t>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Default="00C52D0C" w:rsidP="00E022B6"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>68х23</w:t>
            </w:r>
            <w:r w:rsidRPr="00377C97">
              <w:rPr>
                <w:lang w:eastAsia="en-US"/>
              </w:rPr>
              <w:t xml:space="preserve">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Default="00C52D0C" w:rsidP="00E022B6"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>68х33</w:t>
            </w:r>
            <w:r w:rsidRPr="00377C97">
              <w:rPr>
                <w:lang w:eastAsia="en-US"/>
              </w:rPr>
              <w:t xml:space="preserve">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77C97" w:rsidRDefault="00C52D0C" w:rsidP="00E022B6">
            <w:pPr>
              <w:rPr>
                <w:lang w:eastAsia="en-US"/>
              </w:rPr>
            </w:pPr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>53х28</w:t>
            </w:r>
            <w:r w:rsidRPr="00377C97">
              <w:rPr>
                <w:lang w:eastAsia="en-US"/>
              </w:rPr>
              <w:t xml:space="preserve">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Default="00C52D0C" w:rsidP="00E022B6">
            <w:r w:rsidRPr="00377C97">
              <w:rPr>
                <w:lang w:eastAsia="en-US"/>
              </w:rPr>
              <w:t xml:space="preserve">Клише штампа </w:t>
            </w:r>
            <w:r>
              <w:rPr>
                <w:lang w:eastAsia="en-US"/>
              </w:rPr>
              <w:t>83х43</w:t>
            </w:r>
            <w:r w:rsidRPr="00377C97">
              <w:rPr>
                <w:lang w:eastAsia="en-US"/>
              </w:rPr>
              <w:t xml:space="preserve"> мм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C52D0C" w:rsidRPr="009B63FA" w:rsidTr="00E022B6">
        <w:trPr>
          <w:trHeight w:val="286"/>
        </w:trPr>
        <w:tc>
          <w:tcPr>
            <w:tcW w:w="1709" w:type="pct"/>
            <w:vMerge/>
            <w:shd w:val="clear" w:color="auto" w:fill="auto"/>
          </w:tcPr>
          <w:p w:rsidR="00C52D0C" w:rsidRPr="009B63FA" w:rsidRDefault="00C52D0C" w:rsidP="00E022B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07" w:type="pct"/>
            <w:shd w:val="clear" w:color="auto" w:fill="auto"/>
            <w:noWrap/>
          </w:tcPr>
          <w:p w:rsidR="00C52D0C" w:rsidRPr="003068EE" w:rsidRDefault="00C52D0C" w:rsidP="00E022B6">
            <w:pPr>
              <w:rPr>
                <w:lang w:eastAsia="en-US"/>
              </w:rPr>
            </w:pPr>
            <w:r>
              <w:rPr>
                <w:lang w:eastAsia="en-US"/>
              </w:rPr>
              <w:t>Пластиковая оснастка под штампы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52D0C" w:rsidRDefault="00C52D0C" w:rsidP="00E022B6">
            <w:pPr>
              <w:jc w:val="center"/>
            </w:pPr>
            <w:r w:rsidRPr="00467D8F">
              <w:rPr>
                <w:lang w:eastAsia="en-US"/>
              </w:rPr>
              <w:t>шт.</w:t>
            </w:r>
          </w:p>
        </w:tc>
        <w:tc>
          <w:tcPr>
            <w:tcW w:w="558" w:type="pct"/>
          </w:tcPr>
          <w:p w:rsidR="00C52D0C" w:rsidRPr="009B63FA" w:rsidRDefault="00C52D0C" w:rsidP="00E02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</w:tbl>
    <w:p w:rsidR="005336B4" w:rsidRDefault="005336B4" w:rsidP="005336B4">
      <w:pPr>
        <w:pStyle w:val="31"/>
        <w:rPr>
          <w:iCs/>
          <w:sz w:val="28"/>
        </w:rPr>
      </w:pPr>
    </w:p>
    <w:p w:rsidR="00406E32" w:rsidRDefault="00406E32" w:rsidP="00406E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4CB"/>
    <w:multiLevelType w:val="hybridMultilevel"/>
    <w:tmpl w:val="89005814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E5EE6FDC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C6C3E71"/>
    <w:multiLevelType w:val="hybridMultilevel"/>
    <w:tmpl w:val="486CB5D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2">
    <w:nsid w:val="0EBB51C5"/>
    <w:multiLevelType w:val="hybridMultilevel"/>
    <w:tmpl w:val="73BC5734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80825"/>
    <w:multiLevelType w:val="hybridMultilevel"/>
    <w:tmpl w:val="69FEA902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58756A"/>
    <w:multiLevelType w:val="hybridMultilevel"/>
    <w:tmpl w:val="0E3EAEE4"/>
    <w:lvl w:ilvl="0" w:tplc="963053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B2006F"/>
    <w:multiLevelType w:val="hybridMultilevel"/>
    <w:tmpl w:val="8C2AA23C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6">
    <w:nsid w:val="418126E6"/>
    <w:multiLevelType w:val="hybridMultilevel"/>
    <w:tmpl w:val="FB5806F0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F138F"/>
    <w:multiLevelType w:val="hybridMultilevel"/>
    <w:tmpl w:val="26B6967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8">
    <w:nsid w:val="6A5216B0"/>
    <w:multiLevelType w:val="hybridMultilevel"/>
    <w:tmpl w:val="FDC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42348"/>
    <w:multiLevelType w:val="hybridMultilevel"/>
    <w:tmpl w:val="866422DE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C5C47"/>
    <w:multiLevelType w:val="hybridMultilevel"/>
    <w:tmpl w:val="BEEE5E76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06601"/>
    <w:rsid w:val="0011543B"/>
    <w:rsid w:val="00173F52"/>
    <w:rsid w:val="00182E38"/>
    <w:rsid w:val="00206A0D"/>
    <w:rsid w:val="00215425"/>
    <w:rsid w:val="00247DBF"/>
    <w:rsid w:val="00255A8E"/>
    <w:rsid w:val="00262047"/>
    <w:rsid w:val="002E72D8"/>
    <w:rsid w:val="00340015"/>
    <w:rsid w:val="00372DEC"/>
    <w:rsid w:val="00393351"/>
    <w:rsid w:val="003A52B0"/>
    <w:rsid w:val="003C7356"/>
    <w:rsid w:val="003D2383"/>
    <w:rsid w:val="003E6B20"/>
    <w:rsid w:val="00406E32"/>
    <w:rsid w:val="00444CC8"/>
    <w:rsid w:val="00453960"/>
    <w:rsid w:val="0045517F"/>
    <w:rsid w:val="00461ACE"/>
    <w:rsid w:val="004E69E6"/>
    <w:rsid w:val="004F6BA2"/>
    <w:rsid w:val="00511507"/>
    <w:rsid w:val="005336B4"/>
    <w:rsid w:val="00570E8B"/>
    <w:rsid w:val="00576F80"/>
    <w:rsid w:val="00593398"/>
    <w:rsid w:val="005D7EDA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2634D"/>
    <w:rsid w:val="008612DD"/>
    <w:rsid w:val="00875FBB"/>
    <w:rsid w:val="00896DD5"/>
    <w:rsid w:val="008B49A0"/>
    <w:rsid w:val="008B5BF0"/>
    <w:rsid w:val="008D26AF"/>
    <w:rsid w:val="008E33EB"/>
    <w:rsid w:val="008E68A8"/>
    <w:rsid w:val="009210B3"/>
    <w:rsid w:val="0095667B"/>
    <w:rsid w:val="00966593"/>
    <w:rsid w:val="009D0E52"/>
    <w:rsid w:val="00A44EF5"/>
    <w:rsid w:val="00AA0F9C"/>
    <w:rsid w:val="00AA22F2"/>
    <w:rsid w:val="00AB12B5"/>
    <w:rsid w:val="00AF144E"/>
    <w:rsid w:val="00B23C8E"/>
    <w:rsid w:val="00B651E6"/>
    <w:rsid w:val="00C52D0C"/>
    <w:rsid w:val="00C62741"/>
    <w:rsid w:val="00C67AA6"/>
    <w:rsid w:val="00CA3645"/>
    <w:rsid w:val="00CE4B67"/>
    <w:rsid w:val="00CE66B0"/>
    <w:rsid w:val="00D01DDE"/>
    <w:rsid w:val="00D24EFD"/>
    <w:rsid w:val="00D52F02"/>
    <w:rsid w:val="00D70664"/>
    <w:rsid w:val="00D83145"/>
    <w:rsid w:val="00D9128B"/>
    <w:rsid w:val="00DC6CEE"/>
    <w:rsid w:val="00DD37E3"/>
    <w:rsid w:val="00DF7EE2"/>
    <w:rsid w:val="00E0066B"/>
    <w:rsid w:val="00E33AA8"/>
    <w:rsid w:val="00EA0DED"/>
    <w:rsid w:val="00ED644A"/>
    <w:rsid w:val="00EE7927"/>
    <w:rsid w:val="00F05B34"/>
    <w:rsid w:val="00F255EC"/>
    <w:rsid w:val="00F320B5"/>
    <w:rsid w:val="00F32D37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Таблица текст"/>
    <w:basedOn w:val="a"/>
    <w:rsid w:val="00247DBF"/>
    <w:pPr>
      <w:spacing w:before="40" w:after="40"/>
      <w:ind w:left="57" w:right="57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247DBF"/>
    <w:pPr>
      <w:ind w:left="720"/>
      <w:contextualSpacing/>
    </w:pPr>
  </w:style>
  <w:style w:type="paragraph" w:styleId="31">
    <w:name w:val="Body Text 3"/>
    <w:basedOn w:val="a"/>
    <w:link w:val="32"/>
    <w:rsid w:val="0053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36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53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36B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52D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CA6C-6FBE-4100-8928-569BD30A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47</cp:revision>
  <cp:lastPrinted>2019-08-30T06:30:00Z</cp:lastPrinted>
  <dcterms:created xsi:type="dcterms:W3CDTF">2019-01-25T05:46:00Z</dcterms:created>
  <dcterms:modified xsi:type="dcterms:W3CDTF">2019-09-13T07:38:00Z</dcterms:modified>
</cp:coreProperties>
</file>