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C24EFE">
        <w:rPr>
          <w:b/>
          <w:sz w:val="24"/>
          <w:szCs w:val="24"/>
        </w:rPr>
        <w:t>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C24EFE">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C24EFE">
        <w:rPr>
          <w:sz w:val="24"/>
          <w:szCs w:val="24"/>
        </w:rPr>
        <w:t>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B67477">
        <w:rPr>
          <w:iCs/>
          <w:sz w:val="24"/>
          <w:szCs w:val="24"/>
        </w:rPr>
        <w:t>поставить</w:t>
      </w:r>
      <w:r w:rsidRPr="008C129C">
        <w:rPr>
          <w:iCs/>
          <w:sz w:val="24"/>
          <w:szCs w:val="24"/>
        </w:rPr>
        <w:t xml:space="preserve"> Покупателю в установленный Договором срок  </w:t>
      </w:r>
      <w:r w:rsidR="00B67477">
        <w:rPr>
          <w:iCs/>
          <w:sz w:val="24"/>
          <w:szCs w:val="24"/>
        </w:rPr>
        <w:t>хлеб и хлебобулочные изделия</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C24EFE">
        <w:t xml:space="preserve">с момента заключения настоящего договора до 30.09.2019г. партиями </w:t>
      </w:r>
      <w:r w:rsidR="003C0E50">
        <w:t xml:space="preserve">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w:t>
      </w:r>
      <w:r w:rsidR="00AB22F7">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 определяется в Спецификации на Товар</w:t>
      </w:r>
      <w:r w:rsidR="000D29EB">
        <w:rPr>
          <w:sz w:val="24"/>
          <w:szCs w:val="24"/>
        </w:rPr>
        <w:t xml:space="preserve">, и составляет: </w:t>
      </w:r>
      <w:r w:rsidR="00C24EFE">
        <w:rPr>
          <w:sz w:val="24"/>
          <w:szCs w:val="24"/>
        </w:rPr>
        <w:t>____________</w:t>
      </w:r>
      <w:r w:rsidR="000D29EB">
        <w:rPr>
          <w:sz w:val="24"/>
          <w:szCs w:val="24"/>
        </w:rPr>
        <w:t xml:space="preserve"> (</w:t>
      </w:r>
      <w:r w:rsidR="00C24EFE">
        <w:rPr>
          <w:sz w:val="24"/>
          <w:szCs w:val="24"/>
        </w:rPr>
        <w:t>________________________________</w:t>
      </w:r>
      <w:r w:rsidR="000D29EB">
        <w:rPr>
          <w:sz w:val="24"/>
          <w:szCs w:val="24"/>
        </w:rPr>
        <w:t xml:space="preserve">) рублей </w:t>
      </w:r>
      <w:r w:rsidR="00C24EFE">
        <w:rPr>
          <w:sz w:val="24"/>
          <w:szCs w:val="24"/>
        </w:rPr>
        <w:t>__</w:t>
      </w:r>
      <w:r w:rsidR="000D29EB">
        <w:rPr>
          <w:sz w:val="24"/>
          <w:szCs w:val="24"/>
        </w:rPr>
        <w:t xml:space="preserve"> копеек, </w:t>
      </w:r>
      <w:r w:rsidR="00677C37">
        <w:rPr>
          <w:sz w:val="24"/>
          <w:szCs w:val="24"/>
        </w:rPr>
        <w:t xml:space="preserve">в т.ч. НДС </w:t>
      </w:r>
      <w:r w:rsidR="00C24EFE">
        <w:rPr>
          <w:sz w:val="24"/>
          <w:szCs w:val="24"/>
        </w:rPr>
        <w:t>_______</w:t>
      </w:r>
      <w:r w:rsidR="00677C37">
        <w:rPr>
          <w:sz w:val="24"/>
          <w:szCs w:val="24"/>
        </w:rPr>
        <w:t xml:space="preserve"> </w:t>
      </w:r>
      <w:r w:rsidR="00C24EFE">
        <w:rPr>
          <w:sz w:val="24"/>
          <w:szCs w:val="24"/>
        </w:rPr>
        <w:t>/</w:t>
      </w:r>
      <w:proofErr w:type="gramStart"/>
      <w:r w:rsidR="00C24EFE">
        <w:rPr>
          <w:sz w:val="24"/>
          <w:szCs w:val="24"/>
        </w:rPr>
        <w:t>НДС</w:t>
      </w:r>
      <w:proofErr w:type="gramEnd"/>
      <w:r w:rsidR="00C24EFE">
        <w:rPr>
          <w:sz w:val="24"/>
          <w:szCs w:val="24"/>
        </w:rPr>
        <w:t xml:space="preserve"> не облагается (ст.___ гл.___ НК РФ)</w:t>
      </w:r>
      <w:r>
        <w:rPr>
          <w:sz w:val="24"/>
          <w:szCs w:val="24"/>
        </w:rPr>
        <w:t>.</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B34E06">
      <w:pPr>
        <w:pStyle w:val="a9"/>
        <w:ind w:firstLine="709"/>
        <w:jc w:val="both"/>
        <w:rPr>
          <w:sz w:val="24"/>
          <w:szCs w:val="24"/>
        </w:rPr>
      </w:pPr>
      <w:r>
        <w:rPr>
          <w:sz w:val="24"/>
          <w:szCs w:val="24"/>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0D501A" w:rsidRDefault="000D501A" w:rsidP="00B34E06">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B34E06" w:rsidP="000D501A">
      <w:pPr>
        <w:ind w:firstLine="709"/>
        <w:jc w:val="both"/>
        <w:rPr>
          <w:sz w:val="24"/>
          <w:szCs w:val="24"/>
        </w:rPr>
      </w:pPr>
      <w:r>
        <w:rPr>
          <w:sz w:val="24"/>
          <w:szCs w:val="24"/>
        </w:rPr>
        <w:t>5.2</w:t>
      </w:r>
      <w:r w:rsidR="000D501A">
        <w:rPr>
          <w:sz w:val="24"/>
          <w:szCs w:val="24"/>
        </w:rPr>
        <w:t xml:space="preserve">. Если Товар </w:t>
      </w:r>
      <w:proofErr w:type="gramStart"/>
      <w:r w:rsidR="000D501A">
        <w:rPr>
          <w:sz w:val="24"/>
          <w:szCs w:val="24"/>
        </w:rPr>
        <w:t>окажется ненадлежащего качества Поставщик обязан</w:t>
      </w:r>
      <w:proofErr w:type="gramEnd"/>
      <w:r w:rsidR="000D501A">
        <w:rPr>
          <w:sz w:val="24"/>
          <w:szCs w:val="24"/>
        </w:rPr>
        <w:t xml:space="preserve">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lastRenderedPageBreak/>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 xml:space="preserve">я Поставщика </w:t>
      </w:r>
      <w:r w:rsidR="00C24EFE">
        <w:t>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C24EFE" w:rsidRDefault="002D1384" w:rsidP="00627FC6">
      <w:pPr>
        <w:pStyle w:val="a5"/>
        <w:spacing w:after="0"/>
        <w:ind w:left="0"/>
        <w:jc w:val="both"/>
      </w:pPr>
      <w:r w:rsidRPr="009C667E">
        <w:rPr>
          <w:color w:val="000000"/>
        </w:rPr>
        <w:t>тел</w:t>
      </w:r>
      <w:r w:rsidR="00627FC6" w:rsidRPr="00B67477">
        <w:rPr>
          <w:color w:val="000000"/>
          <w:lang w:val="en-US"/>
        </w:rPr>
        <w:t xml:space="preserve">. </w:t>
      </w:r>
      <w:r w:rsidR="00C24EFE" w:rsidRPr="00C24EFE">
        <w:rPr>
          <w:color w:val="000000"/>
          <w:lang w:val="en-US"/>
        </w:rPr>
        <w:t>______________</w:t>
      </w:r>
      <w:r w:rsidRPr="00B67477">
        <w:rPr>
          <w:lang w:val="en-US"/>
        </w:rPr>
        <w:t xml:space="preserve">;  </w:t>
      </w:r>
      <w:r w:rsidRPr="009C667E">
        <w:rPr>
          <w:lang w:val="en-US"/>
        </w:rPr>
        <w:t>e</w:t>
      </w:r>
      <w:r w:rsidRPr="00B67477">
        <w:rPr>
          <w:lang w:val="en-US"/>
        </w:rPr>
        <w:t>-</w:t>
      </w:r>
      <w:r w:rsidRPr="009C667E">
        <w:rPr>
          <w:lang w:val="en-US"/>
        </w:rPr>
        <w:t>mail</w:t>
      </w:r>
      <w:r w:rsidR="00627FC6" w:rsidRPr="00B67477">
        <w:rPr>
          <w:lang w:val="en-US"/>
        </w:rPr>
        <w:t xml:space="preserve">: </w:t>
      </w:r>
      <w:r w:rsidR="00C24EFE">
        <w:t>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B67477" w:rsidP="001310AD">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C24EFE">
        <w:rPr>
          <w:sz w:val="24"/>
          <w:szCs w:val="24"/>
        </w:rPr>
        <w:t>/ЕГРИП</w:t>
      </w:r>
      <w:r w:rsidR="001310AD"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C24EFE">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C24EFE" w:rsidRPr="00C24EFE">
        <w:rPr>
          <w:rFonts w:eastAsia="Calibri"/>
          <w:kern w:val="1"/>
          <w:sz w:val="24"/>
          <w:szCs w:val="24"/>
          <w:lang w:eastAsia="ar-SA"/>
        </w:rPr>
        <w:t xml:space="preserve"> </w:t>
      </w:r>
      <w:r w:rsidR="00C24EFE" w:rsidRPr="00C24EFE">
        <w:rPr>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C24EFE">
        <w:rPr>
          <w:sz w:val="24"/>
          <w:szCs w:val="24"/>
        </w:rPr>
        <w:t xml:space="preserve"> </w:t>
      </w:r>
      <w:r w:rsidR="00C24EFE" w:rsidRPr="00C24EFE">
        <w:rPr>
          <w:sz w:val="24"/>
          <w:szCs w:val="24"/>
        </w:rPr>
        <w:t>то Исполнитель обязуется возместить Покупателю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lastRenderedPageBreak/>
        <w:t xml:space="preserve">             14</w:t>
      </w:r>
      <w:r w:rsidR="000D501A">
        <w:t>.1 Настоящий Договор вступает в силу с момента его заключения  и действует до</w:t>
      </w:r>
      <w:r w:rsidR="00C24EFE">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0D501A" w:rsidP="00C24EFE">
      <w:pPr>
        <w:pStyle w:val="ConsNormal0"/>
        <w:ind w:firstLine="709"/>
        <w:jc w:val="center"/>
        <w:rPr>
          <w:b/>
        </w:rPr>
      </w:pPr>
      <w:r>
        <w:rPr>
          <w:b/>
        </w:rPr>
        <w:t>15. Адреса и платёжные реквизиты Сторон</w:t>
      </w:r>
    </w:p>
    <w:tbl>
      <w:tblPr>
        <w:tblW w:w="0" w:type="auto"/>
        <w:tblInd w:w="468" w:type="dxa"/>
        <w:tblLook w:val="04A0"/>
      </w:tblPr>
      <w:tblGrid>
        <w:gridCol w:w="4129"/>
        <w:gridCol w:w="4638"/>
      </w:tblGrid>
      <w:tr w:rsidR="002D1384" w:rsidRPr="00C24EFE" w:rsidTr="00C24EFE">
        <w:trPr>
          <w:trHeight w:val="1506"/>
        </w:trPr>
        <w:tc>
          <w:tcPr>
            <w:tcW w:w="4129" w:type="dxa"/>
          </w:tcPr>
          <w:p w:rsidR="002D1384" w:rsidRPr="00C24EFE" w:rsidRDefault="002D1384">
            <w:pPr>
              <w:pBdr>
                <w:bottom w:val="single" w:sz="12" w:space="1" w:color="auto"/>
              </w:pBdr>
              <w:ind w:right="-1" w:hanging="42"/>
              <w:jc w:val="center"/>
            </w:pPr>
            <w:r w:rsidRPr="00C24EFE">
              <w:t>ПОСТАВЩИК:</w:t>
            </w:r>
          </w:p>
          <w:p w:rsidR="001B2631" w:rsidRPr="00C24EFE" w:rsidRDefault="001B2631" w:rsidP="00C24EFE">
            <w:pPr>
              <w:spacing w:line="240" w:lineRule="atLeast"/>
            </w:pPr>
          </w:p>
        </w:tc>
        <w:tc>
          <w:tcPr>
            <w:tcW w:w="4638" w:type="dxa"/>
          </w:tcPr>
          <w:p w:rsidR="002D1384" w:rsidRPr="00C24EFE" w:rsidRDefault="002D1384">
            <w:pPr>
              <w:jc w:val="center"/>
            </w:pPr>
            <w:r w:rsidRPr="00C24EFE">
              <w:t>ПОКУПАТЕЛЬ:</w:t>
            </w:r>
          </w:p>
          <w:p w:rsidR="008642D5" w:rsidRPr="00C24EFE" w:rsidRDefault="008642D5" w:rsidP="008642D5">
            <w:r w:rsidRPr="00C24EFE">
              <w:t>НУЗ «Отделенческая больница на ст. Астрахань 1 ОАО «РЖД»</w:t>
            </w:r>
          </w:p>
          <w:p w:rsidR="002D1384" w:rsidRPr="00C24EFE" w:rsidRDefault="002D1384">
            <w:pPr>
              <w:jc w:val="both"/>
            </w:pPr>
            <w:r w:rsidRPr="00C24EFE">
              <w:t xml:space="preserve">414041,   г. Астрахань, ул. </w:t>
            </w:r>
            <w:proofErr w:type="spellStart"/>
            <w:r w:rsidRPr="00C24EFE">
              <w:t>Сун</w:t>
            </w:r>
            <w:proofErr w:type="spellEnd"/>
            <w:r w:rsidRPr="00C24EFE">
              <w:t xml:space="preserve"> Ят-Сена,62</w:t>
            </w:r>
          </w:p>
          <w:p w:rsidR="002D1384" w:rsidRPr="00C24EFE" w:rsidRDefault="002D1384">
            <w:pPr>
              <w:jc w:val="both"/>
            </w:pPr>
            <w:r w:rsidRPr="00C24EFE">
              <w:t>БАНК  -  Филиал № 2351  ВТБ (ПАО) г. Краснодар</w:t>
            </w:r>
          </w:p>
          <w:p w:rsidR="002D1384" w:rsidRPr="00C24EFE" w:rsidRDefault="002D1384">
            <w:pPr>
              <w:jc w:val="both"/>
            </w:pPr>
            <w:proofErr w:type="spellStart"/>
            <w:proofErr w:type="gramStart"/>
            <w:r w:rsidRPr="00C24EFE">
              <w:t>р</w:t>
            </w:r>
            <w:proofErr w:type="spellEnd"/>
            <w:proofErr w:type="gramEnd"/>
            <w:r w:rsidRPr="00C24EFE">
              <w:t>/с  – 40703810915200007997</w:t>
            </w:r>
          </w:p>
          <w:p w:rsidR="002D1384" w:rsidRPr="00C24EFE" w:rsidRDefault="002D1384">
            <w:pPr>
              <w:jc w:val="both"/>
            </w:pPr>
            <w:proofErr w:type="gramStart"/>
            <w:r w:rsidRPr="00C24EFE">
              <w:t>к</w:t>
            </w:r>
            <w:proofErr w:type="gramEnd"/>
            <w:r w:rsidRPr="00C24EFE">
              <w:t xml:space="preserve">/счет  - 30101810703490000758  </w:t>
            </w:r>
          </w:p>
          <w:p w:rsidR="002D1384" w:rsidRPr="00C24EFE" w:rsidRDefault="002D1384">
            <w:pPr>
              <w:jc w:val="both"/>
            </w:pPr>
            <w:r w:rsidRPr="00C24EFE">
              <w:t>ГРКЦ ГУ Банка России по Краснодарскому краю Банка России</w:t>
            </w:r>
          </w:p>
          <w:p w:rsidR="002D1384" w:rsidRPr="00C24EFE" w:rsidRDefault="002D1384">
            <w:pPr>
              <w:jc w:val="both"/>
            </w:pPr>
            <w:r w:rsidRPr="00C24EFE">
              <w:t>БИК 040349758</w:t>
            </w:r>
          </w:p>
          <w:p w:rsidR="002D1384" w:rsidRPr="00C24EFE" w:rsidRDefault="002D1384">
            <w:pPr>
              <w:jc w:val="both"/>
            </w:pPr>
            <w:r w:rsidRPr="00C24EFE">
              <w:t xml:space="preserve">ОКТМО - 12701000001  </w:t>
            </w:r>
          </w:p>
          <w:p w:rsidR="002D1384" w:rsidRPr="00C24EFE" w:rsidRDefault="002D1384">
            <w:pPr>
              <w:jc w:val="both"/>
            </w:pPr>
            <w:r w:rsidRPr="00C24EFE">
              <w:t>ОГРН – 1043000707243</w:t>
            </w:r>
          </w:p>
          <w:p w:rsidR="002D1384" w:rsidRPr="00C24EFE" w:rsidRDefault="002D1384">
            <w:pPr>
              <w:jc w:val="both"/>
            </w:pPr>
            <w:r w:rsidRPr="00C24EFE">
              <w:t>ИНН / КПП   3015066391 / 301501001</w:t>
            </w:r>
          </w:p>
          <w:p w:rsidR="002D1384" w:rsidRPr="00C24EFE" w:rsidRDefault="002D1384">
            <w:r w:rsidRPr="00C24EFE">
              <w:t xml:space="preserve">тел./факс 8 (8512) 32-36-41/32-76-85 </w:t>
            </w:r>
          </w:p>
          <w:p w:rsidR="002D1384" w:rsidRPr="00C24EFE" w:rsidRDefault="002D1384">
            <w:pPr>
              <w:rPr>
                <w:spacing w:val="20"/>
              </w:rPr>
            </w:pPr>
            <w:r w:rsidRPr="00C24EFE">
              <w:rPr>
                <w:lang w:val="en-US"/>
              </w:rPr>
              <w:t>e</w:t>
            </w:r>
            <w:r w:rsidRPr="00C24EFE">
              <w:t>-</w:t>
            </w:r>
            <w:r w:rsidRPr="00C24EFE">
              <w:rPr>
                <w:lang w:val="en-US"/>
              </w:rPr>
              <w:t>mail</w:t>
            </w:r>
            <w:r w:rsidRPr="00C24EFE">
              <w:t xml:space="preserve">: </w:t>
            </w:r>
            <w:hyperlink r:id="rId5" w:history="1">
              <w:r w:rsidRPr="00C24EFE">
                <w:rPr>
                  <w:rStyle w:val="aa"/>
                  <w:spacing w:val="20"/>
                  <w:lang w:val="en-US"/>
                </w:rPr>
                <w:t>astnuz</w:t>
              </w:r>
              <w:r w:rsidRPr="00C24EFE">
                <w:rPr>
                  <w:rStyle w:val="aa"/>
                  <w:spacing w:val="20"/>
                </w:rPr>
                <w:t>@</w:t>
              </w:r>
              <w:r w:rsidRPr="00C24EFE">
                <w:rPr>
                  <w:rStyle w:val="aa"/>
                  <w:spacing w:val="20"/>
                  <w:lang w:val="en-US"/>
                </w:rPr>
                <w:t>mail</w:t>
              </w:r>
              <w:r w:rsidRPr="00C24EFE">
                <w:rPr>
                  <w:rStyle w:val="aa"/>
                  <w:spacing w:val="20"/>
                </w:rPr>
                <w:t>.</w:t>
              </w:r>
              <w:r w:rsidRPr="00C24EFE">
                <w:rPr>
                  <w:rStyle w:val="aa"/>
                  <w:spacing w:val="20"/>
                  <w:lang w:val="en-US"/>
                </w:rPr>
                <w:t>ru</w:t>
              </w:r>
            </w:hyperlink>
          </w:p>
          <w:p w:rsidR="002D1384" w:rsidRPr="00C24EFE" w:rsidRDefault="002D1384">
            <w:pPr>
              <w:ind w:left="175"/>
            </w:pPr>
          </w:p>
        </w:tc>
      </w:tr>
      <w:tr w:rsidR="002D1384" w:rsidRPr="00C24EFE" w:rsidTr="00C24EFE">
        <w:trPr>
          <w:trHeight w:val="741"/>
        </w:trPr>
        <w:tc>
          <w:tcPr>
            <w:tcW w:w="4129" w:type="dxa"/>
          </w:tcPr>
          <w:p w:rsidR="00C81F7E" w:rsidRPr="00C24EFE" w:rsidRDefault="00C81F7E" w:rsidP="00662FA1">
            <w:pPr>
              <w:rPr>
                <w:bCs/>
              </w:rPr>
            </w:pPr>
            <w:r w:rsidRPr="00C24EFE">
              <w:rPr>
                <w:bCs/>
              </w:rPr>
              <w:t xml:space="preserve">  </w:t>
            </w:r>
          </w:p>
          <w:p w:rsidR="00627FC6" w:rsidRPr="00C24EFE" w:rsidRDefault="00627FC6" w:rsidP="00C81F7E">
            <w:pPr>
              <w:jc w:val="both"/>
              <w:rPr>
                <w:bCs/>
              </w:rPr>
            </w:pPr>
          </w:p>
          <w:p w:rsidR="002D1384" w:rsidRPr="00C24EFE" w:rsidRDefault="00662FA1" w:rsidP="00C81F7E">
            <w:pPr>
              <w:jc w:val="both"/>
            </w:pPr>
            <w:r w:rsidRPr="00C24EFE">
              <w:rPr>
                <w:bCs/>
              </w:rPr>
              <w:t>________________</w:t>
            </w:r>
            <w:r w:rsidR="00C24EFE" w:rsidRPr="00C24EFE">
              <w:rPr>
                <w:bCs/>
              </w:rPr>
              <w:t>/_________</w:t>
            </w:r>
            <w:r w:rsidR="00C81F7E" w:rsidRPr="00C24EFE">
              <w:t xml:space="preserve"> </w:t>
            </w:r>
          </w:p>
          <w:p w:rsidR="002D1384" w:rsidRPr="00C24EFE" w:rsidRDefault="002D1384">
            <w:pPr>
              <w:ind w:right="-1" w:hanging="42"/>
              <w:jc w:val="both"/>
            </w:pPr>
          </w:p>
          <w:p w:rsidR="002D1384" w:rsidRPr="00C24EFE" w:rsidRDefault="00627FC6">
            <w:pPr>
              <w:ind w:right="-1" w:hanging="42"/>
              <w:jc w:val="both"/>
            </w:pPr>
            <w:r w:rsidRPr="00C24EFE">
              <w:t>м.п.</w:t>
            </w:r>
          </w:p>
        </w:tc>
        <w:tc>
          <w:tcPr>
            <w:tcW w:w="4638" w:type="dxa"/>
          </w:tcPr>
          <w:p w:rsidR="002D1384" w:rsidRPr="00C24EFE" w:rsidRDefault="002D1384">
            <w:r w:rsidRPr="00C24EFE">
              <w:t xml:space="preserve">Главный врач НУЗ «ОБ на ст. Астрахань 1 ОАО «РЖД» </w:t>
            </w:r>
          </w:p>
          <w:p w:rsidR="002D1384" w:rsidRPr="00C24EFE" w:rsidRDefault="002D1384">
            <w:r w:rsidRPr="00C24EFE">
              <w:t>_____________________ В.А.Бондарев</w:t>
            </w:r>
          </w:p>
          <w:p w:rsidR="00627FC6" w:rsidRPr="00C24EFE" w:rsidRDefault="00627FC6"/>
          <w:p w:rsidR="00627FC6" w:rsidRPr="00C24EFE" w:rsidRDefault="00627FC6">
            <w:pPr>
              <w:rPr>
                <w:b/>
              </w:rPr>
            </w:pPr>
            <w:r w:rsidRPr="00C24EFE">
              <w:t>м.п.</w:t>
            </w:r>
          </w:p>
        </w:tc>
      </w:tr>
    </w:tbl>
    <w:p w:rsidR="00662FA1" w:rsidRDefault="00662FA1"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C24EFE" w:rsidP="009C667E">
      <w:pPr>
        <w:pStyle w:val="Standard"/>
        <w:tabs>
          <w:tab w:val="left" w:pos="1040"/>
          <w:tab w:val="left" w:pos="1440"/>
          <w:tab w:val="left" w:pos="8000"/>
        </w:tabs>
        <w:rPr>
          <w:i/>
        </w:rPr>
      </w:pPr>
      <w:r>
        <w:rPr>
          <w:i/>
        </w:rPr>
        <w:t>Товар 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662FA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w:t>
            </w:r>
          </w:p>
          <w:p w:rsidR="000D501A" w:rsidRDefault="000D501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662FA1" w:rsidP="00677C37">
            <w:pPr>
              <w:pStyle w:val="Standard"/>
              <w:snapToGrid w:val="0"/>
              <w:jc w:val="center"/>
            </w:pPr>
            <w:r>
              <w:t xml:space="preserve">Цена за ед. </w:t>
            </w:r>
            <w:r w:rsidR="00677C37">
              <w:t>с</w:t>
            </w:r>
            <w:r w:rsidR="000D501A">
              <w:t xml:space="preserve">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rsidP="00677C37">
            <w:pPr>
              <w:pStyle w:val="Standard"/>
              <w:snapToGrid w:val="0"/>
              <w:jc w:val="center"/>
            </w:pPr>
            <w:r>
              <w:t xml:space="preserve">Стоимость </w:t>
            </w:r>
            <w:r w:rsidR="00677C37">
              <w:t>с</w:t>
            </w:r>
            <w:r>
              <w:t xml:space="preserve"> НДС, руб.</w:t>
            </w:r>
          </w:p>
        </w:tc>
      </w:tr>
      <w:tr w:rsidR="000D501A" w:rsidTr="00662FA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rsidP="00662FA1">
            <w:pPr>
              <w:pStyle w:val="Standard"/>
              <w:snapToGrid w:val="0"/>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rsidP="00662FA1">
            <w:pPr>
              <w:pStyle w:val="Standard"/>
              <w:snapToGrid w:val="0"/>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662FA1">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662FA1">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 xml:space="preserve">Итого по Спецификации </w:t>
      </w:r>
      <w:r w:rsidR="00662FA1" w:rsidRPr="00662FA1">
        <w:rPr>
          <w:bCs/>
          <w:i/>
          <w:sz w:val="24"/>
          <w:szCs w:val="24"/>
        </w:rPr>
        <w:t>–</w:t>
      </w:r>
      <w:r w:rsidRPr="00662FA1">
        <w:rPr>
          <w:bCs/>
          <w:i/>
          <w:sz w:val="24"/>
          <w:szCs w:val="24"/>
        </w:rPr>
        <w:t xml:space="preserve"> </w:t>
      </w:r>
      <w:r w:rsidR="00C24EFE">
        <w:rPr>
          <w:rStyle w:val="4"/>
          <w:i w:val="0"/>
          <w:sz w:val="24"/>
          <w:szCs w:val="24"/>
        </w:rPr>
        <w:t>_________</w:t>
      </w:r>
      <w:r w:rsidRPr="00662FA1">
        <w:rPr>
          <w:rStyle w:val="4"/>
          <w:i w:val="0"/>
          <w:sz w:val="24"/>
          <w:szCs w:val="24"/>
        </w:rPr>
        <w:t xml:space="preserve"> (</w:t>
      </w:r>
      <w:r w:rsidR="00C24EFE">
        <w:rPr>
          <w:rStyle w:val="4"/>
          <w:i w:val="0"/>
          <w:sz w:val="24"/>
          <w:szCs w:val="24"/>
        </w:rPr>
        <w:t>____________________________________</w:t>
      </w:r>
      <w:r w:rsidRPr="00662FA1">
        <w:rPr>
          <w:rStyle w:val="4"/>
          <w:i w:val="0"/>
          <w:sz w:val="24"/>
          <w:szCs w:val="24"/>
        </w:rPr>
        <w:t xml:space="preserve">) рублей </w:t>
      </w:r>
      <w:r w:rsidR="00C24EFE">
        <w:rPr>
          <w:rStyle w:val="4"/>
          <w:i w:val="0"/>
          <w:sz w:val="24"/>
          <w:szCs w:val="24"/>
        </w:rPr>
        <w:t>__</w:t>
      </w:r>
      <w:r w:rsidRPr="00662FA1">
        <w:rPr>
          <w:rStyle w:val="4"/>
          <w:i w:val="0"/>
          <w:sz w:val="24"/>
          <w:szCs w:val="24"/>
        </w:rPr>
        <w:t xml:space="preserve"> копеек, </w:t>
      </w:r>
      <w:r w:rsidR="00677C37">
        <w:rPr>
          <w:sz w:val="24"/>
          <w:szCs w:val="24"/>
        </w:rPr>
        <w:t xml:space="preserve">в т.ч. НДС </w:t>
      </w:r>
      <w:r w:rsidR="00C24EFE">
        <w:rPr>
          <w:sz w:val="24"/>
          <w:szCs w:val="24"/>
        </w:rPr>
        <w:t>________/</w:t>
      </w:r>
      <w:proofErr w:type="gramStart"/>
      <w:r w:rsidR="00C24EFE">
        <w:rPr>
          <w:sz w:val="24"/>
          <w:szCs w:val="24"/>
        </w:rPr>
        <w:t>НДС</w:t>
      </w:r>
      <w:proofErr w:type="gramEnd"/>
      <w:r w:rsidR="00C24EFE">
        <w:rPr>
          <w:sz w:val="24"/>
          <w:szCs w:val="24"/>
        </w:rPr>
        <w:t xml:space="preserve"> не облагается (</w:t>
      </w:r>
      <w:proofErr w:type="spellStart"/>
      <w:r w:rsidR="00C24EFE">
        <w:rPr>
          <w:sz w:val="24"/>
          <w:szCs w:val="24"/>
        </w:rPr>
        <w:t>ст.__гл.__НК</w:t>
      </w:r>
      <w:proofErr w:type="spellEnd"/>
      <w:r w:rsidR="00C24EFE">
        <w:rPr>
          <w:sz w:val="24"/>
          <w:szCs w:val="24"/>
        </w:rPr>
        <w:t xml:space="preserve"> РФ)</w:t>
      </w:r>
      <w:r w:rsidR="00662FA1" w:rsidRPr="00662FA1">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w:t>
      </w:r>
      <w:r w:rsidR="00B62E36">
        <w:t>ставщика</w:t>
      </w:r>
      <w:r>
        <w:tab/>
      </w:r>
      <w:r>
        <w:tab/>
      </w:r>
      <w:r>
        <w:tab/>
      </w:r>
      <w:r>
        <w:tab/>
        <w:t xml:space="preserve">                  от П</w:t>
      </w:r>
      <w:r w:rsidR="00B62E36">
        <w:t>окупателя</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w:t>
      </w:r>
      <w:r w:rsidR="00C24EFE">
        <w:rPr>
          <w:rFonts w:ascii="Times New Roman" w:hAnsi="Times New Roman"/>
          <w:sz w:val="24"/>
          <w:szCs w:val="24"/>
        </w:rPr>
        <w:t>____________</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62FA1">
        <w:rPr>
          <w:rFonts w:ascii="Times New Roman" w:hAnsi="Times New Roman"/>
          <w:sz w:val="24"/>
          <w:szCs w:val="24"/>
        </w:rPr>
        <w:t>/</w:t>
      </w:r>
      <w:r w:rsidR="00B62E36">
        <w:rPr>
          <w:rFonts w:ascii="Times New Roman" w:hAnsi="Times New Roman"/>
          <w:sz w:val="24"/>
          <w:szCs w:val="24"/>
        </w:rPr>
        <w:t>В.А. Бондарев</w:t>
      </w:r>
      <w:r w:rsidR="00627FC6">
        <w:rPr>
          <w:rFonts w:ascii="Times New Roman" w:hAnsi="Times New Roman"/>
          <w:sz w:val="24"/>
          <w:szCs w:val="24"/>
        </w:rPr>
        <w:t>/</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29EB"/>
    <w:rsid w:val="000D501A"/>
    <w:rsid w:val="0010372F"/>
    <w:rsid w:val="001310AD"/>
    <w:rsid w:val="001537E8"/>
    <w:rsid w:val="00191455"/>
    <w:rsid w:val="001B2631"/>
    <w:rsid w:val="0020095B"/>
    <w:rsid w:val="00244CF1"/>
    <w:rsid w:val="002900BF"/>
    <w:rsid w:val="002930B1"/>
    <w:rsid w:val="002D1384"/>
    <w:rsid w:val="002F3D67"/>
    <w:rsid w:val="002F70E1"/>
    <w:rsid w:val="003C0E50"/>
    <w:rsid w:val="00415CA0"/>
    <w:rsid w:val="004E0EAB"/>
    <w:rsid w:val="005102EA"/>
    <w:rsid w:val="00546A05"/>
    <w:rsid w:val="00627FC6"/>
    <w:rsid w:val="00662FA1"/>
    <w:rsid w:val="00677C37"/>
    <w:rsid w:val="00692E9B"/>
    <w:rsid w:val="0071648E"/>
    <w:rsid w:val="00767008"/>
    <w:rsid w:val="007C4ED3"/>
    <w:rsid w:val="0085360E"/>
    <w:rsid w:val="008642D5"/>
    <w:rsid w:val="008C129C"/>
    <w:rsid w:val="008D3BAD"/>
    <w:rsid w:val="008D5794"/>
    <w:rsid w:val="00946E80"/>
    <w:rsid w:val="009C667E"/>
    <w:rsid w:val="00A02D9A"/>
    <w:rsid w:val="00AB22F7"/>
    <w:rsid w:val="00B34E06"/>
    <w:rsid w:val="00B62E36"/>
    <w:rsid w:val="00B67477"/>
    <w:rsid w:val="00BF4B33"/>
    <w:rsid w:val="00C24EFE"/>
    <w:rsid w:val="00C35E73"/>
    <w:rsid w:val="00C81F7E"/>
    <w:rsid w:val="00D2443A"/>
    <w:rsid w:val="00DF3791"/>
    <w:rsid w:val="00E337F8"/>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cp:lastPrinted>2019-06-10T05:09:00Z</cp:lastPrinted>
  <dcterms:created xsi:type="dcterms:W3CDTF">2019-02-11T06:42:00Z</dcterms:created>
  <dcterms:modified xsi:type="dcterms:W3CDTF">2019-07-12T08:51:00Z</dcterms:modified>
</cp:coreProperties>
</file>