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16223F">
        <w:rPr>
          <w:rFonts w:ascii="Times New Roman" w:hAnsi="Times New Roman" w:cs="Times New Roman"/>
          <w:b/>
          <w:bCs/>
          <w:sz w:val="28"/>
          <w:szCs w:val="28"/>
        </w:rPr>
        <w:t>овощей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16223F">
        <w:rPr>
          <w:rFonts w:ascii="Times New Roman" w:hAnsi="Times New Roman" w:cs="Times New Roman"/>
          <w:bCs/>
        </w:rPr>
        <w:t>овощей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710"/>
        <w:gridCol w:w="1612"/>
        <w:gridCol w:w="1175"/>
      </w:tblGrid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vAlign w:val="bottom"/>
            <w:hideMark/>
          </w:tcPr>
          <w:p w:rsidR="0016223F" w:rsidRPr="00115856" w:rsidRDefault="0016223F" w:rsidP="0076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83" w:type="pct"/>
            <w:shd w:val="clear" w:color="auto" w:fill="auto"/>
            <w:vAlign w:val="bottom"/>
            <w:hideMark/>
          </w:tcPr>
          <w:p w:rsidR="0016223F" w:rsidRPr="00115856" w:rsidRDefault="0016223F" w:rsidP="0076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42" w:type="pct"/>
            <w:shd w:val="clear" w:color="auto" w:fill="auto"/>
            <w:noWrap/>
            <w:vAlign w:val="bottom"/>
            <w:hideMark/>
          </w:tcPr>
          <w:p w:rsidR="0016223F" w:rsidRPr="00115856" w:rsidRDefault="0016223F" w:rsidP="0076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16223F" w:rsidRPr="00115856" w:rsidRDefault="0016223F" w:rsidP="0076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Баклажаны свежие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Зелень свежая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Кабачки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квашеная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соленые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болгарский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атлантическая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Тыква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16223F" w:rsidRPr="0016223F" w:rsidTr="0016223F">
        <w:trPr>
          <w:trHeight w:val="300"/>
        </w:trPr>
        <w:tc>
          <w:tcPr>
            <w:tcW w:w="561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83" w:type="pct"/>
            <w:shd w:val="clear" w:color="auto" w:fill="auto"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</w:p>
        </w:tc>
        <w:tc>
          <w:tcPr>
            <w:tcW w:w="842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16223F" w:rsidRPr="0016223F" w:rsidRDefault="0016223F" w:rsidP="0016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6223F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16CEB"/>
    <w:rsid w:val="007C4E67"/>
    <w:rsid w:val="008D26AF"/>
    <w:rsid w:val="008E68A8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5110B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2019-06-10T08:30:00Z</dcterms:modified>
</cp:coreProperties>
</file>