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E8120A">
        <w:rPr>
          <w:rFonts w:ascii="Times New Roman" w:hAnsi="Times New Roman" w:cs="Times New Roman"/>
          <w:b/>
          <w:bCs/>
          <w:sz w:val="28"/>
          <w:szCs w:val="28"/>
        </w:rPr>
        <w:t>лекарственных сре</w:t>
      </w:r>
      <w:proofErr w:type="gramStart"/>
      <w:r w:rsidR="00E8120A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</w:t>
      </w:r>
      <w:proofErr w:type="gramEnd"/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E8120A">
        <w:rPr>
          <w:rFonts w:ascii="Times New Roman" w:hAnsi="Times New Roman" w:cs="Times New Roman"/>
          <w:bCs/>
        </w:rPr>
        <w:t>лекарственных сре</w:t>
      </w:r>
      <w:proofErr w:type="gramStart"/>
      <w:r w:rsidR="00E8120A">
        <w:rPr>
          <w:rFonts w:ascii="Times New Roman" w:hAnsi="Times New Roman" w:cs="Times New Roman"/>
          <w:bCs/>
        </w:rPr>
        <w:t>дств</w:t>
      </w:r>
      <w:r w:rsidRPr="001B4F4E">
        <w:rPr>
          <w:rFonts w:ascii="Times New Roman" w:hAnsi="Times New Roman" w:cs="Times New Roman"/>
          <w:bCs/>
        </w:rPr>
        <w:t xml:space="preserve"> дл</w:t>
      </w:r>
      <w:proofErr w:type="gramEnd"/>
      <w:r w:rsidRPr="001B4F4E">
        <w:rPr>
          <w:rFonts w:ascii="Times New Roman" w:hAnsi="Times New Roman" w:cs="Times New Roman"/>
          <w:bCs/>
        </w:rPr>
        <w:t xml:space="preserve">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5482"/>
        <w:gridCol w:w="1537"/>
        <w:gridCol w:w="1537"/>
      </w:tblGrid>
      <w:tr w:rsidR="001C0904" w:rsidRPr="001C0904" w:rsidTr="0081116E">
        <w:trPr>
          <w:trHeight w:val="30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1C0904" w:rsidRPr="00115856" w:rsidRDefault="001C0904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64" w:type="pct"/>
            <w:shd w:val="clear" w:color="auto" w:fill="auto"/>
            <w:vAlign w:val="bottom"/>
            <w:hideMark/>
          </w:tcPr>
          <w:p w:rsidR="001C0904" w:rsidRPr="00115856" w:rsidRDefault="001C0904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1C0904" w:rsidRPr="00115856" w:rsidRDefault="001C0904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1C0904" w:rsidRPr="00115856" w:rsidRDefault="001C0904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Брал 5мл №5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/в/в и в/</w:t>
            </w:r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Бетагистин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16мг таб.№30=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Брилинта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таб. </w:t>
            </w: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90мг №56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Верошпилактон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25мг № 20 </w:t>
            </w: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</w:t>
            </w:r>
            <w:proofErr w:type="spellEnd"/>
            <w:proofErr w:type="gram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Винпоцетин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Велфарм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р-ра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concentr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infus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5 мг/мл,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светозащ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излома или надрез</w:t>
            </w:r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2 мл, у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Изокет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р-ра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concentr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pro sol. pro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infus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.), 1 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10 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Иммард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200мг № 30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ттаб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Кетопрофен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 № 10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/в/м=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Лозартан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100м </w:t>
            </w: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№ 60 =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Мелоксикам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табл. (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tab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15 мг,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20,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картон. 1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Мельдоний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100мг/мл 5мл №10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 !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Метилэтилпиридинол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/ин. 10 мг/мл 1 мл №10 =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Мовасин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10мг/мл 1,5мл амп.№3 (МЕЛОКСИКАМ)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Никотиновая кислота &lt;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ин. 1%, 1 мл [N10] &gt;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Спазмалин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/ин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мл №5 =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Тиоктовая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 30мг/мл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мл №10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Толперизон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табл. п.п.о. (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tab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pellicul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150 мг,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контурн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30,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картон. 1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Цефепим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Цефотаксим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1,0 =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Цефтазидим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пор.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р-ра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в/в и в/м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pulv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pro sol. ad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introduct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intraven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et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intramusc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.), 1 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2.0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C0904" w:rsidRPr="001C0904" w:rsidTr="001C0904">
        <w:trPr>
          <w:trHeight w:val="300"/>
        </w:trPr>
        <w:tc>
          <w:tcPr>
            <w:tcW w:w="530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64" w:type="pct"/>
            <w:shd w:val="clear" w:color="auto" w:fill="auto"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Элзепам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Феназепам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0,1% 1мл №10 </w:t>
            </w: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3" w:type="pct"/>
            <w:shd w:val="clear" w:color="auto" w:fill="auto"/>
            <w:noWrap/>
            <w:hideMark/>
          </w:tcPr>
          <w:p w:rsidR="001C0904" w:rsidRPr="001C0904" w:rsidRDefault="001C0904" w:rsidP="001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lastRenderedPageBreak/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1C0904"/>
    <w:rsid w:val="00206A0D"/>
    <w:rsid w:val="002E72D8"/>
    <w:rsid w:val="0037663D"/>
    <w:rsid w:val="00377B1F"/>
    <w:rsid w:val="003D6073"/>
    <w:rsid w:val="003E661F"/>
    <w:rsid w:val="003E7421"/>
    <w:rsid w:val="0041618A"/>
    <w:rsid w:val="00453960"/>
    <w:rsid w:val="00521B79"/>
    <w:rsid w:val="005E72F5"/>
    <w:rsid w:val="007C4E67"/>
    <w:rsid w:val="008D26AF"/>
    <w:rsid w:val="008E68A8"/>
    <w:rsid w:val="00AE386F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11</cp:revision>
  <dcterms:created xsi:type="dcterms:W3CDTF">2019-03-18T07:21:00Z</dcterms:created>
  <dcterms:modified xsi:type="dcterms:W3CDTF">2019-06-13T11:08:00Z</dcterms:modified>
</cp:coreProperties>
</file>