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31E31">
        <w:rPr>
          <w:b/>
          <w:bCs/>
          <w:sz w:val="28"/>
          <w:szCs w:val="28"/>
        </w:rPr>
        <w:t>выполнение работ по поверке (калибровке) средств измерений</w:t>
      </w:r>
      <w:r w:rsidRPr="00D71261">
        <w:rPr>
          <w:b/>
          <w:bCs/>
          <w:sz w:val="28"/>
          <w:szCs w:val="28"/>
        </w:rPr>
        <w:t xml:space="preserve"> </w:t>
      </w:r>
      <w:r w:rsidR="00C31E31">
        <w:rPr>
          <w:b/>
          <w:bCs/>
          <w:sz w:val="28"/>
          <w:szCs w:val="28"/>
        </w:rPr>
        <w:t xml:space="preserve">на 2019 год </w:t>
      </w:r>
      <w:r w:rsidRPr="00D71261">
        <w:rPr>
          <w:b/>
          <w:bCs/>
          <w:sz w:val="28"/>
          <w:szCs w:val="28"/>
        </w:rPr>
        <w:t>для нужд</w:t>
      </w:r>
      <w:r w:rsidR="00C31E31">
        <w:rPr>
          <w:b/>
          <w:bCs/>
          <w:sz w:val="28"/>
          <w:szCs w:val="28"/>
        </w:rPr>
        <w:t xml:space="preserve">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="00C31E31">
        <w:rPr>
          <w:bCs/>
          <w:snapToGrid w:val="0"/>
          <w:color w:val="000000"/>
        </w:rPr>
        <w:t>выполнение работ по поверке (калибровке) средств измерений на 2019 год</w:t>
      </w:r>
      <w:r w:rsidRPr="00D71261">
        <w:rPr>
          <w:bCs/>
          <w:snapToGrid w:val="0"/>
          <w:color w:val="000000"/>
        </w:rPr>
        <w:t xml:space="preserve"> 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EE1C0E" w:rsidRPr="00D71261" w:rsidRDefault="00C31E31" w:rsidP="00D71261">
      <w:pPr>
        <w:jc w:val="both"/>
        <w:rPr>
          <w:bCs/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Работы должны быть выполнены в соответствии с Федеральным законом от 26.06.2008 №102-ФЗ «Об обеспечении единства измерений», Порядком проведения поверки СИ, требованиями к знаку поверки и содержанию свидетельства о поверке, утвержденным Приказом </w:t>
      </w:r>
      <w:proofErr w:type="spellStart"/>
      <w:r>
        <w:rPr>
          <w:snapToGrid w:val="0"/>
          <w:color w:val="000000"/>
        </w:rPr>
        <w:t>Минпромторга</w:t>
      </w:r>
      <w:proofErr w:type="spellEnd"/>
      <w:r>
        <w:rPr>
          <w:snapToGrid w:val="0"/>
          <w:color w:val="000000"/>
        </w:rPr>
        <w:t xml:space="preserve"> России от 02.07.2015 №1815, нормативно-правовыми актами Российской Федерации в области обеспечения единства измерений и утвержденными методиками поверки (калибровки) СИ.</w:t>
      </w:r>
      <w:r w:rsidR="00EE1C0E">
        <w:rPr>
          <w:snapToGrid w:val="0"/>
          <w:color w:val="000000"/>
        </w:rPr>
        <w:t xml:space="preserve"> </w:t>
      </w:r>
      <w:proofErr w:type="gramEnd"/>
    </w:p>
    <w:p w:rsidR="00D71261" w:rsidRDefault="00D71261" w:rsidP="00D7126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BC" w:rsidRDefault="005A2EBC" w:rsidP="005A2E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выполнения работ: </w:t>
      </w:r>
    </w:p>
    <w:p w:rsidR="005A2EBC" w:rsidRDefault="005A2EBC" w:rsidP="005A2EBC">
      <w:pPr>
        <w:jc w:val="both"/>
        <w:rPr>
          <w:sz w:val="22"/>
          <w:szCs w:val="22"/>
        </w:rPr>
      </w:pPr>
      <w:r>
        <w:rPr>
          <w:sz w:val="22"/>
          <w:szCs w:val="22"/>
        </w:rPr>
        <w:t>г. Астрахань, по месту нахождения Исполнителя.</w:t>
      </w:r>
    </w:p>
    <w:p w:rsidR="005A2EBC" w:rsidRDefault="005A2EBC" w:rsidP="005A2EBC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</w:p>
    <w:p w:rsidR="005A2EBC" w:rsidRDefault="005A2EBC" w:rsidP="005A2EBC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Условия исполнения договора:</w:t>
      </w:r>
    </w:p>
    <w:p w:rsidR="00D20EF0" w:rsidRPr="005A2EBC" w:rsidRDefault="005A2EBC" w:rsidP="005A2EBC">
      <w:pPr>
        <w:pStyle w:val="a3"/>
        <w:numPr>
          <w:ilvl w:val="0"/>
          <w:numId w:val="1"/>
        </w:num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Срок выполнения работ: с момента заключения договора по 31.12.2019г. по </w:t>
      </w:r>
      <w:r>
        <w:t xml:space="preserve">заявке Заказчика в течение </w:t>
      </w:r>
      <w:r w:rsidR="00E03CC8">
        <w:t>1</w:t>
      </w:r>
      <w:r>
        <w:t>5 рабочих дней на выполнение работ в электронном виде посредством автоматизированной системы заказов «Электронный ордер».</w:t>
      </w:r>
    </w:p>
    <w:p w:rsidR="00C31E31" w:rsidRPr="00EE1C0E" w:rsidRDefault="00C31E31" w:rsidP="00C31E31">
      <w:pPr>
        <w:pStyle w:val="a3"/>
        <w:ind w:left="284"/>
        <w:rPr>
          <w:snapToGrid w:val="0"/>
          <w:color w:val="000000"/>
          <w:sz w:val="22"/>
          <w:szCs w:val="22"/>
        </w:rPr>
      </w:pPr>
    </w:p>
    <w:p w:rsidR="00C31E31" w:rsidRPr="00C31E31" w:rsidRDefault="00C31E31" w:rsidP="00C31E31">
      <w:pPr>
        <w:pStyle w:val="ac"/>
        <w:jc w:val="center"/>
        <w:rPr>
          <w:b/>
          <w:sz w:val="22"/>
          <w:szCs w:val="22"/>
        </w:rPr>
      </w:pPr>
      <w:r w:rsidRPr="00C31E31">
        <w:rPr>
          <w:b/>
          <w:sz w:val="22"/>
          <w:szCs w:val="22"/>
        </w:rPr>
        <w:t>Перечень наименований единиц  медицинского оборудования нуждающегося в поверке НУЗ Отделенческая больница ст. Астрахань 1 ОАО «РЖД»</w:t>
      </w:r>
    </w:p>
    <w:p w:rsidR="00EE1C0E" w:rsidRDefault="00C31E31" w:rsidP="00C31E31">
      <w:pPr>
        <w:pStyle w:val="a3"/>
        <w:jc w:val="center"/>
        <w:rPr>
          <w:b/>
          <w:sz w:val="22"/>
          <w:szCs w:val="22"/>
        </w:rPr>
      </w:pPr>
      <w:r w:rsidRPr="00C31E31">
        <w:rPr>
          <w:b/>
          <w:sz w:val="22"/>
          <w:szCs w:val="22"/>
        </w:rPr>
        <w:t>на 2019 год.</w:t>
      </w:r>
    </w:p>
    <w:p w:rsidR="00C31E31" w:rsidRDefault="00C31E31" w:rsidP="00C31E31">
      <w:pPr>
        <w:pStyle w:val="a3"/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817"/>
        <w:gridCol w:w="5387"/>
        <w:gridCol w:w="1417"/>
        <w:gridCol w:w="1950"/>
      </w:tblGrid>
      <w:tr w:rsidR="00C31E31" w:rsidRPr="00585905" w:rsidTr="00065324">
        <w:tc>
          <w:tcPr>
            <w:tcW w:w="817" w:type="dxa"/>
          </w:tcPr>
          <w:p w:rsidR="00C31E31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№</w:t>
            </w:r>
          </w:p>
        </w:tc>
        <w:tc>
          <w:tcPr>
            <w:tcW w:w="5387" w:type="dxa"/>
          </w:tcPr>
          <w:p w:rsidR="00C31E31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Наименование оборудования</w:t>
            </w:r>
          </w:p>
        </w:tc>
        <w:tc>
          <w:tcPr>
            <w:tcW w:w="1417" w:type="dxa"/>
          </w:tcPr>
          <w:p w:rsidR="00C31E31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proofErr w:type="spellStart"/>
            <w:r w:rsidRPr="00585905">
              <w:rPr>
                <w:snapToGrid w:val="0"/>
                <w:color w:val="000000"/>
              </w:rPr>
              <w:t>Ед</w:t>
            </w:r>
            <w:proofErr w:type="gramStart"/>
            <w:r w:rsidRPr="00585905">
              <w:rPr>
                <w:snapToGrid w:val="0"/>
                <w:color w:val="000000"/>
              </w:rPr>
              <w:t>.и</w:t>
            </w:r>
            <w:proofErr w:type="gramEnd"/>
            <w:r w:rsidRPr="00585905">
              <w:rPr>
                <w:snapToGrid w:val="0"/>
                <w:color w:val="000000"/>
              </w:rPr>
              <w:t>зм</w:t>
            </w:r>
            <w:proofErr w:type="spellEnd"/>
            <w:r w:rsidRPr="00585905">
              <w:rPr>
                <w:snapToGrid w:val="0"/>
                <w:color w:val="000000"/>
              </w:rPr>
              <w:t>.</w:t>
            </w:r>
          </w:p>
        </w:tc>
        <w:tc>
          <w:tcPr>
            <w:tcW w:w="1950" w:type="dxa"/>
          </w:tcPr>
          <w:p w:rsidR="00C31E31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Кол-во</w:t>
            </w:r>
          </w:p>
        </w:tc>
      </w:tr>
      <w:tr w:rsidR="00C31E31" w:rsidRPr="00585905" w:rsidTr="00065324">
        <w:tc>
          <w:tcPr>
            <w:tcW w:w="817" w:type="dxa"/>
          </w:tcPr>
          <w:p w:rsidR="00C31E31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  <w:tc>
          <w:tcPr>
            <w:tcW w:w="5387" w:type="dxa"/>
          </w:tcPr>
          <w:p w:rsidR="00C31E31" w:rsidRPr="00585905" w:rsidRDefault="00065324" w:rsidP="00585905">
            <w:pPr>
              <w:pStyle w:val="a3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Гигрометр</w:t>
            </w:r>
          </w:p>
        </w:tc>
        <w:tc>
          <w:tcPr>
            <w:tcW w:w="1417" w:type="dxa"/>
          </w:tcPr>
          <w:p w:rsidR="00C31E31" w:rsidRPr="00585905" w:rsidRDefault="00065324" w:rsidP="00585905">
            <w:pPr>
              <w:pStyle w:val="a3"/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C31E31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  <w:tc>
          <w:tcPr>
            <w:tcW w:w="5387" w:type="dxa"/>
          </w:tcPr>
          <w:p w:rsidR="00065324" w:rsidRPr="00585905" w:rsidRDefault="00065324" w:rsidP="00585905">
            <w:pPr>
              <w:pStyle w:val="a3"/>
              <w:rPr>
                <w:snapToGrid w:val="0"/>
                <w:color w:val="000000"/>
              </w:rPr>
            </w:pPr>
            <w:r w:rsidRPr="00585905">
              <w:t>Секундомер механический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16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  <w:tc>
          <w:tcPr>
            <w:tcW w:w="5387" w:type="dxa"/>
          </w:tcPr>
          <w:p w:rsidR="00065324" w:rsidRPr="00585905" w:rsidRDefault="00065324" w:rsidP="00585905">
            <w:pPr>
              <w:pStyle w:val="a3"/>
              <w:rPr>
                <w:snapToGrid w:val="0"/>
                <w:color w:val="000000"/>
              </w:rPr>
            </w:pPr>
            <w:r w:rsidRPr="00585905">
              <w:t>Тонометр механический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  <w:tc>
          <w:tcPr>
            <w:tcW w:w="5387" w:type="dxa"/>
          </w:tcPr>
          <w:p w:rsidR="00065324" w:rsidRPr="00585905" w:rsidRDefault="00065324" w:rsidP="00585905">
            <w:pPr>
              <w:pStyle w:val="a3"/>
              <w:rPr>
                <w:snapToGrid w:val="0"/>
                <w:color w:val="000000"/>
              </w:rPr>
            </w:pPr>
            <w:r w:rsidRPr="00585905">
              <w:t>Тонометр электронный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</w:t>
            </w:r>
          </w:p>
        </w:tc>
        <w:tc>
          <w:tcPr>
            <w:tcW w:w="5387" w:type="dxa"/>
          </w:tcPr>
          <w:p w:rsidR="00065324" w:rsidRPr="00585905" w:rsidRDefault="00065324" w:rsidP="00585905">
            <w:pPr>
              <w:pStyle w:val="a3"/>
              <w:rPr>
                <w:snapToGrid w:val="0"/>
                <w:color w:val="000000"/>
              </w:rPr>
            </w:pPr>
            <w:proofErr w:type="spellStart"/>
            <w:r w:rsidRPr="00585905">
              <w:t>Пульсоксиметр</w:t>
            </w:r>
            <w:proofErr w:type="spellEnd"/>
            <w:r w:rsidRPr="00585905">
              <w:t xml:space="preserve"> портативный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25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Дозатор пипеточный одноканальный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Дозатор пипеточный 8 -ми канальный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Анализатор паров этанола </w:t>
            </w:r>
            <w:proofErr w:type="spellStart"/>
            <w:r w:rsidRPr="00585905">
              <w:rPr>
                <w:lang w:val="en-US"/>
              </w:rPr>
              <w:t>LionSD</w:t>
            </w:r>
            <w:proofErr w:type="spellEnd"/>
            <w:r w:rsidRPr="00585905">
              <w:t xml:space="preserve"> -400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16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9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Прибор для измерения паров этанола Алкотест-203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10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Прибор для измерения паров этанола Марк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9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11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Манометр  теплотехнический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12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Термометр ртутный стеклянный максимальный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13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Термометр медицинский электронный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15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14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Угломер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15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Периметр проекционный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16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Электрокардиограф 3х канальный «</w:t>
            </w:r>
            <w:proofErr w:type="spellStart"/>
            <w:r w:rsidRPr="00585905">
              <w:t>Альтон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17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Электрокардиограф </w:t>
            </w:r>
            <w:proofErr w:type="gramStart"/>
            <w:r w:rsidRPr="00585905">
              <w:t>ЭК</w:t>
            </w:r>
            <w:proofErr w:type="gramEnd"/>
            <w:r w:rsidRPr="00585905">
              <w:t xml:space="preserve"> ЗТ -01 « Р-Д»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18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Электрокардиограф» Миокард-12»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19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Электрокардиограф ЭК-1 т-1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20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Электрокардиограф </w:t>
            </w:r>
            <w:proofErr w:type="gramStart"/>
            <w:r w:rsidRPr="00585905">
              <w:t>ЭКЗ</w:t>
            </w:r>
            <w:proofErr w:type="gramEnd"/>
            <w:r w:rsidRPr="00585905">
              <w:t xml:space="preserve"> 6т-01 9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21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 Электрокардиограф</w:t>
            </w:r>
            <w:proofErr w:type="spellStart"/>
            <w:proofErr w:type="gramStart"/>
            <w:r w:rsidRPr="00585905">
              <w:rPr>
                <w:lang w:val="en-US"/>
              </w:rPr>
              <w:t>Shiller</w:t>
            </w:r>
            <w:proofErr w:type="spellEnd"/>
            <w:proofErr w:type="gramEnd"/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22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Электрокардиограф КЕНЗ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23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 Поток»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24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</w:t>
            </w:r>
            <w:proofErr w:type="spellStart"/>
            <w:r w:rsidRPr="00585905">
              <w:t>Рикта</w:t>
            </w:r>
            <w:proofErr w:type="spellEnd"/>
            <w:r w:rsidRPr="00585905">
              <w:t xml:space="preserve">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lastRenderedPageBreak/>
              <w:t>25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УВЧ-80»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26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УЗТ-1.07 Ф»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27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 Искра-1»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28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Полюс-1»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29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</w:t>
            </w:r>
            <w:proofErr w:type="spellStart"/>
            <w:r w:rsidRPr="00585905">
              <w:t>Амплипульс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30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Луч»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31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лазерный» Мустанг»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32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лазерный» Матрикс </w:t>
            </w:r>
            <w:proofErr w:type="gramStart"/>
            <w:r w:rsidRPr="00585905">
              <w:t>–</w:t>
            </w:r>
            <w:proofErr w:type="spellStart"/>
            <w:r w:rsidRPr="00585905">
              <w:t>в</w:t>
            </w:r>
            <w:proofErr w:type="gramEnd"/>
            <w:r w:rsidRPr="00585905">
              <w:t>лок</w:t>
            </w:r>
            <w:proofErr w:type="spellEnd"/>
            <w:r w:rsidRPr="00585905">
              <w:t xml:space="preserve">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33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 Алмаг-01»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34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« </w:t>
            </w:r>
            <w:proofErr w:type="spellStart"/>
            <w:r w:rsidRPr="00585905">
              <w:t>Магафон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35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 Полюс-2»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36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 Волна»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37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>Аппарат «</w:t>
            </w:r>
            <w:proofErr w:type="spellStart"/>
            <w:r w:rsidRPr="00585905">
              <w:t>Терафот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38</w:t>
            </w:r>
          </w:p>
        </w:tc>
        <w:tc>
          <w:tcPr>
            <w:tcW w:w="5387" w:type="dxa"/>
          </w:tcPr>
          <w:p w:rsidR="00065324" w:rsidRPr="00585905" w:rsidRDefault="00065324" w:rsidP="00065324">
            <w:r w:rsidRPr="00585905">
              <w:t xml:space="preserve">Аппарат БОП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39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Аппарат ДТ-50-3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40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«Трансаир-01»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41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»</w:t>
            </w:r>
            <w:proofErr w:type="spellStart"/>
            <w:r w:rsidRPr="00585905">
              <w:t>Этер</w:t>
            </w:r>
            <w:proofErr w:type="spellEnd"/>
            <w:r w:rsidRPr="00585905">
              <w:t xml:space="preserve">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42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» Алмаг-02»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43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«МДМ»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44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«</w:t>
            </w:r>
            <w:proofErr w:type="spellStart"/>
            <w:r w:rsidRPr="00585905">
              <w:t>Ультратон</w:t>
            </w:r>
            <w:proofErr w:type="spellEnd"/>
            <w:r w:rsidRPr="00585905">
              <w:t xml:space="preserve">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45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« Стимул»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46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Аппарат « Радиус-01»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47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Аппарат» КВЧ-НД»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48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Спирометр портативный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49</w:t>
            </w:r>
          </w:p>
        </w:tc>
        <w:tc>
          <w:tcPr>
            <w:tcW w:w="5387" w:type="dxa"/>
          </w:tcPr>
          <w:p w:rsidR="00065324" w:rsidRPr="00585905" w:rsidRDefault="00585905" w:rsidP="00585905">
            <w:r w:rsidRPr="00585905">
              <w:t xml:space="preserve">Анализатор биохимический </w:t>
            </w:r>
            <w:r w:rsidR="00065324" w:rsidRPr="00585905">
              <w:rPr>
                <w:lang w:val="en-US"/>
              </w:rPr>
              <w:t>CLIMA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50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Иммуноферментный анализатор</w:t>
            </w:r>
            <w:proofErr w:type="spellStart"/>
            <w:proofErr w:type="gramStart"/>
            <w:r w:rsidRPr="00585905">
              <w:rPr>
                <w:lang w:val="en-US"/>
              </w:rPr>
              <w:t>StarFax</w:t>
            </w:r>
            <w:proofErr w:type="spellEnd"/>
            <w:proofErr w:type="gramEnd"/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51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Автоматический биохимический анализатор  </w:t>
            </w:r>
            <w:proofErr w:type="spellStart"/>
            <w:r w:rsidRPr="00585905">
              <w:t>Эрба</w:t>
            </w:r>
            <w:proofErr w:type="spellEnd"/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52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Гематологический анализатор  РСС-270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53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Анализатор общего белка « Белур-60»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54</w:t>
            </w:r>
          </w:p>
        </w:tc>
        <w:tc>
          <w:tcPr>
            <w:tcW w:w="5387" w:type="dxa"/>
          </w:tcPr>
          <w:p w:rsidR="00065324" w:rsidRPr="00585905" w:rsidRDefault="00065324" w:rsidP="00585905">
            <w:proofErr w:type="spellStart"/>
            <w:r w:rsidRPr="00585905">
              <w:t>Гемоглобинометр</w:t>
            </w:r>
            <w:proofErr w:type="spellEnd"/>
            <w:r w:rsidRPr="00585905">
              <w:t xml:space="preserve"> « </w:t>
            </w:r>
            <w:proofErr w:type="spellStart"/>
            <w:r w:rsidRPr="00585905">
              <w:t>Минигем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55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Анализатор электролитов  и газов крови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56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Анализатор мочи « </w:t>
            </w:r>
            <w:proofErr w:type="spellStart"/>
            <w:r w:rsidRPr="00585905">
              <w:t>Урисан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57</w:t>
            </w:r>
          </w:p>
        </w:tc>
        <w:tc>
          <w:tcPr>
            <w:tcW w:w="5387" w:type="dxa"/>
          </w:tcPr>
          <w:p w:rsidR="00065324" w:rsidRPr="00585905" w:rsidRDefault="00585905" w:rsidP="00585905">
            <w:r w:rsidRPr="00585905">
              <w:t>Ш</w:t>
            </w:r>
            <w:r w:rsidR="00065324" w:rsidRPr="00585905">
              <w:t xml:space="preserve">ейкер </w:t>
            </w:r>
            <w:proofErr w:type="spellStart"/>
            <w:r w:rsidR="00065324" w:rsidRPr="00585905">
              <w:t>термостатируемый</w:t>
            </w:r>
            <w:proofErr w:type="spellEnd"/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58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Биохимический анализатор» </w:t>
            </w:r>
            <w:proofErr w:type="spellStart"/>
            <w:r w:rsidRPr="00585905">
              <w:rPr>
                <w:lang w:val="en-US"/>
              </w:rPr>
              <w:t>Hymolizer</w:t>
            </w:r>
            <w:proofErr w:type="spellEnd"/>
            <w:r w:rsidRPr="00585905">
              <w:t>-2000»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59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Водяной термостат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60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Анализатор иммуноферментный </w:t>
            </w:r>
            <w:r w:rsidRPr="00585905">
              <w:rPr>
                <w:lang w:val="en-US"/>
              </w:rPr>
              <w:t>Fusion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61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Фотометр КФК-3 « 30МЗ»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62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Термостат  </w:t>
            </w:r>
            <w:r w:rsidRPr="00585905">
              <w:rPr>
                <w:lang w:val="en-US"/>
              </w:rPr>
              <w:t>TW</w:t>
            </w:r>
            <w:r w:rsidRPr="00585905">
              <w:t xml:space="preserve">-2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63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Анализатор глюкозы  мембранный АГКМ-01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64</w:t>
            </w:r>
          </w:p>
        </w:tc>
        <w:tc>
          <w:tcPr>
            <w:tcW w:w="5387" w:type="dxa"/>
          </w:tcPr>
          <w:p w:rsidR="00065324" w:rsidRPr="00585905" w:rsidRDefault="00065324" w:rsidP="00585905">
            <w:proofErr w:type="spellStart"/>
            <w:r w:rsidRPr="00585905">
              <w:t>Анализаторгематологический</w:t>
            </w:r>
            <w:proofErr w:type="spellEnd"/>
            <w:r w:rsidRPr="00585905">
              <w:t xml:space="preserve">  автоматический ВС-3200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65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Анализатор  биохимический полуавтоматический </w:t>
            </w:r>
            <w:r w:rsidRPr="00585905">
              <w:rPr>
                <w:lang w:val="en-US"/>
              </w:rPr>
              <w:t>BS</w:t>
            </w:r>
            <w:r w:rsidRPr="00585905">
              <w:t>-300</w:t>
            </w:r>
            <w:r w:rsidRPr="00585905">
              <w:rPr>
                <w:lang w:val="en-US"/>
              </w:rPr>
              <w:t>P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66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Термометр бесконтактный для измерения глазного давления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67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Ростомер взрослый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29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68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Ростомер детский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5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69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Весы медицинские электронные взрослые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70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лабораторные электронные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71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торсионные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72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Весы циферблатные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73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электронные настольные ПВ-15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74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электронные настольные </w:t>
            </w:r>
            <w:r w:rsidRPr="00585905">
              <w:rPr>
                <w:lang w:val="en-US"/>
              </w:rPr>
              <w:t>SW</w:t>
            </w:r>
            <w:r w:rsidRPr="00585905">
              <w:t>-1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75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электронные платформенные </w:t>
            </w:r>
            <w:r w:rsidRPr="00585905">
              <w:rPr>
                <w:lang w:val="en-US"/>
              </w:rPr>
              <w:t>MEREY</w:t>
            </w:r>
            <w:r w:rsidRPr="00585905">
              <w:t xml:space="preserve">-2000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76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электронные ВЭТ-150-1с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lastRenderedPageBreak/>
              <w:t>77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Динамометр становой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78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Динамометр кистевой ДК-25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79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Динамометр кистевой ДК-50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80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>Гири КТ 6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6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81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медицинские ВМ-150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82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Весы медицинские РП-150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83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Аудиометр АА-02 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2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84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Регистратор носимый « </w:t>
            </w:r>
            <w:proofErr w:type="spellStart"/>
            <w:r w:rsidRPr="00585905">
              <w:t>Кардиотехника</w:t>
            </w:r>
            <w:proofErr w:type="spellEnd"/>
            <w:r w:rsidR="00585905"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85</w:t>
            </w:r>
          </w:p>
        </w:tc>
        <w:tc>
          <w:tcPr>
            <w:tcW w:w="5387" w:type="dxa"/>
          </w:tcPr>
          <w:p w:rsidR="00065324" w:rsidRPr="00585905" w:rsidRDefault="00065324" w:rsidP="00585905">
            <w:proofErr w:type="spellStart"/>
            <w:r w:rsidRPr="00585905">
              <w:t>Холтер</w:t>
            </w:r>
            <w:proofErr w:type="spellEnd"/>
            <w:r w:rsidRPr="00585905">
              <w:t xml:space="preserve"> суточного </w:t>
            </w:r>
            <w:proofErr w:type="spellStart"/>
            <w:r w:rsidRPr="00585905">
              <w:t>мониторирования</w:t>
            </w:r>
            <w:proofErr w:type="spellEnd"/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4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86</w:t>
            </w:r>
          </w:p>
        </w:tc>
        <w:tc>
          <w:tcPr>
            <w:tcW w:w="5387" w:type="dxa"/>
          </w:tcPr>
          <w:p w:rsidR="00065324" w:rsidRPr="00585905" w:rsidRDefault="00065324" w:rsidP="00585905">
            <w:proofErr w:type="spellStart"/>
            <w:r w:rsidRPr="00585905">
              <w:t>Электроэнцефалограф</w:t>
            </w:r>
            <w:proofErr w:type="spellEnd"/>
            <w:r w:rsidRPr="00585905">
              <w:t xml:space="preserve">» </w:t>
            </w:r>
            <w:proofErr w:type="spellStart"/>
            <w:r w:rsidRPr="00585905">
              <w:t>Сономед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3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87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 </w:t>
            </w:r>
            <w:proofErr w:type="spellStart"/>
            <w:r w:rsidRPr="00585905">
              <w:t>Реопреобразователь</w:t>
            </w:r>
            <w:proofErr w:type="spellEnd"/>
            <w:r w:rsidRPr="00585905">
              <w:t xml:space="preserve"> </w:t>
            </w:r>
            <w:proofErr w:type="gramStart"/>
            <w:r w:rsidRPr="00585905">
              <w:t xml:space="preserve">( </w:t>
            </w:r>
            <w:proofErr w:type="gramEnd"/>
            <w:r w:rsidRPr="00585905">
              <w:t>РЭГ)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88</w:t>
            </w:r>
          </w:p>
        </w:tc>
        <w:tc>
          <w:tcPr>
            <w:tcW w:w="5387" w:type="dxa"/>
          </w:tcPr>
          <w:p w:rsidR="00065324" w:rsidRPr="00585905" w:rsidRDefault="00065324" w:rsidP="00585905">
            <w:proofErr w:type="spellStart"/>
            <w:r w:rsidRPr="00585905">
              <w:t>Реопреозователь</w:t>
            </w:r>
            <w:proofErr w:type="spellEnd"/>
            <w:r w:rsidRPr="00585905">
              <w:t xml:space="preserve"> « Нейро</w:t>
            </w:r>
            <w:proofErr w:type="gramStart"/>
            <w:r w:rsidRPr="00585905">
              <w:t>н-</w:t>
            </w:r>
            <w:proofErr w:type="gramEnd"/>
            <w:r w:rsidRPr="00585905">
              <w:t xml:space="preserve"> </w:t>
            </w:r>
            <w:proofErr w:type="spellStart"/>
            <w:r w:rsidRPr="00585905">
              <w:t>Спектор</w:t>
            </w:r>
            <w:proofErr w:type="spellEnd"/>
            <w:r w:rsidRPr="00585905">
              <w:t>»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  <w:tr w:rsidR="00065324" w:rsidRPr="00585905" w:rsidTr="00065324">
        <w:tc>
          <w:tcPr>
            <w:tcW w:w="817" w:type="dxa"/>
          </w:tcPr>
          <w:p w:rsidR="00065324" w:rsidRPr="00585905" w:rsidRDefault="00585905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89</w:t>
            </w:r>
          </w:p>
        </w:tc>
        <w:tc>
          <w:tcPr>
            <w:tcW w:w="5387" w:type="dxa"/>
          </w:tcPr>
          <w:p w:rsidR="00065324" w:rsidRPr="00585905" w:rsidRDefault="00065324" w:rsidP="00585905">
            <w:r w:rsidRPr="00585905">
              <w:t xml:space="preserve">Аппарат УЗИ </w:t>
            </w:r>
            <w:r w:rsidRPr="00585905">
              <w:rPr>
                <w:lang w:val="en-US"/>
              </w:rPr>
              <w:t>LOAGP</w:t>
            </w:r>
            <w:r w:rsidRPr="00585905">
              <w:t>5</w:t>
            </w:r>
          </w:p>
        </w:tc>
        <w:tc>
          <w:tcPr>
            <w:tcW w:w="1417" w:type="dxa"/>
          </w:tcPr>
          <w:p w:rsidR="00065324" w:rsidRPr="00585905" w:rsidRDefault="00065324" w:rsidP="00585905">
            <w:pPr>
              <w:jc w:val="center"/>
            </w:pPr>
            <w:proofErr w:type="spellStart"/>
            <w:proofErr w:type="gramStart"/>
            <w:r w:rsidRPr="00585905">
              <w:rPr>
                <w:snapToGrid w:val="0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065324" w:rsidRPr="00585905" w:rsidRDefault="00065324" w:rsidP="00C31E31">
            <w:pPr>
              <w:pStyle w:val="a3"/>
              <w:jc w:val="center"/>
              <w:rPr>
                <w:snapToGrid w:val="0"/>
                <w:color w:val="000000"/>
              </w:rPr>
            </w:pPr>
            <w:r w:rsidRPr="00585905">
              <w:rPr>
                <w:snapToGrid w:val="0"/>
                <w:color w:val="000000"/>
              </w:rPr>
              <w:t>1</w:t>
            </w:r>
          </w:p>
        </w:tc>
      </w:tr>
    </w:tbl>
    <w:p w:rsidR="00C31E31" w:rsidRPr="00C31E31" w:rsidRDefault="00C31E31" w:rsidP="00C31E31">
      <w:pPr>
        <w:pStyle w:val="a3"/>
        <w:jc w:val="center"/>
        <w:rPr>
          <w:snapToGrid w:val="0"/>
          <w:color w:val="000000"/>
          <w:sz w:val="22"/>
          <w:szCs w:val="22"/>
        </w:rPr>
      </w:pPr>
    </w:p>
    <w:sectPr w:rsidR="00C31E31" w:rsidRPr="00C31E3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65324"/>
    <w:rsid w:val="001E580C"/>
    <w:rsid w:val="003208AA"/>
    <w:rsid w:val="00373A24"/>
    <w:rsid w:val="003D0F9E"/>
    <w:rsid w:val="00585905"/>
    <w:rsid w:val="005A2EBC"/>
    <w:rsid w:val="005A5C02"/>
    <w:rsid w:val="007E45B8"/>
    <w:rsid w:val="00B50295"/>
    <w:rsid w:val="00C31E31"/>
    <w:rsid w:val="00D02A20"/>
    <w:rsid w:val="00D20EF0"/>
    <w:rsid w:val="00D71261"/>
    <w:rsid w:val="00E03CC8"/>
    <w:rsid w:val="00E30141"/>
    <w:rsid w:val="00EC2849"/>
    <w:rsid w:val="00EE1C0E"/>
    <w:rsid w:val="00F43F54"/>
    <w:rsid w:val="00F771E7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1E31"/>
    <w:pPr>
      <w:ind w:left="720"/>
      <w:contextualSpacing/>
    </w:pPr>
  </w:style>
  <w:style w:type="table" w:styleId="ad">
    <w:name w:val="Table Grid"/>
    <w:basedOn w:val="a1"/>
    <w:uiPriority w:val="59"/>
    <w:rsid w:val="00C3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9</cp:revision>
  <cp:lastPrinted>2019-02-19T10:07:00Z</cp:lastPrinted>
  <dcterms:created xsi:type="dcterms:W3CDTF">2019-02-19T09:41:00Z</dcterms:created>
  <dcterms:modified xsi:type="dcterms:W3CDTF">2019-05-14T06:46:00Z</dcterms:modified>
</cp:coreProperties>
</file>