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8D" w:rsidRPr="0077188D" w:rsidRDefault="0045025D" w:rsidP="0077188D">
      <w:pPr>
        <w:keepNext/>
        <w:spacing w:after="0" w:line="240" w:lineRule="auto"/>
        <w:jc w:val="center"/>
        <w:rPr>
          <w:rFonts w:ascii="Times New Roman" w:eastAsia="Times New Roman" w:hAnsi="Times New Roman" w:cs="Times New Roman"/>
          <w:b/>
          <w:bCs/>
          <w:sz w:val="24"/>
          <w:szCs w:val="24"/>
          <w:lang w:eastAsia="ru-RU"/>
        </w:rPr>
      </w:pPr>
      <w:r w:rsidRPr="0045025D">
        <w:rPr>
          <w:rFonts w:ascii="Times New Roman" w:eastAsia="Times New Roman" w:hAnsi="Times New Roman" w:cs="Times New Roman"/>
          <w:b/>
          <w:bCs/>
          <w:sz w:val="24"/>
          <w:szCs w:val="24"/>
          <w:lang w:eastAsia="ru-RU"/>
        </w:rPr>
        <w:t xml:space="preserve">ДОГОВОР </w:t>
      </w:r>
      <w:r w:rsidR="0077188D" w:rsidRPr="0077188D">
        <w:rPr>
          <w:rFonts w:ascii="Times New Roman" w:eastAsia="Times New Roman" w:hAnsi="Times New Roman" w:cs="Times New Roman"/>
          <w:b/>
          <w:bCs/>
          <w:sz w:val="24"/>
          <w:szCs w:val="24"/>
          <w:lang w:eastAsia="ru-RU"/>
        </w:rPr>
        <w:t xml:space="preserve"> №</w:t>
      </w:r>
    </w:p>
    <w:p w:rsidR="0045025D" w:rsidRPr="0045025D" w:rsidRDefault="0077188D" w:rsidP="0077188D">
      <w:pPr>
        <w:keepNext/>
        <w:spacing w:after="0" w:line="240" w:lineRule="auto"/>
        <w:jc w:val="center"/>
        <w:rPr>
          <w:rFonts w:ascii="Times New Roman" w:eastAsia="Times New Roman" w:hAnsi="Times New Roman" w:cs="Times New Roman"/>
          <w:sz w:val="24"/>
          <w:szCs w:val="24"/>
          <w:lang w:eastAsia="ru-RU"/>
        </w:rPr>
      </w:pPr>
      <w:r w:rsidRPr="0077188D">
        <w:rPr>
          <w:rFonts w:ascii="Times New Roman" w:eastAsia="Times New Roman" w:hAnsi="Times New Roman" w:cs="Times New Roman"/>
          <w:b/>
          <w:bCs/>
          <w:sz w:val="24"/>
          <w:szCs w:val="24"/>
          <w:lang w:eastAsia="ru-RU"/>
        </w:rPr>
        <w:t>на выполнение работ</w:t>
      </w:r>
    </w:p>
    <w:p w:rsidR="0045025D" w:rsidRPr="0045025D" w:rsidRDefault="0045025D" w:rsidP="004502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025D">
        <w:rPr>
          <w:rFonts w:ascii="Times New Roman" w:eastAsia="Times New Roman" w:hAnsi="Times New Roman" w:cs="Times New Roman"/>
          <w:sz w:val="24"/>
          <w:szCs w:val="24"/>
          <w:lang w:eastAsia="ru-RU"/>
        </w:rPr>
        <w:t>г.</w:t>
      </w:r>
      <w:r w:rsidR="00367877">
        <w:rPr>
          <w:rFonts w:ascii="Times New Roman" w:eastAsia="Times New Roman" w:hAnsi="Times New Roman" w:cs="Times New Roman"/>
          <w:sz w:val="24"/>
          <w:szCs w:val="24"/>
          <w:lang w:eastAsia="ru-RU"/>
        </w:rPr>
        <w:t xml:space="preserve"> </w:t>
      </w:r>
      <w:r w:rsidRPr="0045025D">
        <w:rPr>
          <w:rFonts w:ascii="Times New Roman" w:eastAsia="Times New Roman" w:hAnsi="Times New Roman" w:cs="Times New Roman"/>
          <w:sz w:val="24"/>
          <w:szCs w:val="24"/>
          <w:lang w:eastAsia="ru-RU"/>
        </w:rPr>
        <w:t xml:space="preserve">Астрахань </w:t>
      </w:r>
      <w:r w:rsidRPr="0077188D">
        <w:rPr>
          <w:rFonts w:ascii="Times New Roman" w:eastAsia="Times New Roman" w:hAnsi="Times New Roman" w:cs="Times New Roman"/>
          <w:sz w:val="24"/>
          <w:szCs w:val="24"/>
          <w:lang w:eastAsia="ru-RU"/>
        </w:rPr>
        <w:t xml:space="preserve">                                                                  </w:t>
      </w:r>
      <w:r w:rsidR="000F718F">
        <w:rPr>
          <w:rFonts w:ascii="Times New Roman" w:eastAsia="Times New Roman" w:hAnsi="Times New Roman" w:cs="Times New Roman"/>
          <w:sz w:val="24"/>
          <w:szCs w:val="24"/>
          <w:lang w:eastAsia="ru-RU"/>
        </w:rPr>
        <w:t xml:space="preserve">                   </w:t>
      </w:r>
      <w:r w:rsidRPr="0077188D">
        <w:rPr>
          <w:rFonts w:ascii="Times New Roman" w:eastAsia="Times New Roman" w:hAnsi="Times New Roman" w:cs="Times New Roman"/>
          <w:sz w:val="24"/>
          <w:szCs w:val="24"/>
          <w:lang w:eastAsia="ru-RU"/>
        </w:rPr>
        <w:t xml:space="preserve">  </w:t>
      </w:r>
      <w:r w:rsidR="006B2078">
        <w:rPr>
          <w:rFonts w:ascii="Times New Roman" w:eastAsia="Times New Roman" w:hAnsi="Times New Roman" w:cs="Times New Roman"/>
          <w:sz w:val="24"/>
          <w:szCs w:val="24"/>
          <w:lang w:eastAsia="ru-RU"/>
        </w:rPr>
        <w:t xml:space="preserve">        </w:t>
      </w:r>
      <w:r w:rsidRPr="0077188D">
        <w:rPr>
          <w:rFonts w:ascii="Times New Roman" w:eastAsia="Times New Roman" w:hAnsi="Times New Roman" w:cs="Times New Roman"/>
          <w:sz w:val="24"/>
          <w:szCs w:val="24"/>
          <w:lang w:eastAsia="ru-RU"/>
        </w:rPr>
        <w:t xml:space="preserve"> «____ » __________</w:t>
      </w:r>
      <w:r w:rsidRPr="0045025D">
        <w:rPr>
          <w:rFonts w:ascii="Times New Roman" w:eastAsia="Times New Roman" w:hAnsi="Times New Roman" w:cs="Times New Roman"/>
          <w:sz w:val="24"/>
          <w:szCs w:val="24"/>
          <w:lang w:eastAsia="ru-RU"/>
        </w:rPr>
        <w:t xml:space="preserve"> 2019 г.</w:t>
      </w:r>
    </w:p>
    <w:p w:rsidR="0045025D" w:rsidRDefault="00D4597D" w:rsidP="00367877">
      <w:pPr>
        <w:spacing w:after="0" w:line="240" w:lineRule="auto"/>
        <w:ind w:firstLine="709"/>
        <w:jc w:val="both"/>
        <w:rPr>
          <w:rFonts w:ascii="Times New Roman" w:eastAsia="Times New Roman" w:hAnsi="Times New Roman" w:cs="Times New Roman"/>
          <w:sz w:val="24"/>
          <w:szCs w:val="24"/>
          <w:lang w:eastAsia="ru-RU"/>
        </w:rPr>
      </w:pPr>
      <w:proofErr w:type="gramStart"/>
      <w:r w:rsidRPr="0077188D">
        <w:rPr>
          <w:rFonts w:ascii="Times New Roman" w:hAnsi="Times New Roman" w:cs="Times New Roman"/>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w:t>
      </w:r>
      <w:r w:rsidRPr="0077188D">
        <w:rPr>
          <w:rFonts w:ascii="Times New Roman" w:hAnsi="Times New Roman" w:cs="Times New Roman"/>
          <w:color w:val="000000"/>
          <w:sz w:val="24"/>
          <w:szCs w:val="24"/>
        </w:rPr>
        <w:t xml:space="preserve"> (НУЗ «Отделенческая больница на ст. Астрахань 1 ОАО «РЖД»)</w:t>
      </w:r>
      <w:r w:rsidRPr="0077188D">
        <w:rPr>
          <w:rFonts w:ascii="Times New Roman" w:hAnsi="Times New Roman" w:cs="Times New Roman"/>
          <w:sz w:val="24"/>
          <w:szCs w:val="24"/>
        </w:rPr>
        <w:t>, именуемое далее «Заказчик», в лице главного врача Бондарева Владимира Александровича, действующего на основании Устава</w:t>
      </w:r>
      <w:r w:rsidR="0045025D" w:rsidRPr="0045025D">
        <w:rPr>
          <w:rFonts w:ascii="Times New Roman" w:eastAsia="Times New Roman" w:hAnsi="Times New Roman" w:cs="Times New Roman"/>
          <w:sz w:val="24"/>
          <w:szCs w:val="24"/>
          <w:lang w:eastAsia="ru-RU"/>
        </w:rPr>
        <w:t>,</w:t>
      </w:r>
      <w:r w:rsidR="005925D8">
        <w:rPr>
          <w:rFonts w:ascii="Times New Roman" w:eastAsia="Times New Roman" w:hAnsi="Times New Roman" w:cs="Times New Roman"/>
          <w:sz w:val="24"/>
          <w:szCs w:val="24"/>
          <w:lang w:eastAsia="ru-RU"/>
        </w:rPr>
        <w:t xml:space="preserve"> с одной стороны,</w:t>
      </w:r>
      <w:r w:rsidR="0045025D" w:rsidRPr="0045025D">
        <w:rPr>
          <w:rFonts w:ascii="Times New Roman" w:eastAsia="Times New Roman" w:hAnsi="Times New Roman" w:cs="Times New Roman"/>
          <w:sz w:val="24"/>
          <w:szCs w:val="24"/>
          <w:lang w:eastAsia="ru-RU"/>
        </w:rPr>
        <w:t xml:space="preserve"> и </w:t>
      </w:r>
      <w:r w:rsidR="009F007D">
        <w:rPr>
          <w:rFonts w:ascii="Times New Roman" w:eastAsia="Times New Roman" w:hAnsi="Times New Roman" w:cs="Times New Roman"/>
          <w:b/>
          <w:sz w:val="24"/>
          <w:szCs w:val="24"/>
          <w:lang w:eastAsia="ru-RU"/>
        </w:rPr>
        <w:t>_____________________________________</w:t>
      </w:r>
      <w:r w:rsidR="0045025D" w:rsidRPr="0045025D">
        <w:rPr>
          <w:rFonts w:ascii="Times New Roman" w:eastAsia="Times New Roman" w:hAnsi="Times New Roman" w:cs="Times New Roman"/>
          <w:sz w:val="24"/>
          <w:szCs w:val="24"/>
          <w:lang w:eastAsia="ru-RU"/>
        </w:rPr>
        <w:t>, именуемое в дальнейшем «</w:t>
      </w:r>
      <w:r w:rsidR="0006333B" w:rsidRPr="0077188D">
        <w:rPr>
          <w:rFonts w:ascii="Times New Roman" w:eastAsia="Times New Roman" w:hAnsi="Times New Roman" w:cs="Times New Roman"/>
          <w:sz w:val="24"/>
          <w:szCs w:val="24"/>
          <w:lang w:eastAsia="ru-RU"/>
        </w:rPr>
        <w:t>Исполнитель</w:t>
      </w:r>
      <w:r w:rsidR="0045025D" w:rsidRPr="0045025D">
        <w:rPr>
          <w:rFonts w:ascii="Times New Roman" w:eastAsia="Times New Roman" w:hAnsi="Times New Roman" w:cs="Times New Roman"/>
          <w:sz w:val="24"/>
          <w:szCs w:val="24"/>
          <w:lang w:eastAsia="ru-RU"/>
        </w:rPr>
        <w:t xml:space="preserve">», в лице </w:t>
      </w:r>
      <w:r w:rsidR="009F007D">
        <w:rPr>
          <w:rFonts w:ascii="Times New Roman" w:eastAsia="Times New Roman" w:hAnsi="Times New Roman" w:cs="Times New Roman"/>
          <w:sz w:val="24"/>
          <w:szCs w:val="24"/>
          <w:lang w:eastAsia="ru-RU"/>
        </w:rPr>
        <w:t>______________________________</w:t>
      </w:r>
      <w:r w:rsidR="005925D8">
        <w:rPr>
          <w:rFonts w:ascii="Times New Roman" w:eastAsia="Times New Roman" w:hAnsi="Times New Roman" w:cs="Times New Roman"/>
          <w:sz w:val="24"/>
          <w:szCs w:val="24"/>
          <w:lang w:eastAsia="ru-RU"/>
        </w:rPr>
        <w:t>,</w:t>
      </w:r>
      <w:r w:rsidR="0045025D" w:rsidRPr="0045025D">
        <w:rPr>
          <w:rFonts w:ascii="Times New Roman" w:eastAsia="Times New Roman" w:hAnsi="Times New Roman" w:cs="Times New Roman"/>
          <w:sz w:val="24"/>
          <w:szCs w:val="24"/>
          <w:lang w:eastAsia="ru-RU"/>
        </w:rPr>
        <w:t xml:space="preserve"> действующего на основании </w:t>
      </w:r>
      <w:r w:rsidR="009F007D">
        <w:rPr>
          <w:rFonts w:ascii="Times New Roman" w:eastAsia="Times New Roman" w:hAnsi="Times New Roman" w:cs="Times New Roman"/>
          <w:sz w:val="24"/>
          <w:szCs w:val="24"/>
          <w:lang w:eastAsia="ru-RU"/>
        </w:rPr>
        <w:t>_________________</w:t>
      </w:r>
      <w:r w:rsidR="0045025D" w:rsidRPr="0045025D">
        <w:rPr>
          <w:rFonts w:ascii="Times New Roman" w:eastAsia="Times New Roman" w:hAnsi="Times New Roman" w:cs="Times New Roman"/>
          <w:sz w:val="24"/>
          <w:szCs w:val="24"/>
          <w:lang w:eastAsia="ru-RU"/>
        </w:rPr>
        <w:t>,</w:t>
      </w:r>
      <w:r w:rsidR="005925D8">
        <w:rPr>
          <w:rFonts w:ascii="Times New Roman" w:eastAsia="Times New Roman" w:hAnsi="Times New Roman" w:cs="Times New Roman"/>
          <w:sz w:val="24"/>
          <w:szCs w:val="24"/>
          <w:lang w:eastAsia="ru-RU"/>
        </w:rPr>
        <w:t xml:space="preserve"> с другой стороны,</w:t>
      </w:r>
      <w:r w:rsidR="0045025D" w:rsidRPr="0045025D">
        <w:rPr>
          <w:rFonts w:ascii="Times New Roman" w:eastAsia="Times New Roman" w:hAnsi="Times New Roman" w:cs="Times New Roman"/>
          <w:sz w:val="24"/>
          <w:szCs w:val="24"/>
          <w:lang w:eastAsia="ru-RU"/>
        </w:rPr>
        <w:t xml:space="preserve"> вместе далее именуемые «Стороны», заключили между</w:t>
      </w:r>
      <w:proofErr w:type="gramEnd"/>
      <w:r w:rsidR="0045025D" w:rsidRPr="0045025D">
        <w:rPr>
          <w:rFonts w:ascii="Times New Roman" w:eastAsia="Times New Roman" w:hAnsi="Times New Roman" w:cs="Times New Roman"/>
          <w:sz w:val="24"/>
          <w:szCs w:val="24"/>
          <w:lang w:eastAsia="ru-RU"/>
        </w:rPr>
        <w:t xml:space="preserve"> собой нижеследующий договор:</w:t>
      </w:r>
    </w:p>
    <w:p w:rsidR="00367877" w:rsidRPr="0045025D" w:rsidRDefault="00367877" w:rsidP="00367877">
      <w:pPr>
        <w:spacing w:after="0" w:line="240" w:lineRule="auto"/>
        <w:ind w:firstLine="709"/>
        <w:jc w:val="both"/>
        <w:rPr>
          <w:rFonts w:ascii="Times New Roman" w:eastAsia="Times New Roman" w:hAnsi="Times New Roman" w:cs="Times New Roman"/>
          <w:sz w:val="24"/>
          <w:szCs w:val="24"/>
          <w:lang w:eastAsia="ru-RU"/>
        </w:rPr>
      </w:pPr>
    </w:p>
    <w:p w:rsidR="0045025D" w:rsidRPr="0045025D" w:rsidRDefault="0045025D" w:rsidP="000F718F">
      <w:pPr>
        <w:spacing w:after="0" w:line="240" w:lineRule="auto"/>
        <w:jc w:val="center"/>
        <w:rPr>
          <w:rFonts w:ascii="Times New Roman" w:eastAsia="Times New Roman" w:hAnsi="Times New Roman" w:cs="Times New Roman"/>
          <w:sz w:val="24"/>
          <w:szCs w:val="24"/>
          <w:lang w:eastAsia="ru-RU"/>
        </w:rPr>
      </w:pPr>
      <w:r w:rsidRPr="0045025D">
        <w:rPr>
          <w:rFonts w:ascii="Times New Roman" w:eastAsia="Times New Roman" w:hAnsi="Times New Roman" w:cs="Times New Roman"/>
          <w:b/>
          <w:bCs/>
          <w:sz w:val="24"/>
          <w:szCs w:val="24"/>
          <w:lang w:eastAsia="ru-RU"/>
        </w:rPr>
        <w:t>1.Предмет договора</w:t>
      </w:r>
    </w:p>
    <w:p w:rsidR="00D4597D" w:rsidRPr="0077188D" w:rsidRDefault="0006333B" w:rsidP="000F718F">
      <w:pPr>
        <w:spacing w:after="0" w:line="240" w:lineRule="auto"/>
        <w:ind w:firstLine="705"/>
        <w:jc w:val="both"/>
        <w:textAlignment w:val="baseline"/>
        <w:rPr>
          <w:rFonts w:ascii="Times New Roman" w:hAnsi="Times New Roman" w:cs="Times New Roman"/>
          <w:sz w:val="24"/>
          <w:szCs w:val="24"/>
        </w:rPr>
      </w:pPr>
      <w:r w:rsidRPr="0077188D">
        <w:rPr>
          <w:rFonts w:ascii="Times New Roman" w:eastAsia="Times New Roman" w:hAnsi="Times New Roman" w:cs="Times New Roman"/>
          <w:sz w:val="24"/>
          <w:szCs w:val="24"/>
          <w:lang w:eastAsia="ru-RU"/>
        </w:rPr>
        <w:t>1.1.Исполнитель</w:t>
      </w:r>
      <w:r w:rsidR="0045025D" w:rsidRPr="0045025D">
        <w:rPr>
          <w:rFonts w:ascii="Times New Roman" w:eastAsia="Times New Roman" w:hAnsi="Times New Roman" w:cs="Times New Roman"/>
          <w:sz w:val="24"/>
          <w:szCs w:val="24"/>
          <w:lang w:eastAsia="ru-RU"/>
        </w:rPr>
        <w:t xml:space="preserve"> при</w:t>
      </w:r>
      <w:r w:rsidR="000F718F">
        <w:rPr>
          <w:rFonts w:ascii="Times New Roman" w:eastAsia="Times New Roman" w:hAnsi="Times New Roman" w:cs="Times New Roman"/>
          <w:sz w:val="24"/>
          <w:szCs w:val="24"/>
          <w:lang w:eastAsia="ru-RU"/>
        </w:rPr>
        <w:t xml:space="preserve">нимает на себя выполнение работ </w:t>
      </w:r>
      <w:r w:rsidR="00D4597D" w:rsidRPr="0077188D">
        <w:rPr>
          <w:rFonts w:ascii="Times New Roman" w:hAnsi="Times New Roman" w:cs="Times New Roman"/>
          <w:sz w:val="24"/>
          <w:szCs w:val="24"/>
        </w:rPr>
        <w:t xml:space="preserve">по установке пластиковой перегородки </w:t>
      </w:r>
      <w:r w:rsidR="00B279EF" w:rsidRPr="0077188D">
        <w:rPr>
          <w:rFonts w:ascii="Times New Roman" w:hAnsi="Times New Roman" w:cs="Times New Roman"/>
          <w:sz w:val="24"/>
          <w:szCs w:val="24"/>
        </w:rPr>
        <w:t xml:space="preserve">из ПВХ профилей </w:t>
      </w:r>
      <w:r w:rsidR="00D4597D" w:rsidRPr="0077188D">
        <w:rPr>
          <w:rFonts w:ascii="Times New Roman" w:hAnsi="Times New Roman" w:cs="Times New Roman"/>
          <w:sz w:val="24"/>
          <w:szCs w:val="24"/>
        </w:rPr>
        <w:t xml:space="preserve">в здании главного корпуса больницы в соответствии с </w:t>
      </w:r>
      <w:r w:rsidR="00994830">
        <w:rPr>
          <w:rFonts w:ascii="Times New Roman" w:hAnsi="Times New Roman" w:cs="Times New Roman"/>
          <w:sz w:val="24"/>
          <w:szCs w:val="24"/>
        </w:rPr>
        <w:t>Т</w:t>
      </w:r>
      <w:r w:rsidR="00D4597D" w:rsidRPr="0077188D">
        <w:rPr>
          <w:rFonts w:ascii="Times New Roman" w:hAnsi="Times New Roman" w:cs="Times New Roman"/>
          <w:sz w:val="24"/>
          <w:szCs w:val="24"/>
        </w:rPr>
        <w:t>ребованиями к выполняемым работам (Приложение №1 к Договору) 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D4597D" w:rsidRPr="0077188D" w:rsidRDefault="00D4597D" w:rsidP="000F718F">
      <w:pPr>
        <w:spacing w:after="0" w:line="240" w:lineRule="auto"/>
        <w:ind w:firstLine="705"/>
        <w:jc w:val="both"/>
        <w:textAlignment w:val="baseline"/>
        <w:rPr>
          <w:rFonts w:ascii="Times New Roman" w:hAnsi="Times New Roman" w:cs="Times New Roman"/>
          <w:sz w:val="24"/>
          <w:szCs w:val="24"/>
        </w:rPr>
      </w:pPr>
      <w:r w:rsidRPr="0077188D">
        <w:rPr>
          <w:rFonts w:ascii="Times New Roman" w:hAnsi="Times New Roman" w:cs="Times New Roman"/>
          <w:sz w:val="24"/>
          <w:szCs w:val="24"/>
        </w:rPr>
        <w:t xml:space="preserve">1.2. Результат работ по п. 1.1 принадлежит Заказчику. </w:t>
      </w:r>
    </w:p>
    <w:p w:rsidR="00D4597D" w:rsidRPr="0077188D" w:rsidRDefault="00D4597D" w:rsidP="000F718F">
      <w:pPr>
        <w:spacing w:after="0" w:line="240" w:lineRule="auto"/>
        <w:ind w:firstLine="705"/>
        <w:jc w:val="both"/>
        <w:textAlignment w:val="baseline"/>
        <w:rPr>
          <w:rFonts w:ascii="Times New Roman" w:hAnsi="Times New Roman" w:cs="Times New Roman"/>
          <w:sz w:val="24"/>
          <w:szCs w:val="24"/>
        </w:rPr>
      </w:pPr>
      <w:r w:rsidRPr="0077188D">
        <w:rPr>
          <w:rFonts w:ascii="Times New Roman" w:hAnsi="Times New Roman" w:cs="Times New Roman"/>
          <w:sz w:val="24"/>
          <w:szCs w:val="24"/>
        </w:rPr>
        <w:t xml:space="preserve">1.3. Выполнение работ осуществляется в будние дни недели, с 8.00 ч. до 16.30 ч. по адресу Заказчика: г. Астрахань, ул. </w:t>
      </w:r>
      <w:proofErr w:type="spellStart"/>
      <w:r w:rsidRPr="0077188D">
        <w:rPr>
          <w:rFonts w:ascii="Times New Roman" w:hAnsi="Times New Roman" w:cs="Times New Roman"/>
          <w:sz w:val="24"/>
          <w:szCs w:val="24"/>
        </w:rPr>
        <w:t>Сун</w:t>
      </w:r>
      <w:proofErr w:type="spellEnd"/>
      <w:r w:rsidRPr="0077188D">
        <w:rPr>
          <w:rFonts w:ascii="Times New Roman" w:hAnsi="Times New Roman" w:cs="Times New Roman"/>
          <w:sz w:val="24"/>
          <w:szCs w:val="24"/>
        </w:rPr>
        <w:t xml:space="preserve"> </w:t>
      </w:r>
      <w:proofErr w:type="spellStart"/>
      <w:r w:rsidRPr="0077188D">
        <w:rPr>
          <w:rFonts w:ascii="Times New Roman" w:hAnsi="Times New Roman" w:cs="Times New Roman"/>
          <w:sz w:val="24"/>
          <w:szCs w:val="24"/>
        </w:rPr>
        <w:t>Ят-Сена</w:t>
      </w:r>
      <w:proofErr w:type="spellEnd"/>
      <w:r w:rsidRPr="0077188D">
        <w:rPr>
          <w:rFonts w:ascii="Times New Roman" w:hAnsi="Times New Roman" w:cs="Times New Roman"/>
          <w:sz w:val="24"/>
          <w:szCs w:val="24"/>
        </w:rPr>
        <w:t>, д.62</w:t>
      </w:r>
    </w:p>
    <w:p w:rsidR="000F718F" w:rsidRDefault="000F718F" w:rsidP="000F718F">
      <w:pPr>
        <w:spacing w:after="0" w:line="240" w:lineRule="auto"/>
        <w:ind w:left="-77" w:right="-68"/>
        <w:jc w:val="center"/>
        <w:outlineLvl w:val="0"/>
        <w:rPr>
          <w:rFonts w:ascii="Times New Roman" w:hAnsi="Times New Roman" w:cs="Times New Roman"/>
          <w:b/>
          <w:bCs/>
          <w:kern w:val="32"/>
          <w:sz w:val="24"/>
          <w:szCs w:val="24"/>
        </w:rPr>
      </w:pPr>
    </w:p>
    <w:p w:rsidR="0006333B" w:rsidRPr="0077188D" w:rsidRDefault="0006333B" w:rsidP="000F718F">
      <w:pPr>
        <w:spacing w:after="0" w:line="240" w:lineRule="auto"/>
        <w:ind w:left="-77" w:right="-68"/>
        <w:jc w:val="center"/>
        <w:outlineLvl w:val="0"/>
        <w:rPr>
          <w:rFonts w:ascii="Times New Roman" w:hAnsi="Times New Roman" w:cs="Times New Roman"/>
          <w:b/>
          <w:bCs/>
          <w:kern w:val="32"/>
          <w:sz w:val="24"/>
          <w:szCs w:val="24"/>
        </w:rPr>
      </w:pPr>
      <w:r w:rsidRPr="0077188D">
        <w:rPr>
          <w:rFonts w:ascii="Times New Roman" w:hAnsi="Times New Roman" w:cs="Times New Roman"/>
          <w:b/>
          <w:bCs/>
          <w:kern w:val="32"/>
          <w:sz w:val="24"/>
          <w:szCs w:val="24"/>
        </w:rPr>
        <w:t>2. Сроки выполнения работ</w:t>
      </w:r>
    </w:p>
    <w:p w:rsidR="00A70E4E" w:rsidRPr="00725CC6" w:rsidRDefault="0006333B" w:rsidP="00A70E4E">
      <w:pPr>
        <w:pStyle w:val="a5"/>
        <w:spacing w:after="0"/>
        <w:ind w:firstLine="709"/>
        <w:jc w:val="both"/>
      </w:pPr>
      <w:r w:rsidRPr="0077188D">
        <w:t xml:space="preserve">2.1. </w:t>
      </w:r>
      <w:r w:rsidR="00A70E4E" w:rsidRPr="00725CC6">
        <w:t xml:space="preserve">Настоящий Договор вступает в силу с момента его заключения Сторонами и действует </w:t>
      </w:r>
      <w:r w:rsidR="00A70E4E">
        <w:t xml:space="preserve">до 30.04.2019г., а в части взаиморасчетов - </w:t>
      </w:r>
      <w:r w:rsidR="00A70E4E" w:rsidRPr="00725CC6">
        <w:t>до полного исполнения Сторонами своих обязательств по настоящему Договору.</w:t>
      </w:r>
    </w:p>
    <w:p w:rsidR="0006333B" w:rsidRPr="0077188D" w:rsidRDefault="0006333B"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2.2. Начало/ окончание работ осуществляется в соответствии с </w:t>
      </w:r>
      <w:r w:rsidR="0077188D" w:rsidRPr="0077188D">
        <w:rPr>
          <w:rFonts w:ascii="Times New Roman" w:hAnsi="Times New Roman" w:cs="Times New Roman"/>
          <w:sz w:val="24"/>
          <w:szCs w:val="24"/>
        </w:rPr>
        <w:t>Графиком выполнения работ по установке пластиковой перегородки из ПВХ профилей</w:t>
      </w:r>
      <w:r w:rsidRPr="0077188D">
        <w:rPr>
          <w:rFonts w:ascii="Times New Roman" w:hAnsi="Times New Roman" w:cs="Times New Roman"/>
          <w:sz w:val="24"/>
          <w:szCs w:val="24"/>
        </w:rPr>
        <w:t xml:space="preserve"> (Приложение №2 к Договору).</w:t>
      </w:r>
    </w:p>
    <w:p w:rsidR="0006333B" w:rsidRPr="0077188D" w:rsidRDefault="0006333B"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2.3. Заказчик вправе отказаться от выполнения работ Исполнителем на любом этапе выполнения работ.</w:t>
      </w:r>
    </w:p>
    <w:p w:rsidR="005925D8" w:rsidRDefault="005925D8" w:rsidP="000F718F">
      <w:pPr>
        <w:spacing w:after="0" w:line="240" w:lineRule="auto"/>
        <w:ind w:left="-77" w:right="-68"/>
        <w:jc w:val="center"/>
        <w:outlineLvl w:val="0"/>
        <w:rPr>
          <w:rFonts w:ascii="Times New Roman" w:hAnsi="Times New Roman" w:cs="Times New Roman"/>
          <w:b/>
          <w:bCs/>
          <w:kern w:val="32"/>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r w:rsidRPr="0077188D">
        <w:rPr>
          <w:rFonts w:ascii="Times New Roman" w:hAnsi="Times New Roman" w:cs="Times New Roman"/>
          <w:b/>
          <w:bCs/>
          <w:kern w:val="32"/>
          <w:sz w:val="24"/>
          <w:szCs w:val="24"/>
        </w:rPr>
        <w:t>3. Стоимость работ и порядок оплаты</w:t>
      </w:r>
      <w:bookmarkStart w:id="0" w:name="zСт1"/>
      <w:bookmarkStart w:id="1" w:name="zSt1"/>
      <w:bookmarkEnd w:id="0"/>
      <w:bookmarkEnd w:id="1"/>
    </w:p>
    <w:p w:rsidR="0006333B" w:rsidRPr="0077188D" w:rsidRDefault="006B2078" w:rsidP="000F718F">
      <w:pPr>
        <w:shd w:val="clear" w:color="auto" w:fill="FFFFFF"/>
        <w:tabs>
          <w:tab w:val="left" w:pos="1134"/>
        </w:tabs>
        <w:spacing w:after="0" w:line="240" w:lineRule="auto"/>
        <w:ind w:right="96"/>
        <w:jc w:val="both"/>
        <w:rPr>
          <w:rFonts w:ascii="Times New Roman" w:hAnsi="Times New Roman" w:cs="Times New Roman"/>
          <w:sz w:val="24"/>
          <w:szCs w:val="24"/>
        </w:rPr>
      </w:pPr>
      <w:r>
        <w:rPr>
          <w:rFonts w:ascii="Times New Roman" w:hAnsi="Times New Roman" w:cs="Times New Roman"/>
          <w:b/>
          <w:bCs/>
          <w:kern w:val="32"/>
          <w:sz w:val="24"/>
          <w:szCs w:val="24"/>
        </w:rPr>
        <w:t xml:space="preserve">           </w:t>
      </w:r>
      <w:r w:rsidR="00B279EF" w:rsidRPr="0077188D">
        <w:rPr>
          <w:rFonts w:ascii="Times New Roman" w:hAnsi="Times New Roman" w:cs="Times New Roman"/>
          <w:sz w:val="24"/>
          <w:szCs w:val="24"/>
        </w:rPr>
        <w:t xml:space="preserve">3.1 Общая стоимость работ по настоящему Договору составляет </w:t>
      </w:r>
      <w:r w:rsidR="009F007D">
        <w:rPr>
          <w:rFonts w:ascii="Times New Roman" w:hAnsi="Times New Roman" w:cs="Times New Roman"/>
          <w:b/>
          <w:sz w:val="24"/>
          <w:szCs w:val="24"/>
        </w:rPr>
        <w:t>____________</w:t>
      </w:r>
      <w:r w:rsidR="00B279EF" w:rsidRPr="0077188D">
        <w:rPr>
          <w:rFonts w:ascii="Times New Roman" w:hAnsi="Times New Roman" w:cs="Times New Roman"/>
          <w:b/>
          <w:sz w:val="24"/>
          <w:szCs w:val="24"/>
        </w:rPr>
        <w:t xml:space="preserve"> руб. (</w:t>
      </w:r>
      <w:r w:rsidR="009F007D">
        <w:rPr>
          <w:rFonts w:ascii="Times New Roman" w:hAnsi="Times New Roman" w:cs="Times New Roman"/>
          <w:b/>
          <w:sz w:val="24"/>
          <w:szCs w:val="24"/>
        </w:rPr>
        <w:t>___________________________________</w:t>
      </w:r>
      <w:r w:rsidR="00B279EF" w:rsidRPr="0077188D">
        <w:rPr>
          <w:rFonts w:ascii="Times New Roman" w:hAnsi="Times New Roman" w:cs="Times New Roman"/>
          <w:b/>
          <w:sz w:val="24"/>
          <w:szCs w:val="24"/>
        </w:rPr>
        <w:t xml:space="preserve"> рублей </w:t>
      </w:r>
      <w:r w:rsidR="0006333B" w:rsidRPr="0077188D">
        <w:rPr>
          <w:rFonts w:ascii="Times New Roman" w:hAnsi="Times New Roman" w:cs="Times New Roman"/>
          <w:b/>
          <w:sz w:val="24"/>
          <w:szCs w:val="24"/>
        </w:rPr>
        <w:t xml:space="preserve"> </w:t>
      </w:r>
      <w:proofErr w:type="spellStart"/>
      <w:r w:rsidR="009F007D">
        <w:rPr>
          <w:rFonts w:ascii="Times New Roman" w:hAnsi="Times New Roman" w:cs="Times New Roman"/>
          <w:b/>
          <w:sz w:val="24"/>
          <w:szCs w:val="24"/>
        </w:rPr>
        <w:t>___</w:t>
      </w:r>
      <w:r w:rsidR="00B279EF" w:rsidRPr="0077188D">
        <w:rPr>
          <w:rFonts w:ascii="Times New Roman" w:hAnsi="Times New Roman" w:cs="Times New Roman"/>
          <w:b/>
          <w:sz w:val="24"/>
          <w:szCs w:val="24"/>
        </w:rPr>
        <w:t>коп</w:t>
      </w:r>
      <w:proofErr w:type="spellEnd"/>
      <w:r w:rsidR="0006333B" w:rsidRPr="0077188D">
        <w:rPr>
          <w:rFonts w:ascii="Times New Roman" w:hAnsi="Times New Roman" w:cs="Times New Roman"/>
          <w:b/>
          <w:sz w:val="24"/>
          <w:szCs w:val="24"/>
        </w:rPr>
        <w:t>.)</w:t>
      </w:r>
      <w:r w:rsidR="00B279EF" w:rsidRPr="0077188D">
        <w:rPr>
          <w:rFonts w:ascii="Times New Roman" w:hAnsi="Times New Roman" w:cs="Times New Roman"/>
          <w:b/>
          <w:sz w:val="24"/>
          <w:szCs w:val="24"/>
        </w:rPr>
        <w:t xml:space="preserve">, </w:t>
      </w:r>
      <w:r w:rsidR="009F007D">
        <w:rPr>
          <w:rFonts w:ascii="Times New Roman" w:hAnsi="Times New Roman" w:cs="Times New Roman"/>
          <w:b/>
          <w:sz w:val="24"/>
          <w:szCs w:val="24"/>
        </w:rPr>
        <w:t>с учетом НДС/</w:t>
      </w:r>
      <w:r w:rsidR="0006333B" w:rsidRPr="0077188D">
        <w:rPr>
          <w:rFonts w:ascii="Times New Roman" w:hAnsi="Times New Roman" w:cs="Times New Roman"/>
          <w:sz w:val="24"/>
          <w:szCs w:val="24"/>
        </w:rPr>
        <w:t xml:space="preserve">НДС не облагается на основании </w:t>
      </w:r>
      <w:r w:rsidR="009F007D">
        <w:rPr>
          <w:rFonts w:ascii="Times New Roman" w:hAnsi="Times New Roman" w:cs="Times New Roman"/>
          <w:sz w:val="24"/>
          <w:szCs w:val="24"/>
        </w:rPr>
        <w:t>___________</w:t>
      </w:r>
      <w:r w:rsidR="0006333B" w:rsidRPr="0077188D">
        <w:rPr>
          <w:rFonts w:ascii="Times New Roman" w:hAnsi="Times New Roman" w:cs="Times New Roman"/>
          <w:color w:val="000000"/>
          <w:sz w:val="24"/>
          <w:szCs w:val="24"/>
        </w:rPr>
        <w:t xml:space="preserve"> НК РФ</w:t>
      </w:r>
      <w:r w:rsidR="0006333B" w:rsidRPr="0077188D">
        <w:rPr>
          <w:rFonts w:ascii="Times New Roman" w:hAnsi="Times New Roman" w:cs="Times New Roman"/>
          <w:sz w:val="24"/>
          <w:szCs w:val="24"/>
        </w:rPr>
        <w:t xml:space="preserve">. </w:t>
      </w:r>
    </w:p>
    <w:p w:rsidR="00B279EF" w:rsidRPr="0077188D" w:rsidRDefault="0006333B" w:rsidP="000F718F">
      <w:pPr>
        <w:tabs>
          <w:tab w:val="left" w:pos="567"/>
        </w:tabs>
        <w:spacing w:after="0" w:line="240" w:lineRule="auto"/>
        <w:jc w:val="both"/>
        <w:rPr>
          <w:rFonts w:ascii="Times New Roman" w:hAnsi="Times New Roman" w:cs="Times New Roman"/>
          <w:sz w:val="24"/>
          <w:szCs w:val="24"/>
        </w:rPr>
      </w:pPr>
      <w:r w:rsidRPr="0077188D">
        <w:rPr>
          <w:rFonts w:ascii="Times New Roman" w:hAnsi="Times New Roman" w:cs="Times New Roman"/>
          <w:b/>
          <w:sz w:val="24"/>
          <w:szCs w:val="24"/>
        </w:rPr>
        <w:t xml:space="preserve"> </w:t>
      </w:r>
      <w:r w:rsidR="00B279EF" w:rsidRPr="0077188D">
        <w:rPr>
          <w:rFonts w:ascii="Times New Roman" w:hAnsi="Times New Roman" w:cs="Times New Roman"/>
          <w:b/>
          <w:sz w:val="24"/>
          <w:szCs w:val="24"/>
        </w:rPr>
        <w:t xml:space="preserve"> </w:t>
      </w:r>
      <w:r w:rsidR="006B2078">
        <w:rPr>
          <w:rFonts w:ascii="Times New Roman" w:hAnsi="Times New Roman" w:cs="Times New Roman"/>
          <w:b/>
          <w:sz w:val="24"/>
          <w:szCs w:val="24"/>
        </w:rPr>
        <w:tab/>
      </w:r>
      <w:r w:rsidR="00B279EF" w:rsidRPr="0077188D">
        <w:rPr>
          <w:rFonts w:ascii="Times New Roman" w:hAnsi="Times New Roman" w:cs="Times New Roman"/>
          <w:sz w:val="24"/>
          <w:szCs w:val="24"/>
        </w:rPr>
        <w:t xml:space="preserve">В стоимость работ включены: </w:t>
      </w:r>
      <w:r w:rsidRPr="0077188D">
        <w:rPr>
          <w:rFonts w:ascii="Times New Roman" w:hAnsi="Times New Roman" w:cs="Times New Roman"/>
          <w:sz w:val="24"/>
          <w:szCs w:val="24"/>
        </w:rPr>
        <w:t>компенсация издержек Исполнителя</w:t>
      </w:r>
      <w:r w:rsidR="00B279EF" w:rsidRPr="0077188D">
        <w:rPr>
          <w:rFonts w:ascii="Times New Roman" w:hAnsi="Times New Roman" w:cs="Times New Roman"/>
          <w:sz w:val="24"/>
          <w:szCs w:val="24"/>
        </w:rPr>
        <w:t xml:space="preserve"> (стоимость работ,  накладные и плановые расходы, а также все налоги и пошлины, и иные обязательные платежи).</w:t>
      </w:r>
    </w:p>
    <w:p w:rsidR="00B279EF" w:rsidRPr="0077188D" w:rsidRDefault="00B279EF" w:rsidP="000F718F">
      <w:pPr>
        <w:tabs>
          <w:tab w:val="left" w:pos="567"/>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В стоимость работ включена стоимость транспортировки оборудования </w:t>
      </w:r>
      <w:r w:rsidR="0006333B" w:rsidRPr="0077188D">
        <w:rPr>
          <w:rFonts w:ascii="Times New Roman" w:hAnsi="Times New Roman" w:cs="Times New Roman"/>
          <w:sz w:val="24"/>
          <w:szCs w:val="24"/>
        </w:rPr>
        <w:t>к месту расположения  Исполнителя</w:t>
      </w:r>
      <w:r w:rsidRPr="0077188D">
        <w:rPr>
          <w:rFonts w:ascii="Times New Roman" w:hAnsi="Times New Roman" w:cs="Times New Roman"/>
          <w:sz w:val="24"/>
          <w:szCs w:val="24"/>
        </w:rPr>
        <w:t xml:space="preserve">, в случае необходимости, а также иных </w:t>
      </w:r>
      <w:r w:rsidRPr="0077188D">
        <w:rPr>
          <w:rFonts w:ascii="Times New Roman" w:hAnsi="Times New Roman" w:cs="Times New Roman"/>
          <w:sz w:val="24"/>
          <w:szCs w:val="24"/>
          <w:lang w:eastAsia="ar-SA"/>
        </w:rPr>
        <w:t xml:space="preserve"> затрат, издержек и расходов Исполнителя, в том числе сопутствующих, связанных с выполнением обязательств по Договору</w:t>
      </w:r>
      <w:r w:rsidRPr="0077188D">
        <w:rPr>
          <w:rFonts w:ascii="Times New Roman" w:hAnsi="Times New Roman" w:cs="Times New Roman"/>
          <w:sz w:val="24"/>
          <w:szCs w:val="24"/>
        </w:rPr>
        <w:t>.</w:t>
      </w:r>
    </w:p>
    <w:p w:rsidR="00B279EF" w:rsidRPr="0077188D" w:rsidRDefault="00B279EF" w:rsidP="000F718F">
      <w:pPr>
        <w:tabs>
          <w:tab w:val="left" w:pos="567"/>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3.2.Оплата работ производится Заказчиком ежемесячно путем перечисления денежных средств на расчетный счет Исполнителя, указанный в разделе 16 настоящего Договора, после принятия работ Заказчиком в полном объеме и  получения Заказчиком оригинального комплекта документов: акта сдачи-приемки выполненных работ, счета на оплату, подписанных со стороны Исполнителя в течение 30 (тридцати) календарных дней.</w:t>
      </w:r>
    </w:p>
    <w:p w:rsidR="00B279EF" w:rsidRPr="0077188D" w:rsidRDefault="00B279EF" w:rsidP="000F718F">
      <w:pPr>
        <w:tabs>
          <w:tab w:val="left" w:pos="567"/>
        </w:tabs>
        <w:spacing w:after="0" w:line="240" w:lineRule="auto"/>
        <w:ind w:firstLine="709"/>
        <w:jc w:val="both"/>
        <w:rPr>
          <w:rFonts w:ascii="Times New Roman" w:hAnsi="Times New Roman" w:cs="Times New Roman"/>
          <w:sz w:val="24"/>
          <w:szCs w:val="24"/>
        </w:rPr>
      </w:pPr>
      <w:bookmarkStart w:id="2" w:name="zSt3"/>
      <w:bookmarkStart w:id="3" w:name="zSt4"/>
      <w:bookmarkStart w:id="4" w:name="zRecalc"/>
      <w:bookmarkStart w:id="5" w:name="zOplataSogl"/>
      <w:bookmarkEnd w:id="2"/>
      <w:bookmarkEnd w:id="3"/>
      <w:bookmarkEnd w:id="4"/>
      <w:bookmarkEnd w:id="5"/>
      <w:r w:rsidRPr="0077188D">
        <w:rPr>
          <w:rFonts w:ascii="Times New Roman" w:hAnsi="Times New Roman" w:cs="Times New Roman"/>
          <w:sz w:val="24"/>
          <w:szCs w:val="24"/>
        </w:rPr>
        <w:t xml:space="preserve">3.3. Заказчик считается исполнившим свои обязательства </w:t>
      </w:r>
      <w:proofErr w:type="gramStart"/>
      <w:r w:rsidRPr="0077188D">
        <w:rPr>
          <w:rFonts w:ascii="Times New Roman" w:hAnsi="Times New Roman" w:cs="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Pr="0077188D">
        <w:rPr>
          <w:rFonts w:ascii="Times New Roman" w:hAnsi="Times New Roman" w:cs="Times New Roman"/>
          <w:sz w:val="24"/>
          <w:szCs w:val="24"/>
        </w:rPr>
        <w:t xml:space="preserve"> Заказчика.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lastRenderedPageBreak/>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279EF" w:rsidRPr="0077188D" w:rsidRDefault="00B279EF" w:rsidP="000F718F">
      <w:pPr>
        <w:tabs>
          <w:tab w:val="left" w:pos="709"/>
          <w:tab w:val="left" w:pos="1134"/>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5925D8" w:rsidRDefault="005925D8" w:rsidP="000F718F">
      <w:pPr>
        <w:spacing w:after="0" w:line="240" w:lineRule="auto"/>
        <w:ind w:left="-77" w:right="-68"/>
        <w:jc w:val="center"/>
        <w:outlineLvl w:val="0"/>
        <w:rPr>
          <w:rFonts w:ascii="Times New Roman" w:hAnsi="Times New Roman" w:cs="Times New Roman"/>
          <w:b/>
          <w:bCs/>
          <w:kern w:val="32"/>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r w:rsidRPr="0077188D">
        <w:rPr>
          <w:rFonts w:ascii="Times New Roman" w:hAnsi="Times New Roman" w:cs="Times New Roman"/>
          <w:b/>
          <w:bCs/>
          <w:kern w:val="32"/>
          <w:sz w:val="24"/>
          <w:szCs w:val="24"/>
        </w:rPr>
        <w:t>4. Обеспечение материалами и оборудованием и риск случайной гибели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4.1. Риск случайной гибели, порчи обслуживаемого оборудования, другого имущества, используемого для оказания услуг, до окончательной приемки Заказчиком результатов услуг по настоящему Договору несет Исполнитель.</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4.2. </w:t>
      </w:r>
      <w:r w:rsidRPr="0077188D">
        <w:rPr>
          <w:rFonts w:ascii="Times New Roman" w:hAnsi="Times New Roman" w:cs="Times New Roman"/>
          <w:sz w:val="24"/>
          <w:szCs w:val="24"/>
          <w:lang w:eastAsia="ar-SA"/>
        </w:rPr>
        <w:t>Исполнитель выполняет работы своими материалами, силами и средствами в соответствии с действующими нормативными и правовыми актами законодательства РФ.</w:t>
      </w: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r w:rsidRPr="0077188D">
        <w:rPr>
          <w:rFonts w:ascii="Times New Roman" w:hAnsi="Times New Roman" w:cs="Times New Roman"/>
          <w:b/>
          <w:bCs/>
          <w:kern w:val="32"/>
          <w:sz w:val="24"/>
          <w:szCs w:val="24"/>
        </w:rPr>
        <w:t>5. Обязательства сторон</w:t>
      </w:r>
    </w:p>
    <w:p w:rsidR="00B279EF" w:rsidRPr="0077188D" w:rsidRDefault="00B279EF" w:rsidP="000F718F">
      <w:pPr>
        <w:spacing w:after="0" w:line="240" w:lineRule="auto"/>
        <w:ind w:firstLine="709"/>
        <w:jc w:val="both"/>
        <w:rPr>
          <w:rFonts w:ascii="Times New Roman" w:hAnsi="Times New Roman" w:cs="Times New Roman"/>
          <w:b/>
          <w:sz w:val="24"/>
          <w:szCs w:val="24"/>
        </w:rPr>
      </w:pPr>
      <w:r w:rsidRPr="0077188D">
        <w:rPr>
          <w:rFonts w:ascii="Times New Roman" w:hAnsi="Times New Roman" w:cs="Times New Roman"/>
          <w:b/>
          <w:sz w:val="24"/>
          <w:szCs w:val="24"/>
        </w:rPr>
        <w:t>5.1. Заказчик вправе:</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B279EF" w:rsidRPr="0077188D" w:rsidRDefault="00B279EF" w:rsidP="000F718F">
      <w:pPr>
        <w:spacing w:after="0" w:line="240" w:lineRule="auto"/>
        <w:ind w:firstLine="709"/>
        <w:jc w:val="both"/>
        <w:rPr>
          <w:rFonts w:ascii="Times New Roman" w:hAnsi="Times New Roman" w:cs="Times New Roman"/>
          <w:b/>
          <w:sz w:val="24"/>
          <w:szCs w:val="24"/>
        </w:rPr>
      </w:pPr>
      <w:r w:rsidRPr="0077188D">
        <w:rPr>
          <w:rFonts w:ascii="Times New Roman" w:hAnsi="Times New Roman" w:cs="Times New Roman"/>
          <w:b/>
          <w:sz w:val="24"/>
          <w:szCs w:val="24"/>
        </w:rPr>
        <w:t>5.2. Заказчик обязуется:</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5.2.2. Оказывать содействие Исполнителю в получении документации, необходимой для выполнения работ.</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5.2.3. Обеспечить доступ персонала Исполнителя к месту выполнения работ.</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5.2.4. Сообщать в письменной форме Исполнителю о недостатках, обнаруженных в ходе выполнения работ, в течение 5 (пяти) рабочих дней после обнаружения таких недостатков.</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5.2.7.  Получить письменное согласие Заказчика не позднее, чем  за 3 (три) календарных дня, предварительно уведомив Заказчика,  в  случае необходимости проведения работ не по адресам, указанным в Приложении №2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5.2.8. Предоставлять Исполнителю заявки на проведение работ в электронном виде посредством автоматизированной системы заказов «Электронный ордер».</w:t>
      </w:r>
    </w:p>
    <w:p w:rsidR="00B279EF" w:rsidRPr="0077188D" w:rsidRDefault="00B279EF" w:rsidP="000F718F">
      <w:pPr>
        <w:spacing w:after="0" w:line="240" w:lineRule="auto"/>
        <w:ind w:firstLine="709"/>
        <w:jc w:val="both"/>
        <w:rPr>
          <w:rFonts w:ascii="Times New Roman" w:hAnsi="Times New Roman" w:cs="Times New Roman"/>
          <w:sz w:val="24"/>
          <w:szCs w:val="24"/>
        </w:rPr>
      </w:pPr>
    </w:p>
    <w:p w:rsidR="00B279EF" w:rsidRPr="0077188D" w:rsidRDefault="00B279EF" w:rsidP="000F718F">
      <w:pPr>
        <w:spacing w:after="0" w:line="240" w:lineRule="auto"/>
        <w:ind w:firstLine="709"/>
        <w:jc w:val="both"/>
        <w:rPr>
          <w:rFonts w:ascii="Times New Roman" w:hAnsi="Times New Roman" w:cs="Times New Roman"/>
          <w:b/>
          <w:sz w:val="24"/>
          <w:szCs w:val="24"/>
        </w:rPr>
      </w:pPr>
      <w:r w:rsidRPr="0077188D">
        <w:rPr>
          <w:rFonts w:ascii="Times New Roman" w:hAnsi="Times New Roman" w:cs="Times New Roman"/>
          <w:b/>
          <w:sz w:val="24"/>
          <w:szCs w:val="24"/>
        </w:rPr>
        <w:t>5.3. Исполнитель вправе:</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5.3.1. Требовать своевременного подписания Заказчиком акта сдачи-приемки выполненных работ по Договору.</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5.3.2. Требовать своевременной оплаты выполненных работ в соответствии с условиями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5.3.3. Запрашивать у Заказчика разъяснения и уточнения относительно выполнения работ в рамках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lastRenderedPageBreak/>
        <w:t>5.3.4. Предъявить Заказчику результаты работ к приемке досрочно, уведомив Заказчика о готовности к сдаче работ письменно.</w:t>
      </w:r>
    </w:p>
    <w:p w:rsidR="005925D8" w:rsidRDefault="005925D8" w:rsidP="000F718F">
      <w:pPr>
        <w:spacing w:after="0" w:line="240" w:lineRule="auto"/>
        <w:ind w:firstLine="709"/>
        <w:jc w:val="both"/>
        <w:rPr>
          <w:rFonts w:ascii="Times New Roman" w:hAnsi="Times New Roman" w:cs="Times New Roman"/>
          <w:b/>
          <w:sz w:val="24"/>
          <w:szCs w:val="24"/>
        </w:rPr>
      </w:pPr>
    </w:p>
    <w:p w:rsidR="00B279EF" w:rsidRPr="0077188D" w:rsidRDefault="00B279EF" w:rsidP="000F718F">
      <w:pPr>
        <w:spacing w:after="0" w:line="240" w:lineRule="auto"/>
        <w:ind w:firstLine="709"/>
        <w:jc w:val="both"/>
        <w:rPr>
          <w:rFonts w:ascii="Times New Roman" w:hAnsi="Times New Roman" w:cs="Times New Roman"/>
          <w:b/>
          <w:sz w:val="24"/>
          <w:szCs w:val="24"/>
        </w:rPr>
      </w:pPr>
      <w:r w:rsidRPr="0077188D">
        <w:rPr>
          <w:rFonts w:ascii="Times New Roman" w:hAnsi="Times New Roman" w:cs="Times New Roman"/>
          <w:b/>
          <w:sz w:val="24"/>
          <w:szCs w:val="24"/>
        </w:rPr>
        <w:t>5.4. Исполнитель обязуется:</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5.4.3. Обеспечить устранение недостатков, выявленных при сдаче-приемке выполненных работ, за свой счет в кратчайшие сроки.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5.4.6. Не передавать любую информацию третьим лицами, не </w:t>
      </w:r>
      <w:proofErr w:type="gramStart"/>
      <w:r w:rsidRPr="0077188D">
        <w:rPr>
          <w:rFonts w:ascii="Times New Roman" w:hAnsi="Times New Roman" w:cs="Times New Roman"/>
          <w:sz w:val="24"/>
          <w:szCs w:val="24"/>
        </w:rPr>
        <w:t>раскрывать данные сведения и все что с ними связано</w:t>
      </w:r>
      <w:proofErr w:type="gramEnd"/>
      <w:r w:rsidRPr="0077188D">
        <w:rPr>
          <w:rFonts w:ascii="Times New Roman" w:hAnsi="Times New Roman" w:cs="Times New Roman"/>
          <w:sz w:val="24"/>
          <w:szCs w:val="24"/>
        </w:rPr>
        <w:t>. В случае нарушения данного условия Заказчик вправе требовать от Исполнителя компенсации всех понесенных убытков.</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5.4.8. При выполнении работ, находясь по адресам, указанным в п.1.3. настоящего договора, соблюдать правила внутреннего трудового распорядка и пожарной безопасности.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5.4.9. Предоставить срок гарантии на выполненные работы и установленные (замененные) запасные части в течение 3 (трех) месяцев с момента подписания Акта сдачи-приемки работ Заказчиком. </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5.4.10. Осуществлять выполнение работ в объеме, указанном в заявке Заказчика, направленной посредством автоматизированной системы заказов «Электронный ордер».</w:t>
      </w:r>
    </w:p>
    <w:p w:rsidR="00B279EF" w:rsidRPr="0077188D" w:rsidRDefault="00B279EF" w:rsidP="000F718F">
      <w:pPr>
        <w:spacing w:after="0" w:line="240" w:lineRule="auto"/>
        <w:ind w:firstLine="709"/>
        <w:jc w:val="both"/>
        <w:rPr>
          <w:rFonts w:ascii="Times New Roman" w:hAnsi="Times New Roman" w:cs="Times New Roman"/>
          <w:b/>
          <w:bCs/>
          <w:kern w:val="32"/>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r w:rsidRPr="0077188D">
        <w:rPr>
          <w:rFonts w:ascii="Times New Roman" w:hAnsi="Times New Roman" w:cs="Times New Roman"/>
          <w:b/>
          <w:bCs/>
          <w:kern w:val="32"/>
          <w:sz w:val="24"/>
          <w:szCs w:val="24"/>
        </w:rPr>
        <w:t>6. Порядок сдачи и приемки работ</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6.1.  В течение 5 (пяти) рабочих дней каждого месяца  после выполнения работ по техническому обслуживанию оборудования, указанного в Приложении №2 настоящего договора,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6.2. Не позднее 5 (пяти)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6.3.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7188D">
        <w:rPr>
          <w:rFonts w:ascii="Times New Roman" w:hAnsi="Times New Roman" w:cs="Times New Roman"/>
          <w:sz w:val="24"/>
          <w:szCs w:val="24"/>
        </w:rPr>
        <w:t>с даты составления</w:t>
      </w:r>
      <w:proofErr w:type="gramEnd"/>
      <w:r w:rsidRPr="0077188D">
        <w:rPr>
          <w:rFonts w:ascii="Times New Roman" w:hAnsi="Times New Roman" w:cs="Times New Roman"/>
          <w:sz w:val="24"/>
          <w:szCs w:val="24"/>
        </w:rPr>
        <w:t xml:space="preserve"> акта о выявленных недостатках. </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6.4. В случае досрочного выполнения работ по Договору Заказчик вправе досрочно принять и оплатить работы по стоимости работ Договора.</w:t>
      </w:r>
    </w:p>
    <w:p w:rsidR="00B279EF" w:rsidRPr="0077188D" w:rsidRDefault="00B279EF" w:rsidP="000F718F">
      <w:pPr>
        <w:tabs>
          <w:tab w:val="left" w:pos="567"/>
        </w:tabs>
        <w:spacing w:after="0" w:line="240" w:lineRule="auto"/>
        <w:ind w:firstLine="709"/>
        <w:rPr>
          <w:rFonts w:ascii="Times New Roman" w:hAnsi="Times New Roman" w:cs="Times New Roman"/>
          <w:sz w:val="24"/>
          <w:szCs w:val="24"/>
        </w:rPr>
      </w:pPr>
      <w:r w:rsidRPr="0077188D">
        <w:rPr>
          <w:rFonts w:ascii="Times New Roman" w:hAnsi="Times New Roman" w:cs="Times New Roman"/>
          <w:sz w:val="24"/>
          <w:szCs w:val="24"/>
        </w:rPr>
        <w:t xml:space="preserve">6.5. В случае </w:t>
      </w:r>
      <w:proofErr w:type="spellStart"/>
      <w:r w:rsidRPr="0077188D">
        <w:rPr>
          <w:rFonts w:ascii="Times New Roman" w:hAnsi="Times New Roman" w:cs="Times New Roman"/>
          <w:sz w:val="24"/>
          <w:szCs w:val="24"/>
        </w:rPr>
        <w:t>неподписания</w:t>
      </w:r>
      <w:proofErr w:type="spellEnd"/>
      <w:r w:rsidRPr="0077188D">
        <w:rPr>
          <w:rFonts w:ascii="Times New Roman" w:hAnsi="Times New Roman" w:cs="Times New Roman"/>
          <w:sz w:val="24"/>
          <w:szCs w:val="24"/>
        </w:rPr>
        <w:t xml:space="preserve">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B279EF" w:rsidRPr="0077188D" w:rsidRDefault="00B279EF" w:rsidP="000F718F">
      <w:pPr>
        <w:tabs>
          <w:tab w:val="left" w:pos="567"/>
        </w:tabs>
        <w:spacing w:after="0" w:line="240" w:lineRule="auto"/>
        <w:ind w:firstLine="709"/>
        <w:rPr>
          <w:rFonts w:ascii="Times New Roman" w:hAnsi="Times New Roman" w:cs="Times New Roman"/>
          <w:sz w:val="24"/>
          <w:szCs w:val="24"/>
        </w:rPr>
      </w:pPr>
    </w:p>
    <w:p w:rsidR="00FF47C3" w:rsidRDefault="00FF47C3" w:rsidP="000F718F">
      <w:pPr>
        <w:spacing w:after="0" w:line="240" w:lineRule="auto"/>
        <w:ind w:left="-77" w:right="-68"/>
        <w:jc w:val="center"/>
        <w:outlineLvl w:val="0"/>
        <w:rPr>
          <w:rFonts w:ascii="Times New Roman" w:hAnsi="Times New Roman" w:cs="Times New Roman"/>
          <w:b/>
          <w:bCs/>
          <w:kern w:val="32"/>
          <w:sz w:val="24"/>
          <w:szCs w:val="24"/>
        </w:rPr>
      </w:pPr>
    </w:p>
    <w:p w:rsidR="00FF47C3" w:rsidRDefault="00FF47C3" w:rsidP="000F718F">
      <w:pPr>
        <w:spacing w:after="0" w:line="240" w:lineRule="auto"/>
        <w:ind w:left="-77" w:right="-68"/>
        <w:jc w:val="center"/>
        <w:outlineLvl w:val="0"/>
        <w:rPr>
          <w:rFonts w:ascii="Times New Roman" w:hAnsi="Times New Roman" w:cs="Times New Roman"/>
          <w:b/>
          <w:bCs/>
          <w:kern w:val="32"/>
          <w:sz w:val="24"/>
          <w:szCs w:val="24"/>
        </w:rPr>
      </w:pPr>
    </w:p>
    <w:p w:rsidR="00FF47C3" w:rsidRDefault="00FF47C3" w:rsidP="000F718F">
      <w:pPr>
        <w:spacing w:after="0" w:line="240" w:lineRule="auto"/>
        <w:ind w:left="-77" w:right="-68"/>
        <w:jc w:val="center"/>
        <w:outlineLvl w:val="0"/>
        <w:rPr>
          <w:rFonts w:ascii="Times New Roman" w:hAnsi="Times New Roman" w:cs="Times New Roman"/>
          <w:b/>
          <w:bCs/>
          <w:kern w:val="32"/>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r w:rsidRPr="0077188D">
        <w:rPr>
          <w:rFonts w:ascii="Times New Roman" w:hAnsi="Times New Roman" w:cs="Times New Roman"/>
          <w:b/>
          <w:bCs/>
          <w:kern w:val="32"/>
          <w:sz w:val="24"/>
          <w:szCs w:val="24"/>
        </w:rPr>
        <w:t xml:space="preserve">7.  </w:t>
      </w:r>
      <w:proofErr w:type="spellStart"/>
      <w:r w:rsidRPr="0077188D">
        <w:rPr>
          <w:rFonts w:ascii="Times New Roman" w:hAnsi="Times New Roman" w:cs="Times New Roman"/>
          <w:b/>
          <w:bCs/>
          <w:kern w:val="32"/>
          <w:sz w:val="24"/>
          <w:szCs w:val="24"/>
        </w:rPr>
        <w:t>Антикоррупционная</w:t>
      </w:r>
      <w:proofErr w:type="spellEnd"/>
      <w:r w:rsidRPr="0077188D">
        <w:rPr>
          <w:rFonts w:ascii="Times New Roman" w:hAnsi="Times New Roman" w:cs="Times New Roman"/>
          <w:b/>
          <w:bCs/>
          <w:kern w:val="32"/>
          <w:sz w:val="24"/>
          <w:szCs w:val="24"/>
        </w:rPr>
        <w:t xml:space="preserve"> оговорка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7.1. </w:t>
      </w:r>
      <w:proofErr w:type="gramStart"/>
      <w:r w:rsidRPr="0077188D">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7188D">
        <w:rPr>
          <w:rFonts w:ascii="Times New Roman" w:hAnsi="Times New Roman" w:cs="Times New Roman"/>
          <w:sz w:val="24"/>
          <w:szCs w:val="24"/>
        </w:rPr>
        <w:t>аффилированные</w:t>
      </w:r>
      <w:proofErr w:type="spellEnd"/>
      <w:r w:rsidRPr="0077188D">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279EF" w:rsidRPr="0077188D" w:rsidRDefault="00B279EF" w:rsidP="000F718F">
      <w:pPr>
        <w:tabs>
          <w:tab w:val="left" w:pos="567"/>
        </w:tabs>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ab/>
        <w:t xml:space="preserve">При исполнении своих обязательств по настоящему Договору Стороны, их </w:t>
      </w:r>
      <w:proofErr w:type="spellStart"/>
      <w:r w:rsidRPr="0077188D">
        <w:rPr>
          <w:rFonts w:ascii="Times New Roman" w:hAnsi="Times New Roman" w:cs="Times New Roman"/>
          <w:sz w:val="24"/>
          <w:szCs w:val="24"/>
        </w:rPr>
        <w:t>аффилированные</w:t>
      </w:r>
      <w:proofErr w:type="spellEnd"/>
      <w:r w:rsidRPr="0077188D">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7188D">
        <w:rPr>
          <w:rFonts w:ascii="Times New Roman" w:hAnsi="Times New Roman" w:cs="Times New Roman"/>
          <w:sz w:val="24"/>
          <w:szCs w:val="24"/>
        </w:rPr>
        <w:t>аффилированными</w:t>
      </w:r>
      <w:proofErr w:type="spellEnd"/>
      <w:r w:rsidRPr="0077188D">
        <w:rPr>
          <w:rFonts w:ascii="Times New Roman" w:hAnsi="Times New Roman" w:cs="Times New Roman"/>
          <w:sz w:val="24"/>
          <w:szCs w:val="24"/>
        </w:rPr>
        <w:t xml:space="preserve"> лицами, работниками или посредниками. </w:t>
      </w:r>
    </w:p>
    <w:p w:rsidR="0006333B" w:rsidRPr="0077188D" w:rsidRDefault="00B279EF" w:rsidP="000F718F">
      <w:pPr>
        <w:pStyle w:val="ConsNormal"/>
        <w:jc w:val="both"/>
        <w:rPr>
          <w:rFonts w:ascii="Times New Roman" w:hAnsi="Times New Roman" w:cs="Times New Roman"/>
          <w:sz w:val="24"/>
          <w:szCs w:val="24"/>
        </w:rPr>
      </w:pPr>
      <w:r w:rsidRPr="0077188D">
        <w:rPr>
          <w:rFonts w:ascii="Times New Roman" w:hAnsi="Times New Roman" w:cs="Times New Roman"/>
          <w:sz w:val="24"/>
          <w:szCs w:val="24"/>
        </w:rPr>
        <w:t xml:space="preserve">Каналы уведомления Исполнителя о нарушениях каких-либо положений пункта 7.1 настоящего раздела: тел.: </w:t>
      </w:r>
      <w:r w:rsidR="009F007D">
        <w:rPr>
          <w:rFonts w:ascii="Times New Roman" w:hAnsi="Times New Roman" w:cs="Times New Roman"/>
          <w:sz w:val="24"/>
          <w:szCs w:val="24"/>
        </w:rPr>
        <w:t>____________</w:t>
      </w:r>
      <w:r w:rsidR="0006333B" w:rsidRPr="0077188D">
        <w:rPr>
          <w:rFonts w:ascii="Times New Roman" w:hAnsi="Times New Roman" w:cs="Times New Roman"/>
          <w:sz w:val="24"/>
          <w:szCs w:val="24"/>
        </w:rPr>
        <w:t xml:space="preserve">; </w:t>
      </w:r>
      <w:r w:rsidR="0006333B" w:rsidRPr="0077188D">
        <w:rPr>
          <w:rFonts w:ascii="Times New Roman" w:hAnsi="Times New Roman" w:cs="Times New Roman"/>
          <w:sz w:val="24"/>
          <w:szCs w:val="24"/>
          <w:lang w:val="en-US"/>
        </w:rPr>
        <w:t>e</w:t>
      </w:r>
      <w:r w:rsidR="0006333B" w:rsidRPr="0077188D">
        <w:rPr>
          <w:rFonts w:ascii="Times New Roman" w:hAnsi="Times New Roman" w:cs="Times New Roman"/>
          <w:sz w:val="24"/>
          <w:szCs w:val="24"/>
        </w:rPr>
        <w:t>-</w:t>
      </w:r>
      <w:r w:rsidR="0006333B" w:rsidRPr="0077188D">
        <w:rPr>
          <w:rFonts w:ascii="Times New Roman" w:hAnsi="Times New Roman" w:cs="Times New Roman"/>
          <w:sz w:val="24"/>
          <w:szCs w:val="24"/>
          <w:lang w:val="en-US"/>
        </w:rPr>
        <w:t>mail</w:t>
      </w:r>
      <w:r w:rsidR="0006333B" w:rsidRPr="0077188D">
        <w:rPr>
          <w:rFonts w:ascii="Times New Roman" w:hAnsi="Times New Roman" w:cs="Times New Roman"/>
          <w:sz w:val="24"/>
          <w:szCs w:val="24"/>
        </w:rPr>
        <w:t xml:space="preserve">: </w:t>
      </w:r>
      <w:r w:rsidR="009F007D">
        <w:rPr>
          <w:rFonts w:ascii="Times New Roman" w:hAnsi="Times New Roman" w:cs="Times New Roman"/>
          <w:sz w:val="24"/>
          <w:szCs w:val="24"/>
        </w:rPr>
        <w:t>___________________</w:t>
      </w:r>
      <w:r w:rsidR="0006333B" w:rsidRPr="0077188D">
        <w:rPr>
          <w:rFonts w:ascii="Times New Roman" w:hAnsi="Times New Roman" w:cs="Times New Roman"/>
          <w:sz w:val="24"/>
          <w:szCs w:val="24"/>
        </w:rPr>
        <w:t>.</w:t>
      </w:r>
    </w:p>
    <w:p w:rsidR="00B279EF" w:rsidRPr="0077188D" w:rsidRDefault="00B279EF" w:rsidP="000F718F">
      <w:pPr>
        <w:spacing w:after="0" w:line="240" w:lineRule="auto"/>
        <w:ind w:firstLine="709"/>
        <w:jc w:val="both"/>
        <w:rPr>
          <w:rFonts w:ascii="Times New Roman" w:hAnsi="Times New Roman" w:cs="Times New Roman"/>
          <w:sz w:val="24"/>
          <w:szCs w:val="24"/>
          <w:shd w:val="clear" w:color="auto" w:fill="FFFFFF"/>
        </w:rPr>
      </w:pPr>
      <w:r w:rsidRPr="0077188D">
        <w:rPr>
          <w:rFonts w:ascii="Times New Roman" w:hAnsi="Times New Roman" w:cs="Times New Roman"/>
          <w:sz w:val="24"/>
          <w:szCs w:val="24"/>
        </w:rPr>
        <w:t xml:space="preserve">Каналы уведомления Заказчика о нарушениях каких-либо положений пункта 7.1 настоящего раздела: </w:t>
      </w:r>
      <w:r w:rsidRPr="0077188D">
        <w:rPr>
          <w:rFonts w:ascii="Times New Roman" w:hAnsi="Times New Roman" w:cs="Times New Roman"/>
          <w:sz w:val="24"/>
          <w:szCs w:val="24"/>
          <w:shd w:val="clear" w:color="auto" w:fill="FFFFFF"/>
        </w:rPr>
        <w:t>НУЗ «Отделенческая больница на ст. Астрахань 1 ОАО «РЖД», факс:</w:t>
      </w:r>
      <w:r w:rsidRPr="0077188D">
        <w:rPr>
          <w:rFonts w:ascii="Times New Roman" w:hAnsi="Times New Roman" w:cs="Times New Roman"/>
          <w:sz w:val="24"/>
          <w:szCs w:val="24"/>
        </w:rPr>
        <w:t>(8512) 32-76-85; тел. 32-36-41</w:t>
      </w:r>
      <w:r w:rsidRPr="0077188D">
        <w:rPr>
          <w:rFonts w:ascii="Times New Roman" w:hAnsi="Times New Roman" w:cs="Times New Roman"/>
          <w:sz w:val="24"/>
          <w:szCs w:val="24"/>
          <w:shd w:val="clear" w:color="auto" w:fill="FFFFFF"/>
        </w:rPr>
        <w:t>; электронная почта:</w:t>
      </w:r>
      <w:proofErr w:type="spellStart"/>
      <w:r w:rsidRPr="0077188D">
        <w:rPr>
          <w:rFonts w:ascii="Times New Roman" w:hAnsi="Times New Roman" w:cs="Times New Roman"/>
          <w:sz w:val="24"/>
          <w:szCs w:val="24"/>
          <w:shd w:val="clear" w:color="auto" w:fill="FFFFFF"/>
          <w:lang w:val="en-US"/>
        </w:rPr>
        <w:t>astnuz</w:t>
      </w:r>
      <w:proofErr w:type="spellEnd"/>
      <w:r w:rsidRPr="0077188D">
        <w:rPr>
          <w:rFonts w:ascii="Times New Roman" w:hAnsi="Times New Roman" w:cs="Times New Roman"/>
          <w:sz w:val="24"/>
          <w:szCs w:val="24"/>
          <w:shd w:val="clear" w:color="auto" w:fill="FFFFFF"/>
        </w:rPr>
        <w:t>@</w:t>
      </w:r>
      <w:r w:rsidRPr="0077188D">
        <w:rPr>
          <w:rFonts w:ascii="Times New Roman" w:hAnsi="Times New Roman" w:cs="Times New Roman"/>
          <w:sz w:val="24"/>
          <w:szCs w:val="24"/>
          <w:shd w:val="clear" w:color="auto" w:fill="FFFFFF"/>
          <w:lang w:val="en-US"/>
        </w:rPr>
        <w:t>mail</w:t>
      </w:r>
      <w:r w:rsidRPr="0077188D">
        <w:rPr>
          <w:rFonts w:ascii="Times New Roman" w:hAnsi="Times New Roman" w:cs="Times New Roman"/>
          <w:sz w:val="24"/>
          <w:szCs w:val="24"/>
          <w:shd w:val="clear" w:color="auto" w:fill="FFFFFF"/>
        </w:rPr>
        <w:t>.</w:t>
      </w:r>
      <w:proofErr w:type="spellStart"/>
      <w:r w:rsidRPr="0077188D">
        <w:rPr>
          <w:rFonts w:ascii="Times New Roman" w:hAnsi="Times New Roman" w:cs="Times New Roman"/>
          <w:sz w:val="24"/>
          <w:szCs w:val="24"/>
          <w:shd w:val="clear" w:color="auto" w:fill="FFFFFF"/>
          <w:lang w:val="en-US"/>
        </w:rPr>
        <w:t>ru</w:t>
      </w:r>
      <w:proofErr w:type="spellEnd"/>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77188D">
        <w:rPr>
          <w:rFonts w:ascii="Times New Roman" w:hAnsi="Times New Roman" w:cs="Times New Roman"/>
          <w:sz w:val="24"/>
          <w:szCs w:val="24"/>
        </w:rPr>
        <w:t>с даты получения</w:t>
      </w:r>
      <w:proofErr w:type="gramEnd"/>
      <w:r w:rsidRPr="0077188D">
        <w:rPr>
          <w:rFonts w:ascii="Times New Roman" w:hAnsi="Times New Roman" w:cs="Times New Roman"/>
          <w:sz w:val="24"/>
          <w:szCs w:val="24"/>
        </w:rPr>
        <w:t xml:space="preserve"> письменного уведомления.</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7188D">
        <w:rPr>
          <w:rFonts w:ascii="Times New Roman" w:hAnsi="Times New Roman" w:cs="Times New Roman"/>
          <w:sz w:val="24"/>
          <w:szCs w:val="24"/>
          <w:lang w:val="en-US"/>
        </w:rPr>
        <w:t> </w:t>
      </w:r>
    </w:p>
    <w:p w:rsidR="00B279EF" w:rsidRPr="0077188D" w:rsidRDefault="00B279EF" w:rsidP="000F718F">
      <w:pPr>
        <w:tabs>
          <w:tab w:val="left" w:pos="567"/>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7188D">
        <w:rPr>
          <w:rFonts w:ascii="Times New Roman" w:hAnsi="Times New Roman" w:cs="Times New Roman"/>
          <w:sz w:val="24"/>
          <w:szCs w:val="24"/>
        </w:rPr>
        <w:t>позднее</w:t>
      </w:r>
      <w:proofErr w:type="gramEnd"/>
      <w:r w:rsidRPr="0077188D">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B279EF" w:rsidRPr="0077188D" w:rsidRDefault="00B279EF" w:rsidP="000F718F">
      <w:pPr>
        <w:tabs>
          <w:tab w:val="left" w:pos="567"/>
        </w:tabs>
        <w:spacing w:after="0" w:line="240" w:lineRule="auto"/>
        <w:ind w:firstLine="709"/>
        <w:jc w:val="both"/>
        <w:rPr>
          <w:rFonts w:ascii="Times New Roman" w:hAnsi="Times New Roman" w:cs="Times New Roman"/>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bookmarkStart w:id="6" w:name="zForsMajor"/>
      <w:bookmarkEnd w:id="6"/>
      <w:r w:rsidRPr="0077188D">
        <w:rPr>
          <w:rFonts w:ascii="Times New Roman" w:hAnsi="Times New Roman" w:cs="Times New Roman"/>
          <w:b/>
          <w:bCs/>
          <w:kern w:val="32"/>
          <w:sz w:val="24"/>
          <w:szCs w:val="24"/>
        </w:rPr>
        <w:t>8. Обстоятельства непреодолимой силы</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8.1. </w:t>
      </w:r>
      <w:proofErr w:type="gramStart"/>
      <w:r w:rsidRPr="0077188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279EF" w:rsidRPr="0077188D" w:rsidRDefault="00B279EF"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279EF" w:rsidRPr="0077188D" w:rsidRDefault="00B279EF"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 xml:space="preserve">                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279EF" w:rsidRPr="0077188D" w:rsidRDefault="00B279EF"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 xml:space="preserve">                8.5. Если обстоятельства непреодолимой силы действуют на протяжении 3 (трех) последовательных месяцев, </w:t>
      </w:r>
      <w:proofErr w:type="gramStart"/>
      <w:r w:rsidRPr="0077188D">
        <w:rPr>
          <w:rFonts w:ascii="Times New Roman" w:hAnsi="Times New Roman" w:cs="Times New Roman"/>
          <w:sz w:val="24"/>
          <w:szCs w:val="24"/>
        </w:rPr>
        <w:t>Договор</w:t>
      </w:r>
      <w:proofErr w:type="gramEnd"/>
      <w:r w:rsidRPr="0077188D">
        <w:rPr>
          <w:rFonts w:ascii="Times New Roman" w:hAnsi="Times New Roman" w:cs="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B279EF" w:rsidRPr="0077188D" w:rsidRDefault="00B279EF" w:rsidP="000F718F">
      <w:pPr>
        <w:spacing w:after="0" w:line="240" w:lineRule="auto"/>
        <w:jc w:val="both"/>
        <w:rPr>
          <w:rFonts w:ascii="Times New Roman" w:hAnsi="Times New Roman" w:cs="Times New Roman"/>
          <w:sz w:val="24"/>
          <w:szCs w:val="24"/>
        </w:rPr>
      </w:pPr>
    </w:p>
    <w:p w:rsidR="00B279EF" w:rsidRPr="0077188D" w:rsidRDefault="00B279EF" w:rsidP="000F718F">
      <w:pPr>
        <w:spacing w:after="0" w:line="240" w:lineRule="auto"/>
        <w:jc w:val="center"/>
        <w:rPr>
          <w:rFonts w:ascii="Times New Roman" w:hAnsi="Times New Roman" w:cs="Times New Roman"/>
          <w:b/>
          <w:sz w:val="24"/>
          <w:szCs w:val="24"/>
        </w:rPr>
      </w:pPr>
      <w:r w:rsidRPr="0077188D">
        <w:rPr>
          <w:rFonts w:ascii="Times New Roman" w:hAnsi="Times New Roman" w:cs="Times New Roman"/>
          <w:b/>
          <w:sz w:val="24"/>
          <w:szCs w:val="24"/>
        </w:rPr>
        <w:t>9. Конфиденциальность</w:t>
      </w:r>
    </w:p>
    <w:p w:rsidR="00B279EF" w:rsidRPr="0077188D" w:rsidRDefault="00B279EF" w:rsidP="000F718F">
      <w:pPr>
        <w:numPr>
          <w:ilvl w:val="0"/>
          <w:numId w:val="1"/>
        </w:numPr>
        <w:tabs>
          <w:tab w:val="left" w:pos="567"/>
        </w:tabs>
        <w:autoSpaceDN w:val="0"/>
        <w:spacing w:after="0" w:line="240" w:lineRule="auto"/>
        <w:ind w:left="0" w:firstLine="709"/>
        <w:jc w:val="both"/>
        <w:rPr>
          <w:rFonts w:ascii="Times New Roman" w:hAnsi="Times New Roman" w:cs="Times New Roman"/>
          <w:sz w:val="24"/>
          <w:szCs w:val="24"/>
        </w:rPr>
      </w:pPr>
      <w:bookmarkStart w:id="7" w:name="zKonf"/>
      <w:bookmarkEnd w:id="7"/>
      <w:r w:rsidRPr="0077188D">
        <w:rPr>
          <w:rFonts w:ascii="Times New Roman" w:hAnsi="Times New Roman" w:cs="Times New Roman"/>
          <w:sz w:val="24"/>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279EF" w:rsidRPr="0077188D" w:rsidRDefault="00B279EF" w:rsidP="000F718F">
      <w:pPr>
        <w:numPr>
          <w:ilvl w:val="0"/>
          <w:numId w:val="1"/>
        </w:numPr>
        <w:tabs>
          <w:tab w:val="left" w:pos="567"/>
        </w:tabs>
        <w:autoSpaceDN w:val="0"/>
        <w:spacing w:after="0" w:line="240" w:lineRule="auto"/>
        <w:ind w:left="0" w:firstLine="709"/>
        <w:jc w:val="both"/>
        <w:rPr>
          <w:rFonts w:ascii="Times New Roman" w:hAnsi="Times New Roman" w:cs="Times New Roman"/>
          <w:sz w:val="24"/>
          <w:szCs w:val="24"/>
        </w:rPr>
      </w:pPr>
      <w:r w:rsidRPr="0077188D">
        <w:rPr>
          <w:rFonts w:ascii="Times New Roman" w:hAnsi="Times New Roman" w:cs="Times New Roman"/>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279EF" w:rsidRPr="0077188D" w:rsidRDefault="00B279EF" w:rsidP="000F718F">
      <w:pPr>
        <w:numPr>
          <w:ilvl w:val="0"/>
          <w:numId w:val="1"/>
        </w:numPr>
        <w:tabs>
          <w:tab w:val="left" w:pos="567"/>
        </w:tabs>
        <w:autoSpaceDN w:val="0"/>
        <w:spacing w:after="0" w:line="240" w:lineRule="auto"/>
        <w:ind w:left="0"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 </w:t>
      </w:r>
    </w:p>
    <w:p w:rsidR="00B279EF" w:rsidRPr="0077188D" w:rsidRDefault="00B279EF" w:rsidP="000F718F">
      <w:pPr>
        <w:numPr>
          <w:ilvl w:val="0"/>
          <w:numId w:val="1"/>
        </w:numPr>
        <w:tabs>
          <w:tab w:val="left" w:pos="567"/>
        </w:tabs>
        <w:autoSpaceDN w:val="0"/>
        <w:spacing w:after="0" w:line="240" w:lineRule="auto"/>
        <w:ind w:left="0" w:firstLine="709"/>
        <w:jc w:val="both"/>
        <w:rPr>
          <w:rFonts w:ascii="Times New Roman" w:hAnsi="Times New Roman" w:cs="Times New Roman"/>
          <w:sz w:val="24"/>
          <w:szCs w:val="24"/>
        </w:rPr>
      </w:pPr>
      <w:r w:rsidRPr="0077188D">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279EF" w:rsidRPr="0077188D" w:rsidRDefault="00B279EF" w:rsidP="000F718F">
      <w:pPr>
        <w:tabs>
          <w:tab w:val="left" w:pos="567"/>
          <w:tab w:val="center" w:pos="4677"/>
          <w:tab w:val="right" w:pos="9355"/>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F47C3" w:rsidRDefault="00FF47C3" w:rsidP="000F718F">
      <w:pPr>
        <w:tabs>
          <w:tab w:val="left" w:pos="567"/>
          <w:tab w:val="center" w:pos="4677"/>
          <w:tab w:val="right" w:pos="9355"/>
        </w:tabs>
        <w:spacing w:after="0" w:line="240" w:lineRule="auto"/>
        <w:ind w:firstLine="709"/>
        <w:jc w:val="center"/>
        <w:rPr>
          <w:rFonts w:ascii="Times New Roman" w:hAnsi="Times New Roman" w:cs="Times New Roman"/>
          <w:b/>
          <w:sz w:val="24"/>
          <w:szCs w:val="24"/>
        </w:rPr>
      </w:pPr>
    </w:p>
    <w:p w:rsidR="00B279EF" w:rsidRPr="0077188D" w:rsidRDefault="00B279EF" w:rsidP="000F718F">
      <w:pPr>
        <w:tabs>
          <w:tab w:val="left" w:pos="567"/>
          <w:tab w:val="center" w:pos="4677"/>
          <w:tab w:val="right" w:pos="9355"/>
        </w:tabs>
        <w:spacing w:after="0" w:line="240" w:lineRule="auto"/>
        <w:ind w:firstLine="709"/>
        <w:jc w:val="center"/>
        <w:rPr>
          <w:rFonts w:ascii="Times New Roman" w:hAnsi="Times New Roman" w:cs="Times New Roman"/>
          <w:b/>
          <w:sz w:val="24"/>
          <w:szCs w:val="24"/>
        </w:rPr>
      </w:pPr>
      <w:r w:rsidRPr="0077188D">
        <w:rPr>
          <w:rFonts w:ascii="Times New Roman" w:hAnsi="Times New Roman" w:cs="Times New Roman"/>
          <w:b/>
          <w:sz w:val="24"/>
          <w:szCs w:val="24"/>
        </w:rPr>
        <w:t>10. Ответственность сторон</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10.2. В случае нарушения сроков выполнения работ, предусмотренных Договором и </w:t>
      </w:r>
      <w:proofErr w:type="gramStart"/>
      <w:r w:rsidRPr="0077188D">
        <w:rPr>
          <w:rFonts w:ascii="Times New Roman" w:hAnsi="Times New Roman" w:cs="Times New Roman"/>
          <w:sz w:val="24"/>
          <w:szCs w:val="24"/>
        </w:rPr>
        <w:t>и</w:t>
      </w:r>
      <w:proofErr w:type="gramEnd"/>
      <w:r w:rsidRPr="0077188D">
        <w:rPr>
          <w:rFonts w:ascii="Times New Roman" w:hAnsi="Times New Roman" w:cs="Times New Roman"/>
          <w:sz w:val="24"/>
          <w:szCs w:val="24"/>
        </w:rPr>
        <w:t>/или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общей стоимости услуг, указанной в п. 3.1 настоящего Договора за каждый день просрочки.</w:t>
      </w:r>
    </w:p>
    <w:p w:rsidR="00B279EF" w:rsidRPr="0077188D" w:rsidRDefault="00B279EF" w:rsidP="000F718F">
      <w:pPr>
        <w:spacing w:after="0" w:line="240" w:lineRule="auto"/>
        <w:ind w:right="-6" w:firstLine="709"/>
        <w:jc w:val="both"/>
        <w:rPr>
          <w:rFonts w:ascii="Times New Roman" w:hAnsi="Times New Roman" w:cs="Times New Roman"/>
          <w:sz w:val="24"/>
          <w:szCs w:val="24"/>
        </w:rPr>
      </w:pPr>
      <w:r w:rsidRPr="0077188D">
        <w:rPr>
          <w:rFonts w:ascii="Times New Roman" w:hAnsi="Times New Roman" w:cs="Times New Roman"/>
          <w:sz w:val="24"/>
          <w:szCs w:val="24"/>
        </w:rP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настоящего Договора.</w:t>
      </w:r>
    </w:p>
    <w:p w:rsidR="00B279EF" w:rsidRPr="0077188D" w:rsidRDefault="00B279EF" w:rsidP="000F718F">
      <w:pPr>
        <w:spacing w:after="0" w:line="240" w:lineRule="auto"/>
        <w:ind w:right="-6" w:firstLine="709"/>
        <w:jc w:val="both"/>
        <w:rPr>
          <w:rFonts w:ascii="Times New Roman" w:hAnsi="Times New Roman" w:cs="Times New Roman"/>
          <w:sz w:val="24"/>
          <w:szCs w:val="24"/>
        </w:rPr>
      </w:pPr>
      <w:r w:rsidRPr="0077188D">
        <w:rPr>
          <w:rFonts w:ascii="Times New Roman" w:hAnsi="Times New Roman" w:cs="Times New Roman"/>
          <w:sz w:val="24"/>
          <w:szCs w:val="24"/>
        </w:rPr>
        <w:lastRenderedPageBreak/>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279EF" w:rsidRPr="0077188D" w:rsidRDefault="00B279EF" w:rsidP="000F718F">
      <w:pPr>
        <w:overflowPunct w:val="0"/>
        <w:spacing w:after="0" w:line="240" w:lineRule="auto"/>
        <w:ind w:firstLine="709"/>
        <w:jc w:val="both"/>
        <w:textAlignment w:val="baseline"/>
        <w:rPr>
          <w:rFonts w:ascii="Times New Roman" w:hAnsi="Times New Roman" w:cs="Times New Roman"/>
          <w:b/>
          <w:sz w:val="24"/>
          <w:szCs w:val="24"/>
        </w:rPr>
      </w:pPr>
      <w:r w:rsidRPr="0077188D">
        <w:rPr>
          <w:rFonts w:ascii="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279EF" w:rsidRPr="0077188D" w:rsidRDefault="00B279EF" w:rsidP="000F718F">
      <w:pPr>
        <w:tabs>
          <w:tab w:val="left" w:pos="567"/>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без учета  НДС (на основании ст. 346.12 и 346.13 главы 26.2 Налогового кодекса Российской Федерации).</w:t>
      </w:r>
    </w:p>
    <w:p w:rsidR="00B279EF" w:rsidRPr="0077188D" w:rsidRDefault="00B279EF" w:rsidP="000F718F">
      <w:pPr>
        <w:overflowPunct w:val="0"/>
        <w:spacing w:after="0" w:line="240" w:lineRule="auto"/>
        <w:ind w:firstLine="709"/>
        <w:jc w:val="both"/>
        <w:textAlignment w:val="baseline"/>
        <w:rPr>
          <w:rFonts w:ascii="Times New Roman" w:hAnsi="Times New Roman" w:cs="Times New Roman"/>
          <w:sz w:val="24"/>
          <w:szCs w:val="24"/>
        </w:rPr>
      </w:pPr>
      <w:r w:rsidRPr="0077188D">
        <w:rPr>
          <w:rFonts w:ascii="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7188D">
        <w:rPr>
          <w:rFonts w:ascii="Times New Roman" w:hAnsi="Times New Roman" w:cs="Times New Roman"/>
          <w:sz w:val="24"/>
          <w:szCs w:val="24"/>
        </w:rPr>
        <w:t>с даты получения</w:t>
      </w:r>
      <w:proofErr w:type="gramEnd"/>
      <w:r w:rsidRPr="0077188D">
        <w:rPr>
          <w:rFonts w:ascii="Times New Roman" w:hAnsi="Times New Roman" w:cs="Times New Roman"/>
          <w:sz w:val="24"/>
          <w:szCs w:val="24"/>
        </w:rPr>
        <w:t xml:space="preserve"> виновной Стороной.</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10.8 Заказчик передает Исполнителю оборудование по акту сдачи-приемки работ. Риск  гибели или повреждения оборудования, восстановление работоспособности которого проводится согласно настоящему Договору, и результата работ в период проведения ремонта несет  Исполнитель. </w:t>
      </w:r>
    </w:p>
    <w:p w:rsidR="00B279EF" w:rsidRPr="0077188D" w:rsidRDefault="00B279EF" w:rsidP="000F718F">
      <w:pPr>
        <w:spacing w:after="0" w:line="240" w:lineRule="auto"/>
        <w:ind w:firstLine="709"/>
        <w:jc w:val="both"/>
        <w:rPr>
          <w:rFonts w:ascii="Times New Roman" w:hAnsi="Times New Roman" w:cs="Times New Roman"/>
          <w:kern w:val="2"/>
          <w:sz w:val="24"/>
          <w:szCs w:val="24"/>
        </w:rPr>
      </w:pPr>
      <w:r w:rsidRPr="0077188D">
        <w:rPr>
          <w:rFonts w:ascii="Times New Roman" w:hAnsi="Times New Roman" w:cs="Times New Roman"/>
          <w:sz w:val="24"/>
          <w:szCs w:val="24"/>
        </w:rPr>
        <w:t>10.9</w:t>
      </w:r>
      <w:proofErr w:type="gramStart"/>
      <w:r w:rsidRPr="0077188D">
        <w:rPr>
          <w:rFonts w:ascii="Times New Roman" w:hAnsi="Times New Roman" w:cs="Times New Roman"/>
          <w:sz w:val="24"/>
          <w:szCs w:val="24"/>
        </w:rPr>
        <w:t xml:space="preserve"> </w:t>
      </w:r>
      <w:r w:rsidRPr="0077188D">
        <w:rPr>
          <w:rFonts w:ascii="Times New Roman" w:hAnsi="Times New Roman" w:cs="Times New Roman"/>
          <w:kern w:val="2"/>
          <w:sz w:val="24"/>
          <w:szCs w:val="24"/>
        </w:rPr>
        <w:t>В</w:t>
      </w:r>
      <w:proofErr w:type="gramEnd"/>
      <w:r w:rsidRPr="0077188D">
        <w:rPr>
          <w:rFonts w:ascii="Times New Roman" w:hAnsi="Times New Roman" w:cs="Times New Roman"/>
          <w:kern w:val="2"/>
          <w:sz w:val="24"/>
          <w:szCs w:val="24"/>
        </w:rPr>
        <w:t xml:space="preserve"> случае повреждения или гибели оборудования в период проведения ремонта  Исполнитель возмещает Заказчику реальный ущерб в размере стоимости его ремонта или самого оборудования в срок не более 10 (десяти) рабочих дней с даты подписания обеими сторонами акта повреждении оборудования и согласования суммы реального ущерба. </w:t>
      </w:r>
    </w:p>
    <w:p w:rsidR="00B279EF" w:rsidRPr="0077188D" w:rsidRDefault="00B279EF" w:rsidP="000F718F">
      <w:pPr>
        <w:spacing w:after="0" w:line="240" w:lineRule="auto"/>
        <w:ind w:firstLine="709"/>
        <w:jc w:val="both"/>
        <w:rPr>
          <w:rFonts w:ascii="Times New Roman" w:hAnsi="Times New Roman" w:cs="Times New Roman"/>
          <w:kern w:val="2"/>
          <w:sz w:val="24"/>
          <w:szCs w:val="24"/>
        </w:rPr>
      </w:pPr>
    </w:p>
    <w:p w:rsidR="00B279EF" w:rsidRPr="0077188D" w:rsidRDefault="00B279EF" w:rsidP="000F718F">
      <w:pPr>
        <w:spacing w:after="0" w:line="240" w:lineRule="auto"/>
        <w:ind w:firstLine="709"/>
        <w:jc w:val="center"/>
        <w:rPr>
          <w:rFonts w:ascii="Times New Roman" w:hAnsi="Times New Roman" w:cs="Times New Roman"/>
          <w:b/>
          <w:kern w:val="2"/>
          <w:sz w:val="24"/>
          <w:szCs w:val="24"/>
        </w:rPr>
      </w:pPr>
      <w:r w:rsidRPr="0077188D">
        <w:rPr>
          <w:rFonts w:ascii="Times New Roman" w:hAnsi="Times New Roman" w:cs="Times New Roman"/>
          <w:b/>
          <w:kern w:val="2"/>
          <w:sz w:val="24"/>
          <w:szCs w:val="24"/>
        </w:rPr>
        <w:t>11. Порядок внесения изменений, дополнений в Договор и его расторжение</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kern w:val="2"/>
          <w:sz w:val="24"/>
          <w:szCs w:val="24"/>
        </w:rPr>
        <w:t>11.1. В настоящий Договор</w:t>
      </w:r>
      <w:r w:rsidRPr="0077188D">
        <w:rPr>
          <w:rFonts w:ascii="Times New Roman" w:hAnsi="Times New Roman" w:cs="Times New Roman"/>
          <w:sz w:val="24"/>
          <w:szCs w:val="24"/>
        </w:rPr>
        <w:t xml:space="preserve"> могут быть внесены изменения и дополнения, которые оформляются Сторонами дополнительными соглашениями к настоящему Договору.</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77188D">
        <w:rPr>
          <w:rFonts w:ascii="Times New Roman" w:hAnsi="Times New Roman" w:cs="Times New Roman"/>
          <w:sz w:val="24"/>
          <w:szCs w:val="24"/>
        </w:rPr>
        <w:t>,</w:t>
      </w:r>
      <w:proofErr w:type="gramEnd"/>
      <w:r w:rsidRPr="0077188D">
        <w:rPr>
          <w:rFonts w:ascii="Times New Roman" w:hAnsi="Times New Roman" w:cs="Times New Roman"/>
          <w:sz w:val="24"/>
          <w:szCs w:val="24"/>
        </w:rPr>
        <w:t xml:space="preserve"> Заказчик вправе в любое время расторгнуть настоящий Договор в одностороннем внесудебном порядке.</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11.4. </w:t>
      </w:r>
      <w:proofErr w:type="gramStart"/>
      <w:r w:rsidRPr="0077188D">
        <w:rPr>
          <w:rFonts w:ascii="Times New Roman" w:hAnsi="Times New Roman" w:cs="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11.5. </w:t>
      </w:r>
      <w:proofErr w:type="gramStart"/>
      <w:r w:rsidRPr="0077188D">
        <w:rPr>
          <w:rFonts w:ascii="Times New Roman" w:hAnsi="Times New Roman" w:cs="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w:t>
      </w:r>
      <w:r w:rsidRPr="0077188D">
        <w:rPr>
          <w:rFonts w:ascii="Times New Roman" w:hAnsi="Times New Roman" w:cs="Times New Roman"/>
          <w:sz w:val="24"/>
          <w:szCs w:val="24"/>
        </w:rPr>
        <w:lastRenderedPageBreak/>
        <w:t>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11.6. </w:t>
      </w:r>
      <w:proofErr w:type="gramStart"/>
      <w:r w:rsidRPr="0077188D">
        <w:rPr>
          <w:rFonts w:ascii="Times New Roman" w:hAnsi="Times New Roman" w:cs="Times New Roman"/>
          <w:sz w:val="24"/>
          <w:szCs w:val="24"/>
        </w:rPr>
        <w:t>Договор</w:t>
      </w:r>
      <w:proofErr w:type="gramEnd"/>
      <w:r w:rsidRPr="0077188D">
        <w:rPr>
          <w:rFonts w:ascii="Times New Roman" w:hAnsi="Times New Roman" w:cs="Times New Roman"/>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p>
    <w:p w:rsidR="00B279EF" w:rsidRPr="0077188D" w:rsidRDefault="00B279EF" w:rsidP="000F718F">
      <w:pPr>
        <w:spacing w:after="0" w:line="240" w:lineRule="auto"/>
        <w:ind w:firstLine="709"/>
        <w:jc w:val="center"/>
        <w:rPr>
          <w:rFonts w:ascii="Times New Roman" w:hAnsi="Times New Roman" w:cs="Times New Roman"/>
          <w:b/>
          <w:sz w:val="24"/>
          <w:szCs w:val="24"/>
        </w:rPr>
      </w:pPr>
      <w:r w:rsidRPr="0077188D">
        <w:rPr>
          <w:rFonts w:ascii="Times New Roman" w:hAnsi="Times New Roman" w:cs="Times New Roman"/>
          <w:b/>
          <w:sz w:val="24"/>
          <w:szCs w:val="24"/>
        </w:rPr>
        <w:t>12. Разрешение споров</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7188D">
        <w:rPr>
          <w:rFonts w:ascii="Times New Roman" w:hAnsi="Times New Roman" w:cs="Times New Roman"/>
          <w:sz w:val="24"/>
          <w:szCs w:val="24"/>
        </w:rPr>
        <w:t>с даты получения</w:t>
      </w:r>
      <w:proofErr w:type="gramEnd"/>
      <w:r w:rsidRPr="0077188D">
        <w:rPr>
          <w:rFonts w:ascii="Times New Roman" w:hAnsi="Times New Roman" w:cs="Times New Roman"/>
          <w:sz w:val="24"/>
          <w:szCs w:val="24"/>
        </w:rPr>
        <w:t xml:space="preserve"> претензии.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77188D">
        <w:rPr>
          <w:rFonts w:ascii="Times New Roman" w:hAnsi="Times New Roman" w:cs="Times New Roman"/>
          <w:sz w:val="24"/>
          <w:szCs w:val="24"/>
        </w:rPr>
        <w:t>с даты</w:t>
      </w:r>
      <w:proofErr w:type="gramEnd"/>
      <w:r w:rsidRPr="0077188D">
        <w:rPr>
          <w:rFonts w:ascii="Times New Roman" w:hAnsi="Times New Roman" w:cs="Times New Roman"/>
          <w:sz w:val="24"/>
          <w:szCs w:val="24"/>
        </w:rPr>
        <w:t xml:space="preserve"> ее направления по адресу, указанному Стороной-адресатом в  разделе 16 настоящего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Астраханской области.</w:t>
      </w:r>
    </w:p>
    <w:p w:rsidR="00FF47C3" w:rsidRDefault="00FF47C3" w:rsidP="000F718F">
      <w:pPr>
        <w:spacing w:after="0" w:line="240" w:lineRule="auto"/>
        <w:ind w:firstLine="709"/>
        <w:jc w:val="center"/>
        <w:rPr>
          <w:rFonts w:ascii="Times New Roman" w:hAnsi="Times New Roman" w:cs="Times New Roman"/>
          <w:b/>
          <w:sz w:val="24"/>
          <w:szCs w:val="24"/>
        </w:rPr>
      </w:pPr>
    </w:p>
    <w:p w:rsidR="00B279EF" w:rsidRPr="0077188D" w:rsidRDefault="00B279EF" w:rsidP="000F718F">
      <w:pPr>
        <w:spacing w:after="0" w:line="240" w:lineRule="auto"/>
        <w:ind w:firstLine="709"/>
        <w:jc w:val="center"/>
        <w:rPr>
          <w:rFonts w:ascii="Times New Roman" w:hAnsi="Times New Roman" w:cs="Times New Roman"/>
          <w:b/>
          <w:sz w:val="24"/>
          <w:szCs w:val="24"/>
        </w:rPr>
      </w:pPr>
      <w:r w:rsidRPr="0077188D">
        <w:rPr>
          <w:rFonts w:ascii="Times New Roman" w:hAnsi="Times New Roman" w:cs="Times New Roman"/>
          <w:b/>
          <w:sz w:val="24"/>
          <w:szCs w:val="24"/>
        </w:rPr>
        <w:t>13. Налоговая оговорка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13.1. Исполнитель гарантирует, что:</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зарегистрирован в ЕГРЮЛ надлежащим образом;</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является членом </w:t>
      </w:r>
      <w:proofErr w:type="spellStart"/>
      <w:r w:rsidRPr="0077188D">
        <w:rPr>
          <w:rFonts w:ascii="Times New Roman" w:hAnsi="Times New Roman" w:cs="Times New Roman"/>
          <w:sz w:val="24"/>
          <w:szCs w:val="24"/>
        </w:rPr>
        <w:t>саморегулируемой</w:t>
      </w:r>
      <w:proofErr w:type="spellEnd"/>
      <w:r w:rsidRPr="0077188D">
        <w:rPr>
          <w:rFonts w:ascii="Times New Roman" w:hAnsi="Times New Roman" w:cs="Times New Roman"/>
          <w:sz w:val="24"/>
          <w:szCs w:val="24"/>
        </w:rPr>
        <w:t xml:space="preserve"> организации, если осуществляемая по договору деятельность требует членства в </w:t>
      </w:r>
      <w:proofErr w:type="spellStart"/>
      <w:r w:rsidRPr="0077188D">
        <w:rPr>
          <w:rFonts w:ascii="Times New Roman" w:hAnsi="Times New Roman" w:cs="Times New Roman"/>
          <w:sz w:val="24"/>
          <w:szCs w:val="24"/>
        </w:rPr>
        <w:t>саморегулируемой</w:t>
      </w:r>
      <w:proofErr w:type="spellEnd"/>
      <w:r w:rsidRPr="0077188D">
        <w:rPr>
          <w:rFonts w:ascii="Times New Roman" w:hAnsi="Times New Roman" w:cs="Times New Roman"/>
          <w:sz w:val="24"/>
          <w:szCs w:val="24"/>
        </w:rPr>
        <w:t xml:space="preserve"> организации;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279EF" w:rsidRPr="0077188D" w:rsidRDefault="00B279EF" w:rsidP="000F718F">
      <w:pPr>
        <w:spacing w:after="0" w:line="240" w:lineRule="auto"/>
        <w:ind w:firstLine="709"/>
        <w:jc w:val="both"/>
        <w:rPr>
          <w:rFonts w:ascii="Times New Roman" w:hAnsi="Times New Roman" w:cs="Times New Roman"/>
          <w:sz w:val="24"/>
          <w:szCs w:val="24"/>
        </w:rPr>
      </w:pPr>
      <w:proofErr w:type="gramStart"/>
      <w:r w:rsidRPr="0077188D">
        <w:rPr>
          <w:rFonts w:ascii="Times New Roman" w:hAnsi="Times New Roman" w:cs="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своевременно и в полном объеме уплачивает налоги, сборы и страховые взносы;</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отражает в налоговой отчетности по НДС все суммы НДС, предъявленные Заказчику – (данный абзац не применяется в случае освобождения от уплаты НДС при заключении договора);</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13.2.</w:t>
      </w:r>
      <w:r w:rsidRPr="0077188D">
        <w:rPr>
          <w:rFonts w:ascii="Times New Roman" w:hAnsi="Times New Roman" w:cs="Times New Roman"/>
          <w:sz w:val="24"/>
          <w:szCs w:val="24"/>
        </w:rPr>
        <w:tab/>
        <w:t>Если Исполнитель нарушит гарантии (любую одну, несколько или все вместе), указанные в пункте 1 настоящего раздела,  и это повлечет:</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7188D">
        <w:rPr>
          <w:rFonts w:ascii="Times New Roman" w:hAnsi="Times New Roman" w:cs="Times New Roman"/>
          <w:sz w:val="24"/>
          <w:szCs w:val="24"/>
        </w:rPr>
        <w:t>и(</w:t>
      </w:r>
      <w:proofErr w:type="gramEnd"/>
      <w:r w:rsidRPr="0077188D">
        <w:rPr>
          <w:rFonts w:ascii="Times New Roman" w:hAnsi="Times New Roman" w:cs="Times New Roman"/>
          <w:sz w:val="24"/>
          <w:szCs w:val="24"/>
        </w:rPr>
        <w:t>или)</w:t>
      </w:r>
    </w:p>
    <w:p w:rsidR="00B279EF" w:rsidRPr="0077188D" w:rsidRDefault="00B279EF" w:rsidP="000F718F">
      <w:pPr>
        <w:spacing w:after="0" w:line="240" w:lineRule="auto"/>
        <w:ind w:firstLine="709"/>
        <w:jc w:val="both"/>
        <w:rPr>
          <w:rFonts w:ascii="Times New Roman" w:hAnsi="Times New Roman" w:cs="Times New Roman"/>
          <w:sz w:val="24"/>
          <w:szCs w:val="24"/>
        </w:rPr>
      </w:pPr>
      <w:proofErr w:type="gramStart"/>
      <w:r w:rsidRPr="0077188D">
        <w:rPr>
          <w:rFonts w:ascii="Times New Roman" w:hAnsi="Times New Roman" w:cs="Times New Roman"/>
          <w:sz w:val="24"/>
          <w:szCs w:val="24"/>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B279EF" w:rsidRPr="0077188D" w:rsidRDefault="00B279EF" w:rsidP="000F718F">
      <w:pPr>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279EF" w:rsidRPr="0077188D" w:rsidRDefault="00B279EF" w:rsidP="000F718F">
      <w:pPr>
        <w:spacing w:after="0" w:line="240" w:lineRule="auto"/>
        <w:ind w:firstLine="709"/>
        <w:jc w:val="both"/>
        <w:rPr>
          <w:rFonts w:ascii="Times New Roman" w:hAnsi="Times New Roman" w:cs="Times New Roman"/>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r w:rsidRPr="0077188D">
        <w:rPr>
          <w:rFonts w:ascii="Times New Roman" w:hAnsi="Times New Roman" w:cs="Times New Roman"/>
          <w:b/>
          <w:bCs/>
          <w:kern w:val="32"/>
          <w:sz w:val="24"/>
          <w:szCs w:val="24"/>
        </w:rPr>
        <w:t>14. Прочие условия</w:t>
      </w:r>
    </w:p>
    <w:p w:rsidR="00B279EF" w:rsidRPr="0077188D" w:rsidRDefault="00B279EF" w:rsidP="000F718F">
      <w:pPr>
        <w:tabs>
          <w:tab w:val="left" w:pos="-6804"/>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14.1.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279EF" w:rsidRPr="0077188D" w:rsidRDefault="00B279EF" w:rsidP="000F718F">
      <w:pPr>
        <w:tabs>
          <w:tab w:val="left" w:pos="-6804"/>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14.2.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279EF" w:rsidRPr="0077188D" w:rsidRDefault="00B279EF" w:rsidP="000F718F">
      <w:pPr>
        <w:tabs>
          <w:tab w:val="left" w:pos="-6804"/>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t xml:space="preserve">14.3.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7188D">
        <w:rPr>
          <w:rFonts w:ascii="Times New Roman" w:hAnsi="Times New Roman" w:cs="Times New Roman"/>
          <w:sz w:val="24"/>
          <w:szCs w:val="24"/>
        </w:rPr>
        <w:t>с даты отправки</w:t>
      </w:r>
      <w:proofErr w:type="gramEnd"/>
      <w:r w:rsidRPr="0077188D">
        <w:rPr>
          <w:rFonts w:ascii="Times New Roman" w:hAnsi="Times New Roman" w:cs="Times New Roman"/>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279EF" w:rsidRPr="0077188D" w:rsidRDefault="00B279EF" w:rsidP="000F718F">
      <w:pPr>
        <w:spacing w:after="0" w:line="240" w:lineRule="auto"/>
        <w:ind w:firstLine="708"/>
        <w:jc w:val="both"/>
        <w:rPr>
          <w:rFonts w:ascii="Times New Roman" w:hAnsi="Times New Roman" w:cs="Times New Roman"/>
          <w:sz w:val="24"/>
          <w:szCs w:val="24"/>
        </w:rPr>
      </w:pPr>
      <w:r w:rsidRPr="0077188D">
        <w:rPr>
          <w:rFonts w:ascii="Times New Roman" w:hAnsi="Times New Roman" w:cs="Times New Roman"/>
          <w:sz w:val="24"/>
          <w:szCs w:val="24"/>
        </w:rPr>
        <w:t>14.4 .</w:t>
      </w:r>
      <w:r w:rsidRPr="0077188D">
        <w:rPr>
          <w:rFonts w:ascii="Times New Roman" w:hAnsi="Times New Roman" w:cs="Times New Roman"/>
          <w:color w:val="000000"/>
          <w:sz w:val="24"/>
          <w:szCs w:val="24"/>
        </w:rPr>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279EF" w:rsidRPr="0077188D" w:rsidRDefault="00B279EF" w:rsidP="000F718F">
      <w:pPr>
        <w:spacing w:after="0" w:line="240" w:lineRule="auto"/>
        <w:ind w:firstLine="708"/>
        <w:jc w:val="both"/>
        <w:rPr>
          <w:rFonts w:ascii="Times New Roman" w:hAnsi="Times New Roman" w:cs="Times New Roman"/>
          <w:sz w:val="24"/>
          <w:szCs w:val="24"/>
        </w:rPr>
      </w:pPr>
    </w:p>
    <w:p w:rsidR="00B279EF" w:rsidRPr="0077188D" w:rsidRDefault="00B279EF" w:rsidP="000F718F">
      <w:pPr>
        <w:spacing w:after="0" w:line="240" w:lineRule="auto"/>
        <w:ind w:left="-77" w:right="-68"/>
        <w:jc w:val="center"/>
        <w:outlineLvl w:val="0"/>
        <w:rPr>
          <w:rFonts w:ascii="Times New Roman" w:hAnsi="Times New Roman" w:cs="Times New Roman"/>
          <w:b/>
          <w:bCs/>
          <w:kern w:val="32"/>
          <w:sz w:val="24"/>
          <w:szCs w:val="24"/>
        </w:rPr>
      </w:pPr>
      <w:bookmarkStart w:id="8" w:name="zArbitraj"/>
      <w:bookmarkEnd w:id="8"/>
      <w:r w:rsidRPr="0077188D">
        <w:rPr>
          <w:rFonts w:ascii="Times New Roman" w:hAnsi="Times New Roman" w:cs="Times New Roman"/>
          <w:b/>
          <w:bCs/>
          <w:kern w:val="32"/>
          <w:sz w:val="24"/>
          <w:szCs w:val="24"/>
        </w:rPr>
        <w:t>15. Перечень приложений</w:t>
      </w:r>
    </w:p>
    <w:p w:rsidR="00B279EF" w:rsidRPr="0077188D" w:rsidRDefault="00B279EF" w:rsidP="000F718F">
      <w:pPr>
        <w:tabs>
          <w:tab w:val="left" w:pos="0"/>
        </w:tabs>
        <w:spacing w:after="0" w:line="240" w:lineRule="auto"/>
        <w:ind w:firstLine="709"/>
        <w:jc w:val="both"/>
        <w:rPr>
          <w:rFonts w:ascii="Times New Roman" w:hAnsi="Times New Roman" w:cs="Times New Roman"/>
          <w:sz w:val="24"/>
          <w:szCs w:val="24"/>
        </w:rPr>
      </w:pPr>
      <w:r w:rsidRPr="0077188D">
        <w:rPr>
          <w:rFonts w:ascii="Times New Roman" w:hAnsi="Times New Roman" w:cs="Times New Roman"/>
          <w:sz w:val="24"/>
          <w:szCs w:val="24"/>
        </w:rPr>
        <w:lastRenderedPageBreak/>
        <w:t>15.1. К настоящему Договору прилагаются и являются его неотъемлемой частью:</w:t>
      </w:r>
    </w:p>
    <w:p w:rsidR="00B279EF" w:rsidRPr="0077188D" w:rsidRDefault="00B279EF" w:rsidP="000F718F">
      <w:pPr>
        <w:tabs>
          <w:tab w:val="left" w:pos="0"/>
        </w:tabs>
        <w:spacing w:after="0" w:line="240" w:lineRule="auto"/>
        <w:ind w:firstLine="851"/>
        <w:jc w:val="both"/>
        <w:rPr>
          <w:rFonts w:ascii="Times New Roman" w:hAnsi="Times New Roman" w:cs="Times New Roman"/>
          <w:sz w:val="24"/>
          <w:szCs w:val="24"/>
        </w:rPr>
      </w:pPr>
      <w:r w:rsidRPr="0077188D">
        <w:rPr>
          <w:rFonts w:ascii="Times New Roman" w:hAnsi="Times New Roman" w:cs="Times New Roman"/>
          <w:sz w:val="24"/>
          <w:szCs w:val="24"/>
        </w:rPr>
        <w:t xml:space="preserve"> Приложения №1 – Требования к выполняемым работам</w:t>
      </w:r>
    </w:p>
    <w:p w:rsidR="00B279EF" w:rsidRPr="0077188D" w:rsidRDefault="00B279EF" w:rsidP="000F718F">
      <w:pPr>
        <w:tabs>
          <w:tab w:val="left" w:pos="0"/>
        </w:tabs>
        <w:spacing w:after="0" w:line="240" w:lineRule="auto"/>
        <w:ind w:firstLine="851"/>
        <w:jc w:val="both"/>
        <w:rPr>
          <w:rFonts w:ascii="Times New Roman" w:hAnsi="Times New Roman" w:cs="Times New Roman"/>
          <w:sz w:val="24"/>
          <w:szCs w:val="24"/>
        </w:rPr>
      </w:pPr>
      <w:r w:rsidRPr="0077188D">
        <w:rPr>
          <w:rFonts w:ascii="Times New Roman" w:hAnsi="Times New Roman" w:cs="Times New Roman"/>
          <w:sz w:val="24"/>
          <w:szCs w:val="24"/>
        </w:rPr>
        <w:t xml:space="preserve"> Приложение №2 – </w:t>
      </w:r>
      <w:r w:rsidR="0077188D" w:rsidRPr="0077188D">
        <w:rPr>
          <w:rFonts w:ascii="Times New Roman" w:hAnsi="Times New Roman" w:cs="Times New Roman"/>
          <w:sz w:val="24"/>
          <w:szCs w:val="24"/>
        </w:rPr>
        <w:t xml:space="preserve"> График выполнения работ</w:t>
      </w:r>
    </w:p>
    <w:p w:rsidR="00B279EF" w:rsidRPr="0045025D" w:rsidRDefault="00B279EF" w:rsidP="000F718F">
      <w:pPr>
        <w:spacing w:after="0" w:line="240" w:lineRule="auto"/>
        <w:jc w:val="both"/>
        <w:rPr>
          <w:rFonts w:ascii="Times New Roman" w:eastAsia="Times New Roman" w:hAnsi="Times New Roman" w:cs="Times New Roman"/>
          <w:sz w:val="24"/>
          <w:szCs w:val="24"/>
          <w:lang w:eastAsia="ru-RU"/>
        </w:rPr>
      </w:pPr>
    </w:p>
    <w:p w:rsidR="0077188D" w:rsidRPr="0077188D" w:rsidRDefault="0077188D" w:rsidP="000F718F">
      <w:pPr>
        <w:shd w:val="clear" w:color="auto" w:fill="FFFFFF"/>
        <w:spacing w:after="0" w:line="240" w:lineRule="auto"/>
        <w:ind w:right="96" w:firstLine="720"/>
        <w:jc w:val="center"/>
        <w:rPr>
          <w:rFonts w:ascii="Times New Roman" w:hAnsi="Times New Roman" w:cs="Times New Roman"/>
          <w:b/>
          <w:spacing w:val="-1"/>
          <w:sz w:val="24"/>
          <w:szCs w:val="24"/>
        </w:rPr>
      </w:pPr>
      <w:r w:rsidRPr="0077188D">
        <w:rPr>
          <w:rFonts w:ascii="Times New Roman" w:hAnsi="Times New Roman" w:cs="Times New Roman"/>
          <w:b/>
          <w:spacing w:val="-1"/>
          <w:sz w:val="24"/>
          <w:szCs w:val="24"/>
        </w:rPr>
        <w:t>18. РЕКВИЗИТЫ И ПОДПИСИ СТОРОН</w:t>
      </w:r>
    </w:p>
    <w:p w:rsidR="0077188D" w:rsidRPr="0077188D" w:rsidRDefault="0077188D" w:rsidP="000F718F">
      <w:pPr>
        <w:shd w:val="clear" w:color="auto" w:fill="FFFFFF"/>
        <w:spacing w:after="0" w:line="240" w:lineRule="auto"/>
        <w:ind w:right="96" w:firstLine="720"/>
        <w:jc w:val="center"/>
        <w:rPr>
          <w:rFonts w:ascii="Times New Roman" w:hAnsi="Times New Roman" w:cs="Times New Roman"/>
          <w:sz w:val="24"/>
          <w:szCs w:val="24"/>
        </w:rPr>
      </w:pPr>
    </w:p>
    <w:tbl>
      <w:tblPr>
        <w:tblW w:w="0" w:type="auto"/>
        <w:tblLook w:val="04A0"/>
      </w:tblPr>
      <w:tblGrid>
        <w:gridCol w:w="4786"/>
        <w:gridCol w:w="4787"/>
      </w:tblGrid>
      <w:tr w:rsidR="0077188D" w:rsidRPr="0077188D" w:rsidTr="0077188D">
        <w:tc>
          <w:tcPr>
            <w:tcW w:w="4786" w:type="dxa"/>
          </w:tcPr>
          <w:p w:rsidR="0077188D" w:rsidRPr="0077188D" w:rsidRDefault="000F6407" w:rsidP="000F718F">
            <w:pPr>
              <w:spacing w:after="0" w:line="240" w:lineRule="auto"/>
              <w:ind w:right="96"/>
              <w:rPr>
                <w:rFonts w:ascii="Times New Roman" w:eastAsia="Times New Roman" w:hAnsi="Times New Roman" w:cs="Times New Roman"/>
                <w:b/>
                <w:sz w:val="24"/>
                <w:szCs w:val="24"/>
              </w:rPr>
            </w:pPr>
            <w:r>
              <w:rPr>
                <w:rFonts w:ascii="Times New Roman" w:hAnsi="Times New Roman" w:cs="Times New Roman"/>
                <w:b/>
                <w:sz w:val="24"/>
                <w:szCs w:val="24"/>
              </w:rPr>
              <w:t>ИСПОЛНИТЕЛЬ</w:t>
            </w:r>
            <w:r w:rsidR="0077188D" w:rsidRPr="0077188D">
              <w:rPr>
                <w:rFonts w:ascii="Times New Roman" w:hAnsi="Times New Roman" w:cs="Times New Roman"/>
                <w:b/>
                <w:sz w:val="24"/>
                <w:szCs w:val="24"/>
              </w:rPr>
              <w:t>:</w:t>
            </w:r>
          </w:p>
          <w:p w:rsidR="0077188D" w:rsidRDefault="0077188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9F007D" w:rsidRPr="00A70E4E" w:rsidRDefault="009F007D" w:rsidP="000F718F">
            <w:pPr>
              <w:spacing w:after="0" w:line="240" w:lineRule="auto"/>
              <w:ind w:right="96"/>
              <w:rPr>
                <w:rFonts w:ascii="Times New Roman" w:hAnsi="Times New Roman" w:cs="Times New Roman"/>
                <w:sz w:val="24"/>
                <w:szCs w:val="24"/>
              </w:rPr>
            </w:pPr>
          </w:p>
          <w:p w:rsidR="0077188D" w:rsidRPr="00A70E4E" w:rsidRDefault="0077188D" w:rsidP="000F718F">
            <w:pPr>
              <w:spacing w:after="0" w:line="240" w:lineRule="auto"/>
              <w:ind w:right="96"/>
              <w:rPr>
                <w:rFonts w:ascii="Times New Roman" w:hAnsi="Times New Roman" w:cs="Times New Roman"/>
                <w:sz w:val="24"/>
                <w:szCs w:val="24"/>
              </w:rPr>
            </w:pPr>
          </w:p>
          <w:p w:rsidR="0077188D" w:rsidRPr="00A70E4E" w:rsidRDefault="0077188D" w:rsidP="000F718F">
            <w:pPr>
              <w:spacing w:after="0" w:line="240" w:lineRule="auto"/>
              <w:ind w:right="96"/>
              <w:rPr>
                <w:rFonts w:ascii="Times New Roman" w:hAnsi="Times New Roman" w:cs="Times New Roman"/>
                <w:sz w:val="24"/>
                <w:szCs w:val="24"/>
              </w:rPr>
            </w:pPr>
          </w:p>
          <w:p w:rsidR="000F6407" w:rsidRDefault="000F6407" w:rsidP="000F718F">
            <w:pPr>
              <w:spacing w:after="0" w:line="240" w:lineRule="auto"/>
              <w:ind w:right="96"/>
              <w:rPr>
                <w:rFonts w:ascii="Times New Roman" w:hAnsi="Times New Roman" w:cs="Times New Roman"/>
                <w:sz w:val="24"/>
                <w:szCs w:val="24"/>
              </w:rPr>
            </w:pPr>
          </w:p>
          <w:p w:rsidR="009F007D" w:rsidRDefault="009F007D" w:rsidP="000F718F">
            <w:pPr>
              <w:spacing w:after="0" w:line="240" w:lineRule="auto"/>
              <w:ind w:right="96"/>
              <w:rPr>
                <w:rFonts w:ascii="Times New Roman" w:hAnsi="Times New Roman" w:cs="Times New Roman"/>
                <w:sz w:val="24"/>
                <w:szCs w:val="24"/>
              </w:rPr>
            </w:pPr>
          </w:p>
          <w:p w:rsidR="0077188D" w:rsidRPr="0077188D" w:rsidRDefault="0077188D" w:rsidP="000F718F">
            <w:pPr>
              <w:spacing w:after="0" w:line="240" w:lineRule="auto"/>
              <w:ind w:right="96"/>
              <w:rPr>
                <w:rFonts w:ascii="Times New Roman" w:hAnsi="Times New Roman" w:cs="Times New Roman"/>
                <w:sz w:val="24"/>
                <w:szCs w:val="24"/>
              </w:rPr>
            </w:pPr>
          </w:p>
          <w:p w:rsidR="0077188D" w:rsidRPr="0077188D" w:rsidRDefault="0077188D" w:rsidP="009F007D">
            <w:pPr>
              <w:widowControl w:val="0"/>
              <w:autoSpaceDE w:val="0"/>
              <w:autoSpaceDN w:val="0"/>
              <w:adjustRightInd w:val="0"/>
              <w:spacing w:after="0" w:line="240" w:lineRule="auto"/>
              <w:ind w:right="96"/>
              <w:rPr>
                <w:rFonts w:ascii="Times New Roman" w:hAnsi="Times New Roman" w:cs="Times New Roman"/>
                <w:sz w:val="24"/>
                <w:szCs w:val="24"/>
              </w:rPr>
            </w:pPr>
            <w:r w:rsidRPr="0077188D">
              <w:rPr>
                <w:rFonts w:ascii="Times New Roman" w:hAnsi="Times New Roman" w:cs="Times New Roman"/>
                <w:sz w:val="24"/>
                <w:szCs w:val="24"/>
              </w:rPr>
              <w:t xml:space="preserve">_________________ </w:t>
            </w:r>
          </w:p>
        </w:tc>
        <w:tc>
          <w:tcPr>
            <w:tcW w:w="4787" w:type="dxa"/>
          </w:tcPr>
          <w:p w:rsidR="0077188D" w:rsidRPr="0077188D" w:rsidRDefault="0077188D" w:rsidP="000F718F">
            <w:pPr>
              <w:spacing w:after="0" w:line="240" w:lineRule="auto"/>
              <w:ind w:right="96"/>
              <w:rPr>
                <w:rFonts w:ascii="Times New Roman" w:eastAsia="Times New Roman" w:hAnsi="Times New Roman" w:cs="Times New Roman"/>
                <w:b/>
                <w:sz w:val="24"/>
                <w:szCs w:val="24"/>
              </w:rPr>
            </w:pPr>
            <w:r w:rsidRPr="0077188D">
              <w:rPr>
                <w:rFonts w:ascii="Times New Roman" w:hAnsi="Times New Roman" w:cs="Times New Roman"/>
                <w:b/>
                <w:sz w:val="24"/>
                <w:szCs w:val="24"/>
              </w:rPr>
              <w:t>ЗАКАЗЧИК:</w:t>
            </w:r>
          </w:p>
          <w:p w:rsidR="0077188D" w:rsidRPr="0077188D" w:rsidRDefault="0077188D" w:rsidP="000F718F">
            <w:pPr>
              <w:spacing w:after="0" w:line="240" w:lineRule="auto"/>
              <w:jc w:val="both"/>
              <w:rPr>
                <w:rFonts w:ascii="Times New Roman" w:hAnsi="Times New Roman" w:cs="Times New Roman"/>
                <w:b/>
                <w:sz w:val="24"/>
                <w:szCs w:val="24"/>
              </w:rPr>
            </w:pPr>
            <w:r w:rsidRPr="0077188D">
              <w:rPr>
                <w:rFonts w:ascii="Times New Roman" w:hAnsi="Times New Roman" w:cs="Times New Roman"/>
                <w:b/>
                <w:sz w:val="24"/>
                <w:szCs w:val="24"/>
              </w:rPr>
              <w:t xml:space="preserve">НУЗ «Отделенческая  больница на ст. Астрахань 1 ОАО «РЖД»  </w:t>
            </w:r>
          </w:p>
          <w:p w:rsidR="0077188D" w:rsidRPr="0077188D" w:rsidRDefault="0077188D"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 xml:space="preserve">414041,   г. Астрахань, ул. </w:t>
            </w:r>
            <w:proofErr w:type="spellStart"/>
            <w:r w:rsidRPr="0077188D">
              <w:rPr>
                <w:rFonts w:ascii="Times New Roman" w:hAnsi="Times New Roman" w:cs="Times New Roman"/>
                <w:sz w:val="24"/>
                <w:szCs w:val="24"/>
              </w:rPr>
              <w:t>Сун</w:t>
            </w:r>
            <w:proofErr w:type="spellEnd"/>
            <w:r w:rsidRPr="0077188D">
              <w:rPr>
                <w:rFonts w:ascii="Times New Roman" w:hAnsi="Times New Roman" w:cs="Times New Roman"/>
                <w:sz w:val="24"/>
                <w:szCs w:val="24"/>
              </w:rPr>
              <w:t xml:space="preserve"> </w:t>
            </w:r>
            <w:proofErr w:type="spellStart"/>
            <w:r w:rsidRPr="0077188D">
              <w:rPr>
                <w:rFonts w:ascii="Times New Roman" w:hAnsi="Times New Roman" w:cs="Times New Roman"/>
                <w:sz w:val="24"/>
                <w:szCs w:val="24"/>
              </w:rPr>
              <w:t>Ят-Сена</w:t>
            </w:r>
            <w:proofErr w:type="spellEnd"/>
            <w:r w:rsidRPr="0077188D">
              <w:rPr>
                <w:rFonts w:ascii="Times New Roman" w:hAnsi="Times New Roman" w:cs="Times New Roman"/>
                <w:sz w:val="24"/>
                <w:szCs w:val="24"/>
              </w:rPr>
              <w:t>, д.62</w:t>
            </w:r>
          </w:p>
          <w:p w:rsidR="0077188D" w:rsidRPr="0077188D" w:rsidRDefault="0077188D"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БАНК  -  Филиал № 2351  ВТБ 24 (ПАО) г. Краснодар</w:t>
            </w:r>
          </w:p>
          <w:p w:rsidR="0077188D" w:rsidRPr="0077188D" w:rsidRDefault="0077188D" w:rsidP="000F718F">
            <w:pPr>
              <w:spacing w:after="0" w:line="240" w:lineRule="auto"/>
              <w:jc w:val="both"/>
              <w:rPr>
                <w:rFonts w:ascii="Times New Roman" w:hAnsi="Times New Roman" w:cs="Times New Roman"/>
                <w:sz w:val="24"/>
                <w:szCs w:val="24"/>
              </w:rPr>
            </w:pPr>
            <w:proofErr w:type="spellStart"/>
            <w:proofErr w:type="gramStart"/>
            <w:r w:rsidRPr="0077188D">
              <w:rPr>
                <w:rFonts w:ascii="Times New Roman" w:hAnsi="Times New Roman" w:cs="Times New Roman"/>
                <w:sz w:val="24"/>
                <w:szCs w:val="24"/>
              </w:rPr>
              <w:t>р</w:t>
            </w:r>
            <w:proofErr w:type="spellEnd"/>
            <w:proofErr w:type="gramEnd"/>
            <w:r w:rsidRPr="0077188D">
              <w:rPr>
                <w:rFonts w:ascii="Times New Roman" w:hAnsi="Times New Roman" w:cs="Times New Roman"/>
                <w:sz w:val="24"/>
                <w:szCs w:val="24"/>
              </w:rPr>
              <w:t>/с  – 40703810915200007997</w:t>
            </w:r>
          </w:p>
          <w:p w:rsidR="0077188D" w:rsidRPr="0077188D" w:rsidRDefault="0077188D" w:rsidP="000F718F">
            <w:pPr>
              <w:spacing w:after="0" w:line="240" w:lineRule="auto"/>
              <w:jc w:val="both"/>
              <w:rPr>
                <w:rFonts w:ascii="Times New Roman" w:hAnsi="Times New Roman" w:cs="Times New Roman"/>
                <w:sz w:val="24"/>
                <w:szCs w:val="24"/>
              </w:rPr>
            </w:pPr>
            <w:proofErr w:type="gramStart"/>
            <w:r w:rsidRPr="0077188D">
              <w:rPr>
                <w:rFonts w:ascii="Times New Roman" w:hAnsi="Times New Roman" w:cs="Times New Roman"/>
                <w:sz w:val="24"/>
                <w:szCs w:val="24"/>
              </w:rPr>
              <w:t>к</w:t>
            </w:r>
            <w:proofErr w:type="gramEnd"/>
            <w:r w:rsidRPr="0077188D">
              <w:rPr>
                <w:rFonts w:ascii="Times New Roman" w:hAnsi="Times New Roman" w:cs="Times New Roman"/>
                <w:sz w:val="24"/>
                <w:szCs w:val="24"/>
              </w:rPr>
              <w:t xml:space="preserve">/счет  - 30101810900000000585  </w:t>
            </w:r>
          </w:p>
          <w:p w:rsidR="0077188D" w:rsidRPr="0077188D" w:rsidRDefault="0077188D"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ГРКЦ ГУ Банка России по Краснодарскому краю Банка России</w:t>
            </w:r>
          </w:p>
          <w:p w:rsidR="0077188D" w:rsidRPr="0077188D" w:rsidRDefault="0077188D"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 xml:space="preserve">БИК 040349585 </w:t>
            </w:r>
          </w:p>
          <w:p w:rsidR="0077188D" w:rsidRPr="0077188D" w:rsidRDefault="0077188D"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 xml:space="preserve">ОКТМО - 12701000001  </w:t>
            </w:r>
          </w:p>
          <w:p w:rsidR="0077188D" w:rsidRPr="0077188D" w:rsidRDefault="0077188D"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ОГРН – 1043000707243</w:t>
            </w:r>
          </w:p>
          <w:p w:rsidR="0077188D" w:rsidRPr="0077188D" w:rsidRDefault="0077188D" w:rsidP="000F718F">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ИНН / КПП   3015066391 / 301501001</w:t>
            </w:r>
          </w:p>
          <w:p w:rsidR="0077188D" w:rsidRPr="0077188D" w:rsidRDefault="0077188D" w:rsidP="000F718F">
            <w:pPr>
              <w:spacing w:after="0" w:line="240" w:lineRule="auto"/>
              <w:rPr>
                <w:rFonts w:ascii="Times New Roman" w:hAnsi="Times New Roman" w:cs="Times New Roman"/>
                <w:sz w:val="24"/>
                <w:szCs w:val="24"/>
              </w:rPr>
            </w:pPr>
            <w:r w:rsidRPr="0077188D">
              <w:rPr>
                <w:rFonts w:ascii="Times New Roman" w:hAnsi="Times New Roman" w:cs="Times New Roman"/>
                <w:sz w:val="24"/>
                <w:szCs w:val="24"/>
              </w:rPr>
              <w:t xml:space="preserve">тел./факс 8 (8512) 32-36-41/32-76-85 </w:t>
            </w:r>
          </w:p>
          <w:p w:rsidR="0077188D" w:rsidRPr="0077188D" w:rsidRDefault="0077188D" w:rsidP="000F718F">
            <w:pPr>
              <w:spacing w:after="0" w:line="240" w:lineRule="auto"/>
              <w:rPr>
                <w:rFonts w:ascii="Times New Roman" w:hAnsi="Times New Roman" w:cs="Times New Roman"/>
                <w:color w:val="000000"/>
                <w:sz w:val="24"/>
                <w:szCs w:val="24"/>
              </w:rPr>
            </w:pPr>
            <w:r w:rsidRPr="0077188D">
              <w:rPr>
                <w:rFonts w:ascii="Times New Roman" w:hAnsi="Times New Roman" w:cs="Times New Roman"/>
                <w:sz w:val="24"/>
                <w:szCs w:val="24"/>
                <w:lang w:val="en-US"/>
              </w:rPr>
              <w:t>e</w:t>
            </w:r>
            <w:r w:rsidRPr="0077188D">
              <w:rPr>
                <w:rFonts w:ascii="Times New Roman" w:hAnsi="Times New Roman" w:cs="Times New Roman"/>
                <w:sz w:val="24"/>
                <w:szCs w:val="24"/>
              </w:rPr>
              <w:t>-</w:t>
            </w:r>
            <w:r w:rsidRPr="0077188D">
              <w:rPr>
                <w:rFonts w:ascii="Times New Roman" w:hAnsi="Times New Roman" w:cs="Times New Roman"/>
                <w:sz w:val="24"/>
                <w:szCs w:val="24"/>
                <w:lang w:val="en-US"/>
              </w:rPr>
              <w:t>mail</w:t>
            </w:r>
            <w:r w:rsidRPr="0077188D">
              <w:rPr>
                <w:rFonts w:ascii="Times New Roman" w:hAnsi="Times New Roman" w:cs="Times New Roman"/>
                <w:sz w:val="24"/>
                <w:szCs w:val="24"/>
              </w:rPr>
              <w:t xml:space="preserve">: </w:t>
            </w:r>
            <w:hyperlink r:id="rId5" w:history="1">
              <w:r w:rsidRPr="0077188D">
                <w:rPr>
                  <w:rStyle w:val="a4"/>
                  <w:rFonts w:ascii="Times New Roman" w:hAnsi="Times New Roman" w:cs="Times New Roman"/>
                  <w:color w:val="000000"/>
                  <w:spacing w:val="20"/>
                  <w:sz w:val="24"/>
                  <w:szCs w:val="24"/>
                  <w:lang w:val="en-US"/>
                </w:rPr>
                <w:t>astnuz</w:t>
              </w:r>
              <w:r w:rsidRPr="0077188D">
                <w:rPr>
                  <w:rStyle w:val="a4"/>
                  <w:rFonts w:ascii="Times New Roman" w:hAnsi="Times New Roman" w:cs="Times New Roman"/>
                  <w:color w:val="000000"/>
                  <w:spacing w:val="20"/>
                  <w:sz w:val="24"/>
                  <w:szCs w:val="24"/>
                </w:rPr>
                <w:t>@</w:t>
              </w:r>
              <w:r w:rsidRPr="0077188D">
                <w:rPr>
                  <w:rStyle w:val="a4"/>
                  <w:rFonts w:ascii="Times New Roman" w:hAnsi="Times New Roman" w:cs="Times New Roman"/>
                  <w:color w:val="000000"/>
                  <w:spacing w:val="20"/>
                  <w:sz w:val="24"/>
                  <w:szCs w:val="24"/>
                  <w:lang w:val="en-US"/>
                </w:rPr>
                <w:t>mail</w:t>
              </w:r>
              <w:r w:rsidRPr="0077188D">
                <w:rPr>
                  <w:rStyle w:val="a4"/>
                  <w:rFonts w:ascii="Times New Roman" w:hAnsi="Times New Roman" w:cs="Times New Roman"/>
                  <w:color w:val="000000"/>
                  <w:spacing w:val="20"/>
                  <w:sz w:val="24"/>
                  <w:szCs w:val="24"/>
                </w:rPr>
                <w:t>.</w:t>
              </w:r>
              <w:r w:rsidRPr="0077188D">
                <w:rPr>
                  <w:rStyle w:val="a4"/>
                  <w:rFonts w:ascii="Times New Roman" w:hAnsi="Times New Roman" w:cs="Times New Roman"/>
                  <w:color w:val="000000"/>
                  <w:spacing w:val="20"/>
                  <w:sz w:val="24"/>
                  <w:szCs w:val="24"/>
                  <w:lang w:val="en-US"/>
                </w:rPr>
                <w:t>ru</w:t>
              </w:r>
            </w:hyperlink>
          </w:p>
          <w:p w:rsidR="0077188D" w:rsidRPr="0077188D" w:rsidRDefault="0077188D" w:rsidP="000F718F">
            <w:pPr>
              <w:spacing w:after="0" w:line="240" w:lineRule="auto"/>
              <w:rPr>
                <w:rFonts w:ascii="Times New Roman" w:hAnsi="Times New Roman" w:cs="Times New Roman"/>
                <w:color w:val="000000"/>
                <w:sz w:val="24"/>
                <w:szCs w:val="24"/>
              </w:rPr>
            </w:pPr>
            <w:r w:rsidRPr="0077188D">
              <w:rPr>
                <w:rStyle w:val="apple-converted-space"/>
                <w:rFonts w:ascii="Times New Roman" w:hAnsi="Times New Roman" w:cs="Times New Roman"/>
                <w:color w:val="000000"/>
                <w:sz w:val="24"/>
                <w:szCs w:val="24"/>
                <w:shd w:val="clear" w:color="auto" w:fill="FFFFFF"/>
              </w:rPr>
              <w:t xml:space="preserve">сайт: </w:t>
            </w:r>
            <w:hyperlink r:id="rId6" w:tgtFrame="_blank" w:tooltip="http://klinika-rzd.ucoz.ru" w:history="1">
              <w:proofErr w:type="spellStart"/>
              <w:r w:rsidRPr="0077188D">
                <w:rPr>
                  <w:rStyle w:val="a4"/>
                  <w:rFonts w:ascii="Times New Roman" w:hAnsi="Times New Roman" w:cs="Times New Roman"/>
                  <w:color w:val="000000"/>
                  <w:sz w:val="24"/>
                  <w:szCs w:val="24"/>
                  <w:shd w:val="clear" w:color="auto" w:fill="FFFFFF"/>
                </w:rPr>
                <w:t>klinika-rzd.ru</w:t>
              </w:r>
              <w:proofErr w:type="spellEnd"/>
            </w:hyperlink>
          </w:p>
          <w:p w:rsidR="0077188D" w:rsidRPr="0077188D" w:rsidRDefault="0077188D" w:rsidP="000F718F">
            <w:pPr>
              <w:spacing w:after="0" w:line="240" w:lineRule="auto"/>
              <w:rPr>
                <w:rFonts w:ascii="Times New Roman" w:hAnsi="Times New Roman" w:cs="Times New Roman"/>
                <w:color w:val="000000"/>
                <w:sz w:val="24"/>
                <w:szCs w:val="24"/>
              </w:rPr>
            </w:pPr>
          </w:p>
          <w:p w:rsidR="0077188D" w:rsidRPr="0077188D" w:rsidRDefault="0077188D" w:rsidP="000F718F">
            <w:pPr>
              <w:spacing w:after="0" w:line="240" w:lineRule="auto"/>
              <w:rPr>
                <w:rFonts w:ascii="Times New Roman" w:hAnsi="Times New Roman" w:cs="Times New Roman"/>
                <w:color w:val="000000"/>
                <w:sz w:val="24"/>
                <w:szCs w:val="24"/>
              </w:rPr>
            </w:pPr>
            <w:r w:rsidRPr="0077188D">
              <w:rPr>
                <w:rFonts w:ascii="Times New Roman" w:hAnsi="Times New Roman" w:cs="Times New Roman"/>
                <w:color w:val="000000"/>
                <w:sz w:val="24"/>
                <w:szCs w:val="24"/>
              </w:rPr>
              <w:t>Главный врач</w:t>
            </w:r>
          </w:p>
          <w:p w:rsidR="0077188D" w:rsidRPr="0077188D" w:rsidRDefault="0077188D" w:rsidP="000F718F">
            <w:pPr>
              <w:spacing w:after="0" w:line="240" w:lineRule="auto"/>
              <w:rPr>
                <w:rFonts w:ascii="Times New Roman" w:hAnsi="Times New Roman" w:cs="Times New Roman"/>
                <w:color w:val="000000"/>
                <w:sz w:val="24"/>
                <w:szCs w:val="24"/>
              </w:rPr>
            </w:pPr>
          </w:p>
          <w:p w:rsidR="0077188D" w:rsidRPr="0077188D" w:rsidRDefault="0077188D" w:rsidP="000F718F">
            <w:pPr>
              <w:spacing w:after="0" w:line="240" w:lineRule="auto"/>
              <w:rPr>
                <w:rFonts w:ascii="Times New Roman" w:hAnsi="Times New Roman" w:cs="Times New Roman"/>
                <w:color w:val="000000"/>
                <w:spacing w:val="20"/>
                <w:sz w:val="24"/>
                <w:szCs w:val="24"/>
              </w:rPr>
            </w:pPr>
            <w:r w:rsidRPr="0077188D">
              <w:rPr>
                <w:rFonts w:ascii="Times New Roman" w:hAnsi="Times New Roman" w:cs="Times New Roman"/>
                <w:color w:val="000000"/>
                <w:sz w:val="24"/>
                <w:szCs w:val="24"/>
              </w:rPr>
              <w:t>________________ В.А.Бондарев</w:t>
            </w:r>
          </w:p>
          <w:p w:rsidR="0077188D" w:rsidRPr="0077188D" w:rsidRDefault="0077188D" w:rsidP="000F718F">
            <w:pPr>
              <w:widowControl w:val="0"/>
              <w:autoSpaceDE w:val="0"/>
              <w:autoSpaceDN w:val="0"/>
              <w:adjustRightInd w:val="0"/>
              <w:spacing w:after="0" w:line="240" w:lineRule="auto"/>
              <w:ind w:right="96"/>
              <w:rPr>
                <w:rFonts w:ascii="Times New Roman" w:hAnsi="Times New Roman" w:cs="Times New Roman"/>
                <w:sz w:val="24"/>
                <w:szCs w:val="24"/>
              </w:rPr>
            </w:pPr>
          </w:p>
        </w:tc>
      </w:tr>
    </w:tbl>
    <w:p w:rsidR="0077188D" w:rsidRPr="0077188D" w:rsidRDefault="0077188D" w:rsidP="0077188D">
      <w:pPr>
        <w:rPr>
          <w:rFonts w:ascii="Times New Roman" w:hAnsi="Times New Roman" w:cs="Times New Roman"/>
          <w:sz w:val="24"/>
          <w:szCs w:val="24"/>
        </w:rPr>
      </w:pPr>
    </w:p>
    <w:p w:rsidR="0077188D" w:rsidRPr="0077188D" w:rsidRDefault="0077188D" w:rsidP="0077188D">
      <w:pPr>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Default="000F718F" w:rsidP="0077188D">
      <w:pPr>
        <w:jc w:val="right"/>
        <w:rPr>
          <w:rFonts w:ascii="Times New Roman" w:hAnsi="Times New Roman" w:cs="Times New Roman"/>
          <w:sz w:val="24"/>
          <w:szCs w:val="24"/>
        </w:rPr>
      </w:pPr>
    </w:p>
    <w:p w:rsidR="000F718F" w:rsidRPr="0077188D" w:rsidRDefault="00994830" w:rsidP="000F718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F718F" w:rsidRPr="0077188D" w:rsidRDefault="000F718F" w:rsidP="000F718F">
      <w:pPr>
        <w:jc w:val="right"/>
        <w:rPr>
          <w:rFonts w:ascii="Times New Roman" w:hAnsi="Times New Roman" w:cs="Times New Roman"/>
          <w:sz w:val="24"/>
          <w:szCs w:val="24"/>
        </w:rPr>
      </w:pPr>
      <w:r w:rsidRPr="0077188D">
        <w:rPr>
          <w:rFonts w:ascii="Times New Roman" w:hAnsi="Times New Roman" w:cs="Times New Roman"/>
          <w:sz w:val="24"/>
          <w:szCs w:val="24"/>
        </w:rPr>
        <w:t xml:space="preserve">к договору №_____ </w:t>
      </w:r>
      <w:proofErr w:type="gramStart"/>
      <w:r w:rsidRPr="0077188D">
        <w:rPr>
          <w:rFonts w:ascii="Times New Roman" w:hAnsi="Times New Roman" w:cs="Times New Roman"/>
          <w:sz w:val="24"/>
          <w:szCs w:val="24"/>
        </w:rPr>
        <w:t>от</w:t>
      </w:r>
      <w:proofErr w:type="gramEnd"/>
      <w:r w:rsidRPr="0077188D">
        <w:rPr>
          <w:rFonts w:ascii="Times New Roman" w:hAnsi="Times New Roman" w:cs="Times New Roman"/>
          <w:sz w:val="24"/>
          <w:szCs w:val="24"/>
        </w:rPr>
        <w:t>________</w:t>
      </w:r>
    </w:p>
    <w:p w:rsidR="00A70E4E" w:rsidRDefault="00A70E4E" w:rsidP="000F718F">
      <w:pPr>
        <w:spacing w:after="0" w:line="100" w:lineRule="atLeast"/>
        <w:jc w:val="center"/>
        <w:rPr>
          <w:rFonts w:ascii="Times New Roman" w:hAnsi="Times New Roman" w:cs="Times New Roman"/>
          <w:b/>
          <w:bCs/>
          <w:sz w:val="24"/>
          <w:szCs w:val="24"/>
        </w:rPr>
      </w:pPr>
    </w:p>
    <w:p w:rsidR="00A70E4E" w:rsidRDefault="00A70E4E" w:rsidP="000F718F">
      <w:pPr>
        <w:spacing w:after="0" w:line="100" w:lineRule="atLeast"/>
        <w:jc w:val="center"/>
        <w:rPr>
          <w:rFonts w:ascii="Times New Roman" w:hAnsi="Times New Roman" w:cs="Times New Roman"/>
          <w:b/>
          <w:bCs/>
          <w:sz w:val="24"/>
          <w:szCs w:val="24"/>
        </w:rPr>
      </w:pPr>
    </w:p>
    <w:p w:rsidR="000F718F" w:rsidRDefault="00994830" w:rsidP="000F718F">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Требования к выполняемым работам</w:t>
      </w:r>
    </w:p>
    <w:p w:rsidR="000F718F" w:rsidRDefault="000F718F" w:rsidP="000F718F">
      <w:pPr>
        <w:spacing w:after="0" w:line="100" w:lineRule="atLeast"/>
        <w:jc w:val="center"/>
        <w:rPr>
          <w:rFonts w:ascii="Times New Roman" w:hAnsi="Times New Roman" w:cs="Times New Roman"/>
          <w:b/>
          <w:bCs/>
          <w:sz w:val="24"/>
          <w:szCs w:val="24"/>
        </w:rPr>
      </w:pPr>
    </w:p>
    <w:p w:rsidR="00A70E4E" w:rsidRDefault="00A70E4E" w:rsidP="000F718F">
      <w:pPr>
        <w:spacing w:after="0" w:line="100" w:lineRule="atLeast"/>
        <w:jc w:val="center"/>
        <w:rPr>
          <w:rFonts w:ascii="Times New Roman" w:hAnsi="Times New Roman" w:cs="Times New Roman"/>
          <w:b/>
          <w:bCs/>
          <w:sz w:val="24"/>
          <w:szCs w:val="24"/>
        </w:rPr>
      </w:pPr>
    </w:p>
    <w:p w:rsidR="000F718F" w:rsidRDefault="000F718F" w:rsidP="000F718F">
      <w:pPr>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t>Особые условия выполнения работ</w:t>
      </w:r>
    </w:p>
    <w:p w:rsidR="000F718F" w:rsidRDefault="000F718F" w:rsidP="000F718F">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Подрядчик должен учесть, что работы будут выполняться в условиях действующего медицинского учреждения. Учитывая его режимный характер, исполнитель должен до начала выполнения работ предоставить Заказчику для оформления пропусков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автомашин, подвозящих материалы, оборудование и другие грузы для выполнения работ.</w:t>
      </w:r>
    </w:p>
    <w:p w:rsidR="000F718F" w:rsidRDefault="000F718F" w:rsidP="000F718F">
      <w:pPr>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за соблюдение правил охраны труда, пожарной безопасности, санитарно-гигиенического режима на строительной площадке возлагается на Подрядчика.</w:t>
      </w:r>
    </w:p>
    <w:p w:rsidR="000F718F" w:rsidRDefault="000F718F" w:rsidP="000F718F">
      <w:pPr>
        <w:spacing w:after="0" w:line="100" w:lineRule="atLeast"/>
        <w:jc w:val="both"/>
        <w:rPr>
          <w:rFonts w:ascii="Times New Roman" w:hAnsi="Times New Roman" w:cs="Times New Roman"/>
          <w:sz w:val="24"/>
          <w:szCs w:val="24"/>
        </w:rPr>
      </w:pPr>
    </w:p>
    <w:p w:rsidR="000F718F" w:rsidRDefault="000F718F" w:rsidP="000F718F">
      <w:pPr>
        <w:spacing w:after="0" w:line="100" w:lineRule="atLeast"/>
        <w:jc w:val="both"/>
        <w:rPr>
          <w:rFonts w:ascii="Times New Roman" w:hAnsi="Times New Roman" w:cs="Times New Roman"/>
          <w:sz w:val="24"/>
          <w:szCs w:val="24"/>
        </w:rPr>
      </w:pPr>
      <w:r>
        <w:rPr>
          <w:rFonts w:ascii="Times New Roman" w:hAnsi="Times New Roman" w:cs="Times New Roman"/>
          <w:b/>
          <w:bCs/>
          <w:sz w:val="24"/>
          <w:szCs w:val="24"/>
        </w:rPr>
        <w:t>Основные требования.</w:t>
      </w:r>
    </w:p>
    <w:p w:rsidR="000F718F" w:rsidRDefault="000F718F" w:rsidP="000F718F">
      <w:pPr>
        <w:numPr>
          <w:ilvl w:val="0"/>
          <w:numId w:val="2"/>
        </w:numPr>
        <w:tabs>
          <w:tab w:val="left" w:pos="567"/>
        </w:tabs>
        <w:suppressAutoHyphens/>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Количество конструкций из ПВХ профилей - 3 шт.</w:t>
      </w:r>
    </w:p>
    <w:p w:rsidR="000F718F" w:rsidRDefault="000F718F" w:rsidP="000F718F">
      <w:pPr>
        <w:numPr>
          <w:ilvl w:val="0"/>
          <w:numId w:val="2"/>
        </w:numPr>
        <w:tabs>
          <w:tab w:val="left" w:pos="567"/>
        </w:tabs>
        <w:suppressAutoHyphens/>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Перегородка из ПВХ профилей должна содержать одну дверную створку, оборудованную фурнитурой для узких дверей  (нажимной гарнитур с ключом). Напра</w:t>
      </w:r>
      <w:r w:rsidR="006B2078">
        <w:rPr>
          <w:rFonts w:ascii="Times New Roman" w:hAnsi="Times New Roman" w:cs="Times New Roman"/>
          <w:sz w:val="24"/>
          <w:szCs w:val="24"/>
        </w:rPr>
        <w:t>вление открывание дверной створ</w:t>
      </w:r>
      <w:r>
        <w:rPr>
          <w:rFonts w:ascii="Times New Roman" w:hAnsi="Times New Roman" w:cs="Times New Roman"/>
          <w:sz w:val="24"/>
          <w:szCs w:val="24"/>
        </w:rPr>
        <w:t>ки: наружн</w:t>
      </w:r>
      <w:r w:rsidR="006B2078">
        <w:rPr>
          <w:rFonts w:ascii="Times New Roman" w:hAnsi="Times New Roman" w:cs="Times New Roman"/>
          <w:sz w:val="24"/>
          <w:szCs w:val="24"/>
        </w:rPr>
        <w:t>о</w:t>
      </w:r>
      <w:r>
        <w:rPr>
          <w:rFonts w:ascii="Times New Roman" w:hAnsi="Times New Roman" w:cs="Times New Roman"/>
          <w:sz w:val="24"/>
          <w:szCs w:val="24"/>
        </w:rPr>
        <w:t>е.</w:t>
      </w:r>
    </w:p>
    <w:p w:rsidR="000F718F" w:rsidRDefault="000F718F" w:rsidP="000F718F">
      <w:pPr>
        <w:tabs>
          <w:tab w:val="left" w:pos="567"/>
        </w:tabs>
        <w:spacing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 </w:t>
      </w:r>
    </w:p>
    <w:p w:rsidR="000F718F" w:rsidRDefault="000F718F" w:rsidP="000F718F">
      <w:pPr>
        <w:tabs>
          <w:tab w:val="left" w:pos="567"/>
        </w:tabs>
        <w:spacing w:before="120"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u w:val="single"/>
        </w:rPr>
        <w:t>Примечание</w:t>
      </w:r>
      <w:r>
        <w:rPr>
          <w:rFonts w:ascii="Times New Roman" w:hAnsi="Times New Roman" w:cs="Times New Roman"/>
          <w:sz w:val="24"/>
          <w:szCs w:val="24"/>
        </w:rPr>
        <w:t>:</w:t>
      </w:r>
    </w:p>
    <w:p w:rsidR="000F718F" w:rsidRDefault="00FF47C3" w:rsidP="000F718F">
      <w:pPr>
        <w:tabs>
          <w:tab w:val="left" w:pos="567"/>
        </w:tabs>
        <w:spacing w:before="120"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sidR="000F718F">
        <w:rPr>
          <w:rFonts w:ascii="Times New Roman" w:hAnsi="Times New Roman" w:cs="Times New Roman"/>
          <w:sz w:val="24"/>
          <w:szCs w:val="24"/>
        </w:rPr>
        <w:t>Наличие нажимного гарнитура с ключом, герметичных уплотнений в  притворах – обязательно.</w:t>
      </w:r>
    </w:p>
    <w:p w:rsidR="000F718F" w:rsidRDefault="000F718F" w:rsidP="000F718F">
      <w:pPr>
        <w:tabs>
          <w:tab w:val="left" w:pos="567"/>
        </w:tabs>
        <w:spacing w:before="120" w:after="0" w:line="100" w:lineRule="atLeast"/>
        <w:ind w:left="567" w:hanging="567"/>
        <w:jc w:val="both"/>
        <w:rPr>
          <w:rFonts w:ascii="Times New Roman" w:hAnsi="Times New Roman" w:cs="Times New Roman"/>
          <w:sz w:val="24"/>
          <w:szCs w:val="24"/>
        </w:rPr>
      </w:pPr>
      <w:r>
        <w:rPr>
          <w:rFonts w:ascii="Times New Roman" w:hAnsi="Times New Roman" w:cs="Times New Roman"/>
          <w:sz w:val="24"/>
          <w:szCs w:val="24"/>
        </w:rPr>
        <w:t>2) Подрядчик обязан выполнить предварительно самостоятельные замеры с выездом к заказчику.</w:t>
      </w:r>
    </w:p>
    <w:p w:rsidR="000F718F" w:rsidRDefault="000F718F" w:rsidP="000F718F">
      <w:pPr>
        <w:tabs>
          <w:tab w:val="left" w:pos="567"/>
        </w:tabs>
        <w:spacing w:before="120" w:after="0" w:line="100" w:lineRule="atLeast"/>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3) Подрядчик руководствуется эскизами изделий ПВХ </w:t>
      </w:r>
    </w:p>
    <w:p w:rsidR="000F718F" w:rsidRDefault="000F718F" w:rsidP="000F718F">
      <w:pPr>
        <w:spacing w:after="0" w:line="100" w:lineRule="atLeast"/>
        <w:ind w:firstLine="540"/>
        <w:jc w:val="center"/>
        <w:rPr>
          <w:rFonts w:ascii="Times New Roman" w:hAnsi="Times New Roman" w:cs="Times New Roman"/>
          <w:b/>
          <w:bCs/>
          <w:sz w:val="24"/>
          <w:szCs w:val="24"/>
        </w:rPr>
      </w:pPr>
    </w:p>
    <w:p w:rsidR="000F718F" w:rsidRDefault="000F718F" w:rsidP="000F718F">
      <w:pPr>
        <w:spacing w:after="0" w:line="100" w:lineRule="atLeast"/>
        <w:ind w:firstLine="540"/>
        <w:jc w:val="center"/>
        <w:rPr>
          <w:rFonts w:ascii="Times New Roman" w:hAnsi="Times New Roman" w:cs="Times New Roman"/>
          <w:sz w:val="24"/>
          <w:szCs w:val="24"/>
        </w:rPr>
      </w:pPr>
      <w:r>
        <w:rPr>
          <w:rFonts w:ascii="Times New Roman" w:hAnsi="Times New Roman" w:cs="Times New Roman"/>
          <w:b/>
          <w:bCs/>
          <w:sz w:val="24"/>
          <w:szCs w:val="24"/>
        </w:rPr>
        <w:t>Требования  к выполняемым работам</w:t>
      </w:r>
    </w:p>
    <w:p w:rsidR="000F718F" w:rsidRDefault="000F718F" w:rsidP="000F718F">
      <w:pPr>
        <w:shd w:val="clear" w:color="auto" w:fill="FFFFFF"/>
        <w:tabs>
          <w:tab w:val="left" w:pos="1166"/>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Подрядчик обязан принять меры по уменьшению уровня шума при проведении ремонтных работ. При соответствующих претензиях Заказчика, Подрядчик должен прекратить работы вызывающие шум и согласовать с Заказчиком возможное время производства работ. Обеспечить поддержание на объекте Заказчика запаса материалов в размере не </w:t>
      </w:r>
      <w:proofErr w:type="gramStart"/>
      <w:r>
        <w:rPr>
          <w:rFonts w:ascii="Times New Roman" w:hAnsi="Times New Roman" w:cs="Times New Roman"/>
          <w:sz w:val="24"/>
          <w:szCs w:val="24"/>
        </w:rPr>
        <w:t>более дневной</w:t>
      </w:r>
      <w:proofErr w:type="gramEnd"/>
      <w:r>
        <w:rPr>
          <w:rFonts w:ascii="Times New Roman" w:hAnsi="Times New Roman" w:cs="Times New Roman"/>
          <w:sz w:val="24"/>
          <w:szCs w:val="24"/>
        </w:rPr>
        <w:t xml:space="preserve"> нормы.</w:t>
      </w:r>
    </w:p>
    <w:p w:rsidR="000F718F" w:rsidRDefault="000F718F" w:rsidP="000F718F">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Подрядчик самостоятельно вывозит строительные мусор с места производства работ по завершению рабочего дня.</w:t>
      </w:r>
    </w:p>
    <w:p w:rsidR="000F718F" w:rsidRDefault="000F718F" w:rsidP="000F718F">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 на объекте должна соответствовать требованиям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ПУЭ, противопожарной безопасности, техническим условиям и требованиям к результатам работ.</w:t>
      </w:r>
    </w:p>
    <w:p w:rsidR="000F718F" w:rsidRDefault="000F718F" w:rsidP="000F718F">
      <w:pPr>
        <w:spacing w:after="0" w:line="100" w:lineRule="atLeast"/>
        <w:ind w:firstLine="567"/>
        <w:jc w:val="both"/>
        <w:rPr>
          <w:rFonts w:ascii="Times New Roman" w:hAnsi="Times New Roman" w:cs="Times New Roman"/>
          <w:b/>
          <w:bCs/>
          <w:sz w:val="24"/>
          <w:szCs w:val="24"/>
        </w:rPr>
      </w:pPr>
      <w:r>
        <w:rPr>
          <w:rFonts w:ascii="Times New Roman" w:hAnsi="Times New Roman" w:cs="Times New Roman"/>
          <w:sz w:val="24"/>
          <w:szCs w:val="24"/>
        </w:rPr>
        <w:t>До начала производства работ в помещениях укрыть плёнкой мебель, оборудование, полы.</w:t>
      </w:r>
    </w:p>
    <w:p w:rsidR="000F718F" w:rsidRDefault="000F718F" w:rsidP="000F718F">
      <w:pPr>
        <w:tabs>
          <w:tab w:val="left" w:pos="890"/>
          <w:tab w:val="center" w:pos="4677"/>
        </w:tabs>
        <w:spacing w:after="0" w:line="100" w:lineRule="atLeast"/>
        <w:jc w:val="center"/>
        <w:rPr>
          <w:rFonts w:ascii="Times New Roman" w:hAnsi="Times New Roman" w:cs="Times New Roman"/>
          <w:b/>
          <w:bCs/>
          <w:sz w:val="24"/>
          <w:szCs w:val="24"/>
        </w:rPr>
      </w:pPr>
    </w:p>
    <w:p w:rsidR="000F718F" w:rsidRDefault="000F718F" w:rsidP="000F718F">
      <w:pPr>
        <w:tabs>
          <w:tab w:val="left" w:pos="890"/>
          <w:tab w:val="center" w:pos="4677"/>
        </w:tabs>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t>Требования к качеству выполнения работ.</w:t>
      </w:r>
    </w:p>
    <w:p w:rsidR="000F718F" w:rsidRDefault="000F718F" w:rsidP="000F718F">
      <w:pPr>
        <w:tabs>
          <w:tab w:val="left" w:pos="890"/>
          <w:tab w:val="center" w:pos="4677"/>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Качество работ должно соответствовать требованиям, предъявляемым действующим законодательством Российской Федерации, обеспечивающим соблюдение строительных норм и правил при производстве работ и безопасности эксплуатации объекта        </w:t>
      </w:r>
    </w:p>
    <w:p w:rsidR="006B2078" w:rsidRDefault="006B2078" w:rsidP="000F718F">
      <w:pPr>
        <w:tabs>
          <w:tab w:val="left" w:pos="890"/>
          <w:tab w:val="center" w:pos="4677"/>
        </w:tabs>
        <w:spacing w:after="0" w:line="100" w:lineRule="atLeast"/>
        <w:jc w:val="center"/>
        <w:rPr>
          <w:rFonts w:ascii="Times New Roman" w:hAnsi="Times New Roman" w:cs="Times New Roman"/>
          <w:b/>
          <w:bCs/>
          <w:sz w:val="24"/>
          <w:szCs w:val="24"/>
        </w:rPr>
      </w:pPr>
    </w:p>
    <w:p w:rsidR="00A70E4E" w:rsidRDefault="00A70E4E" w:rsidP="000F718F">
      <w:pPr>
        <w:tabs>
          <w:tab w:val="left" w:pos="890"/>
          <w:tab w:val="center" w:pos="4677"/>
        </w:tabs>
        <w:spacing w:after="0" w:line="100" w:lineRule="atLeast"/>
        <w:jc w:val="center"/>
        <w:rPr>
          <w:rFonts w:ascii="Times New Roman" w:hAnsi="Times New Roman" w:cs="Times New Roman"/>
          <w:b/>
          <w:bCs/>
          <w:sz w:val="24"/>
          <w:szCs w:val="24"/>
        </w:rPr>
      </w:pPr>
    </w:p>
    <w:p w:rsidR="000F718F" w:rsidRDefault="000F718F" w:rsidP="000F718F">
      <w:pPr>
        <w:tabs>
          <w:tab w:val="left" w:pos="890"/>
          <w:tab w:val="center" w:pos="4677"/>
        </w:tabs>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Требования к материалам.  </w:t>
      </w:r>
    </w:p>
    <w:p w:rsidR="000F718F" w:rsidRDefault="000F718F" w:rsidP="000F718F">
      <w:pPr>
        <w:tabs>
          <w:tab w:val="left" w:pos="890"/>
          <w:tab w:val="center" w:pos="4677"/>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Применяемые строительные материалы должны соответствовать </w:t>
      </w:r>
      <w:proofErr w:type="spellStart"/>
      <w:r>
        <w:rPr>
          <w:rFonts w:ascii="Times New Roman" w:hAnsi="Times New Roman" w:cs="Times New Roman"/>
          <w:sz w:val="24"/>
          <w:szCs w:val="24"/>
        </w:rPr>
        <w:t>ГОСТам</w:t>
      </w:r>
      <w:proofErr w:type="spellEnd"/>
      <w:r>
        <w:rPr>
          <w:rFonts w:ascii="Times New Roman" w:hAnsi="Times New Roman" w:cs="Times New Roman"/>
          <w:sz w:val="24"/>
          <w:szCs w:val="24"/>
        </w:rPr>
        <w:t>, ТУ, санитарным и противопожарным требованиям.</w:t>
      </w:r>
    </w:p>
    <w:p w:rsidR="000F718F" w:rsidRDefault="000F718F" w:rsidP="000F718F">
      <w:pPr>
        <w:tabs>
          <w:tab w:val="left" w:pos="540"/>
          <w:tab w:val="left" w:pos="890"/>
          <w:tab w:val="center" w:pos="4677"/>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Все используемые материалы должны быть новыми, неиспользованные и содержать все последние усовершенствования в проекте и материалах.</w:t>
      </w:r>
    </w:p>
    <w:p w:rsidR="000F718F" w:rsidRDefault="000F718F" w:rsidP="000F718F">
      <w:pPr>
        <w:tabs>
          <w:tab w:val="left" w:pos="890"/>
          <w:tab w:val="center" w:pos="4677"/>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Качество применяемых материалов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0F718F" w:rsidRDefault="000F718F" w:rsidP="000F718F">
      <w:pPr>
        <w:tabs>
          <w:tab w:val="left" w:pos="890"/>
          <w:tab w:val="center" w:pos="4677"/>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Исполнитель отвечает за качество приобретаемых и применяемых материалов.</w:t>
      </w:r>
    </w:p>
    <w:p w:rsidR="000F718F" w:rsidRDefault="000F718F" w:rsidP="000F718F">
      <w:pPr>
        <w:tabs>
          <w:tab w:val="left" w:pos="890"/>
          <w:tab w:val="center" w:pos="4677"/>
        </w:tabs>
        <w:spacing w:after="0" w:line="100" w:lineRule="atLeast"/>
        <w:ind w:firstLine="567"/>
        <w:jc w:val="both"/>
        <w:rPr>
          <w:rFonts w:ascii="Times New Roman" w:hAnsi="Times New Roman" w:cs="Times New Roman"/>
          <w:sz w:val="24"/>
          <w:szCs w:val="24"/>
        </w:rPr>
      </w:pPr>
    </w:p>
    <w:p w:rsidR="000F718F" w:rsidRDefault="000F718F" w:rsidP="000F718F">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ПЕРЕЧЕНЬ ТОВАРА (МАТЕРИАЛА) № 1, используемого при выполнении работ</w:t>
      </w:r>
    </w:p>
    <w:p w:rsidR="000F718F" w:rsidRDefault="000F718F" w:rsidP="000F718F">
      <w:pPr>
        <w:spacing w:after="0" w:line="100" w:lineRule="atLeast"/>
        <w:jc w:val="center"/>
        <w:rPr>
          <w:rFonts w:ascii="Times New Roman" w:hAnsi="Times New Roman" w:cs="Times New Roman"/>
          <w:b/>
          <w:bCs/>
          <w:sz w:val="24"/>
          <w:szCs w:val="24"/>
        </w:rPr>
      </w:pPr>
    </w:p>
    <w:tbl>
      <w:tblPr>
        <w:tblW w:w="0" w:type="auto"/>
        <w:tblInd w:w="-106" w:type="dxa"/>
        <w:tblLayout w:type="fixed"/>
        <w:tblLook w:val="04A0"/>
      </w:tblPr>
      <w:tblGrid>
        <w:gridCol w:w="634"/>
        <w:gridCol w:w="2842"/>
        <w:gridCol w:w="3917"/>
        <w:gridCol w:w="2093"/>
      </w:tblGrid>
      <w:tr w:rsidR="000F718F" w:rsidTr="000F718F">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Times New Roman" w:hAnsi="Times New Roman" w:cs="Times New Roman"/>
                <w:sz w:val="24"/>
                <w:szCs w:val="24"/>
                <w:lang w:eastAsia="ar-SA"/>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2842"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center"/>
              <w:rPr>
                <w:rFonts w:ascii="Times New Roman" w:hAnsi="Times New Roman" w:cs="Times New Roman"/>
                <w:sz w:val="24"/>
                <w:szCs w:val="24"/>
                <w:lang w:eastAsia="ar-SA"/>
              </w:rPr>
            </w:pPr>
            <w:r>
              <w:rPr>
                <w:rFonts w:ascii="Times New Roman" w:hAnsi="Times New Roman" w:cs="Times New Roman"/>
                <w:sz w:val="24"/>
                <w:szCs w:val="24"/>
              </w:rPr>
              <w:t>Наименование товара (материала)</w:t>
            </w:r>
          </w:p>
        </w:tc>
        <w:tc>
          <w:tcPr>
            <w:tcW w:w="3917"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Times New Roman" w:hAnsi="Times New Roman" w:cs="Times New Roman"/>
                <w:sz w:val="24"/>
                <w:szCs w:val="24"/>
                <w:lang w:eastAsia="ar-SA"/>
              </w:rPr>
            </w:pPr>
            <w:r>
              <w:rPr>
                <w:rFonts w:ascii="Times New Roman" w:hAnsi="Times New Roman" w:cs="Times New Roman"/>
                <w:sz w:val="24"/>
                <w:szCs w:val="24"/>
              </w:rPr>
              <w:t>Параметры определения соответствия потребностям заказчика</w:t>
            </w:r>
          </w:p>
        </w:tc>
        <w:tc>
          <w:tcPr>
            <w:tcW w:w="2093"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Calibri" w:hAnsi="Calibri" w:cs="Calibri"/>
                <w:lang w:eastAsia="ar-SA"/>
              </w:rPr>
            </w:pPr>
            <w:r>
              <w:rPr>
                <w:rFonts w:ascii="Times New Roman" w:hAnsi="Times New Roman" w:cs="Times New Roman"/>
                <w:sz w:val="24"/>
                <w:szCs w:val="24"/>
              </w:rPr>
              <w:t>Соответствие ГОСТ, нормам</w:t>
            </w:r>
          </w:p>
        </w:tc>
      </w:tr>
      <w:tr w:rsidR="000F718F" w:rsidTr="000F718F">
        <w:tc>
          <w:tcPr>
            <w:tcW w:w="634"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Times New Roman" w:hAnsi="Times New Roman" w:cs="Times New Roman"/>
                <w:sz w:val="24"/>
                <w:szCs w:val="24"/>
                <w:lang w:eastAsia="ar-SA"/>
              </w:rPr>
            </w:pPr>
            <w:r>
              <w:rPr>
                <w:rFonts w:ascii="Times New Roman" w:hAnsi="Times New Roman" w:cs="Times New Roman"/>
                <w:sz w:val="24"/>
                <w:szCs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Times New Roman" w:hAnsi="Times New Roman" w:cs="Times New Roman"/>
                <w:sz w:val="24"/>
                <w:szCs w:val="24"/>
                <w:lang w:eastAsia="ar-SA"/>
              </w:rPr>
            </w:pPr>
            <w:r>
              <w:rPr>
                <w:rFonts w:ascii="Times New Roman" w:hAnsi="Times New Roman" w:cs="Times New Roman"/>
                <w:sz w:val="24"/>
                <w:szCs w:val="24"/>
              </w:rPr>
              <w:t>Блок из ПВХ</w:t>
            </w:r>
          </w:p>
        </w:tc>
        <w:tc>
          <w:tcPr>
            <w:tcW w:w="3917"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both"/>
              <w:rPr>
                <w:rFonts w:ascii="Times New Roman" w:hAnsi="Times New Roman" w:cs="Times New Roman"/>
                <w:sz w:val="24"/>
                <w:szCs w:val="24"/>
                <w:lang w:eastAsia="ar-SA"/>
              </w:rPr>
            </w:pPr>
            <w:r>
              <w:rPr>
                <w:rFonts w:ascii="Times New Roman" w:hAnsi="Times New Roman" w:cs="Times New Roman"/>
                <w:sz w:val="24"/>
                <w:szCs w:val="24"/>
              </w:rPr>
              <w:t>Профиль ПВХ, профильная система 3х-камерная, конструктивная ширина профиля 60 мм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армирование толщиной 1,5 мм., приведенное сопротивление теплопередаче соответствует 2 классу, цвет изделий белый, толщина стеклопакета 24 мм., толщина сэндвич заполнения 24 мм.,  фурнитура для узких дверей  (нажимной гарнитур с ключом),  открывание дверной </w:t>
            </w:r>
            <w:proofErr w:type="spellStart"/>
            <w:r>
              <w:rPr>
                <w:rFonts w:ascii="Times New Roman" w:hAnsi="Times New Roman" w:cs="Times New Roman"/>
                <w:sz w:val="24"/>
                <w:szCs w:val="24"/>
              </w:rPr>
              <w:t>створоки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наружнее</w:t>
            </w:r>
            <w:proofErr w:type="spellEnd"/>
            <w:r>
              <w:rPr>
                <w:rFonts w:ascii="Times New Roman" w:hAnsi="Times New Roman" w:cs="Times New Roman"/>
                <w:sz w:val="24"/>
                <w:szCs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0F718F" w:rsidRDefault="000F718F">
            <w:pPr>
              <w:spacing w:after="0" w:line="100" w:lineRule="atLeast"/>
              <w:rPr>
                <w:rFonts w:ascii="Times New Roman" w:hAnsi="Times New Roman" w:cs="Times New Roman"/>
                <w:sz w:val="24"/>
                <w:szCs w:val="24"/>
                <w:lang w:eastAsia="ar-SA"/>
              </w:rPr>
            </w:pPr>
            <w:r>
              <w:rPr>
                <w:rFonts w:ascii="Times New Roman" w:hAnsi="Times New Roman" w:cs="Times New Roman"/>
                <w:sz w:val="24"/>
                <w:szCs w:val="24"/>
              </w:rPr>
              <w:t>ГОСТ 30673-99</w:t>
            </w:r>
          </w:p>
          <w:p w:rsidR="000F718F" w:rsidRDefault="000F718F">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Звукоизоляция </w:t>
            </w:r>
            <w:r>
              <w:rPr>
                <w:rFonts w:ascii="Times New Roman" w:hAnsi="Times New Roman" w:cs="Times New Roman"/>
                <w:sz w:val="24"/>
                <w:szCs w:val="24"/>
                <w:lang w:val="en-US"/>
              </w:rPr>
              <w:t>VDI</w:t>
            </w:r>
            <w:r>
              <w:rPr>
                <w:rFonts w:ascii="Times New Roman" w:hAnsi="Times New Roman" w:cs="Times New Roman"/>
                <w:sz w:val="24"/>
                <w:szCs w:val="24"/>
              </w:rPr>
              <w:t xml:space="preserve"> 2719</w:t>
            </w:r>
          </w:p>
          <w:p w:rsidR="000F718F" w:rsidRDefault="000F718F">
            <w:pPr>
              <w:suppressAutoHyphens/>
              <w:spacing w:after="0" w:line="100" w:lineRule="atLeast"/>
              <w:rPr>
                <w:rFonts w:ascii="Times New Roman" w:hAnsi="Times New Roman" w:cs="Times New Roman"/>
                <w:sz w:val="24"/>
                <w:szCs w:val="24"/>
                <w:lang w:eastAsia="ar-SA"/>
              </w:rPr>
            </w:pPr>
          </w:p>
        </w:tc>
      </w:tr>
    </w:tbl>
    <w:p w:rsidR="000F718F" w:rsidRDefault="000F718F" w:rsidP="000F718F">
      <w:pPr>
        <w:spacing w:after="0" w:line="100" w:lineRule="atLeast"/>
        <w:jc w:val="center"/>
        <w:rPr>
          <w:rFonts w:ascii="Times New Roman" w:hAnsi="Times New Roman" w:cs="Times New Roman"/>
          <w:b/>
          <w:bCs/>
          <w:sz w:val="24"/>
          <w:szCs w:val="24"/>
          <w:lang w:eastAsia="ar-SA"/>
        </w:rPr>
      </w:pPr>
    </w:p>
    <w:p w:rsidR="000F718F" w:rsidRDefault="000F718F" w:rsidP="000F718F">
      <w:pPr>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ПЕРЕЧЕНЬ ТОВАРА (МАТЕРИАЛА) № 2, используемого при выполнении работ</w:t>
      </w:r>
    </w:p>
    <w:p w:rsidR="000F718F" w:rsidRDefault="000F718F" w:rsidP="000F718F">
      <w:pPr>
        <w:spacing w:after="0" w:line="100" w:lineRule="atLeast"/>
        <w:jc w:val="center"/>
        <w:rPr>
          <w:rFonts w:ascii="Times New Roman" w:hAnsi="Times New Roman" w:cs="Times New Roman"/>
          <w:b/>
          <w:bCs/>
          <w:sz w:val="24"/>
          <w:szCs w:val="24"/>
        </w:rPr>
      </w:pPr>
    </w:p>
    <w:tbl>
      <w:tblPr>
        <w:tblW w:w="0" w:type="auto"/>
        <w:tblInd w:w="-106" w:type="dxa"/>
        <w:tblLayout w:type="fixed"/>
        <w:tblLook w:val="04A0"/>
      </w:tblPr>
      <w:tblGrid>
        <w:gridCol w:w="780"/>
        <w:gridCol w:w="8648"/>
      </w:tblGrid>
      <w:tr w:rsidR="000F718F" w:rsidTr="000F718F">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center"/>
              <w:rPr>
                <w:rFonts w:ascii="Times New Roman" w:hAnsi="Times New Roman" w:cs="Times New Roman"/>
                <w:sz w:val="24"/>
                <w:szCs w:val="24"/>
                <w:lang w:eastAsia="ar-SA"/>
              </w:rPr>
            </w:pPr>
            <w:r>
              <w:rPr>
                <w:rFonts w:ascii="Times New Roman" w:hAnsi="Times New Roman" w:cs="Times New Roman"/>
                <w:sz w:val="24"/>
                <w:szCs w:val="24"/>
              </w:rPr>
              <w:t>1</w:t>
            </w:r>
          </w:p>
        </w:tc>
        <w:tc>
          <w:tcPr>
            <w:tcW w:w="8648"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Calibri" w:hAnsi="Calibri" w:cs="Calibri"/>
                <w:lang w:eastAsia="ar-SA"/>
              </w:rPr>
            </w:pPr>
            <w:r>
              <w:rPr>
                <w:rFonts w:ascii="Times New Roman" w:hAnsi="Times New Roman" w:cs="Times New Roman"/>
                <w:sz w:val="24"/>
                <w:szCs w:val="24"/>
              </w:rPr>
              <w:t xml:space="preserve">Уширение 35 мм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60 мм, цвет белый,  длиной 3130 мм</w:t>
            </w:r>
          </w:p>
        </w:tc>
      </w:tr>
      <w:tr w:rsidR="000F718F" w:rsidTr="000F718F">
        <w:tc>
          <w:tcPr>
            <w:tcW w:w="780"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center"/>
              <w:rPr>
                <w:rFonts w:ascii="Times New Roman" w:hAnsi="Times New Roman" w:cs="Times New Roman"/>
                <w:sz w:val="24"/>
                <w:szCs w:val="24"/>
                <w:lang w:eastAsia="ar-SA"/>
              </w:rPr>
            </w:pPr>
            <w:r>
              <w:rPr>
                <w:rFonts w:ascii="Times New Roman" w:hAnsi="Times New Roman" w:cs="Times New Roman"/>
                <w:sz w:val="24"/>
                <w:szCs w:val="24"/>
              </w:rPr>
              <w:t>2</w:t>
            </w:r>
          </w:p>
        </w:tc>
        <w:tc>
          <w:tcPr>
            <w:tcW w:w="8648" w:type="dxa"/>
            <w:tcBorders>
              <w:top w:val="single" w:sz="4" w:space="0" w:color="000000"/>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Calibri" w:hAnsi="Calibri" w:cs="Calibri"/>
                <w:lang w:eastAsia="ar-SA"/>
              </w:rPr>
            </w:pPr>
            <w:r>
              <w:rPr>
                <w:rFonts w:ascii="Times New Roman" w:hAnsi="Times New Roman" w:cs="Times New Roman"/>
                <w:sz w:val="24"/>
                <w:szCs w:val="24"/>
              </w:rPr>
              <w:t xml:space="preserve">Уширение 35 мм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60 мм, цвет белый,  длиной 1920 мм</w:t>
            </w:r>
          </w:p>
        </w:tc>
      </w:tr>
      <w:tr w:rsidR="000F718F" w:rsidTr="000F718F">
        <w:tc>
          <w:tcPr>
            <w:tcW w:w="780" w:type="dxa"/>
            <w:tcBorders>
              <w:top w:val="nil"/>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center"/>
              <w:rPr>
                <w:rFonts w:ascii="Times New Roman" w:hAnsi="Times New Roman" w:cs="Calibri"/>
                <w:sz w:val="24"/>
                <w:szCs w:val="24"/>
                <w:lang w:eastAsia="ar-SA"/>
              </w:rPr>
            </w:pPr>
            <w:r>
              <w:rPr>
                <w:rFonts w:ascii="Times New Roman" w:hAnsi="Times New Roman"/>
                <w:sz w:val="24"/>
                <w:szCs w:val="24"/>
              </w:rPr>
              <w:t>3</w:t>
            </w:r>
          </w:p>
        </w:tc>
        <w:tc>
          <w:tcPr>
            <w:tcW w:w="8648" w:type="dxa"/>
            <w:tcBorders>
              <w:top w:val="nil"/>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Calibri" w:hAnsi="Calibri" w:cs="Calibri"/>
                <w:lang w:eastAsia="ar-SA"/>
              </w:rPr>
            </w:pPr>
            <w:r>
              <w:rPr>
                <w:rFonts w:ascii="Times New Roman" w:hAnsi="Times New Roman"/>
                <w:sz w:val="24"/>
                <w:szCs w:val="24"/>
              </w:rPr>
              <w:t>Подоконник ПВХ 250 мм, цвет белый, длиной 3200 мм</w:t>
            </w:r>
          </w:p>
        </w:tc>
      </w:tr>
      <w:tr w:rsidR="000F718F" w:rsidTr="000F718F">
        <w:tc>
          <w:tcPr>
            <w:tcW w:w="780" w:type="dxa"/>
            <w:tcBorders>
              <w:top w:val="nil"/>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center"/>
              <w:rPr>
                <w:rFonts w:ascii="Times New Roman" w:hAnsi="Times New Roman" w:cs="Calibri"/>
                <w:sz w:val="24"/>
                <w:szCs w:val="24"/>
                <w:lang w:eastAsia="ar-SA"/>
              </w:rPr>
            </w:pPr>
            <w:r>
              <w:rPr>
                <w:rFonts w:ascii="Times New Roman" w:hAnsi="Times New Roman"/>
                <w:sz w:val="24"/>
                <w:szCs w:val="24"/>
              </w:rPr>
              <w:t>4</w:t>
            </w:r>
          </w:p>
        </w:tc>
        <w:tc>
          <w:tcPr>
            <w:tcW w:w="8648" w:type="dxa"/>
            <w:tcBorders>
              <w:top w:val="nil"/>
              <w:left w:val="single" w:sz="4" w:space="0" w:color="000000"/>
              <w:bottom w:val="single" w:sz="4" w:space="0" w:color="000000"/>
              <w:right w:val="single" w:sz="4" w:space="0" w:color="000000"/>
            </w:tcBorders>
            <w:shd w:val="clear" w:color="auto" w:fill="FFFFFF"/>
            <w:hideMark/>
          </w:tcPr>
          <w:p w:rsidR="000F718F" w:rsidRDefault="000F718F" w:rsidP="00FF47C3">
            <w:pPr>
              <w:suppressAutoHyphens/>
              <w:spacing w:after="0" w:line="100" w:lineRule="atLeast"/>
              <w:rPr>
                <w:rFonts w:ascii="Calibri" w:hAnsi="Calibri" w:cs="Calibri"/>
                <w:lang w:eastAsia="ar-SA"/>
              </w:rPr>
            </w:pPr>
            <w:r>
              <w:rPr>
                <w:rFonts w:ascii="Times New Roman" w:hAnsi="Times New Roman"/>
                <w:sz w:val="24"/>
                <w:szCs w:val="24"/>
              </w:rPr>
              <w:t>По</w:t>
            </w:r>
            <w:r w:rsidR="00FF47C3">
              <w:rPr>
                <w:rFonts w:ascii="Times New Roman" w:hAnsi="Times New Roman"/>
                <w:sz w:val="24"/>
                <w:szCs w:val="24"/>
              </w:rPr>
              <w:t>д</w:t>
            </w:r>
            <w:r>
              <w:rPr>
                <w:rFonts w:ascii="Times New Roman" w:hAnsi="Times New Roman"/>
                <w:sz w:val="24"/>
                <w:szCs w:val="24"/>
              </w:rPr>
              <w:t>оконник ПВХ 150 мм, цвет белый, длиной 3200 мм</w:t>
            </w:r>
          </w:p>
        </w:tc>
      </w:tr>
      <w:tr w:rsidR="000F718F" w:rsidTr="000F718F">
        <w:tc>
          <w:tcPr>
            <w:tcW w:w="780" w:type="dxa"/>
            <w:tcBorders>
              <w:top w:val="nil"/>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center"/>
              <w:rPr>
                <w:rFonts w:ascii="Times New Roman" w:hAnsi="Times New Roman" w:cs="Calibri"/>
                <w:sz w:val="24"/>
                <w:szCs w:val="24"/>
                <w:lang w:eastAsia="ar-SA"/>
              </w:rPr>
            </w:pPr>
            <w:r>
              <w:rPr>
                <w:rFonts w:ascii="Times New Roman" w:hAnsi="Times New Roman"/>
                <w:sz w:val="24"/>
                <w:szCs w:val="24"/>
              </w:rPr>
              <w:t>5</w:t>
            </w:r>
          </w:p>
        </w:tc>
        <w:tc>
          <w:tcPr>
            <w:tcW w:w="8648" w:type="dxa"/>
            <w:tcBorders>
              <w:top w:val="nil"/>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Calibri" w:hAnsi="Calibri" w:cs="Calibri"/>
                <w:lang w:eastAsia="ar-SA"/>
              </w:rPr>
            </w:pPr>
            <w:r>
              <w:rPr>
                <w:rFonts w:ascii="Times New Roman" w:hAnsi="Times New Roman"/>
                <w:sz w:val="24"/>
                <w:szCs w:val="24"/>
              </w:rPr>
              <w:t>Строительный шуруп (нагель)</w:t>
            </w:r>
          </w:p>
        </w:tc>
      </w:tr>
      <w:tr w:rsidR="000F718F" w:rsidTr="000F718F">
        <w:tc>
          <w:tcPr>
            <w:tcW w:w="780" w:type="dxa"/>
            <w:tcBorders>
              <w:top w:val="nil"/>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jc w:val="center"/>
              <w:rPr>
                <w:rFonts w:ascii="Times New Roman" w:hAnsi="Times New Roman" w:cs="Calibri"/>
                <w:sz w:val="24"/>
                <w:szCs w:val="24"/>
                <w:lang w:eastAsia="ar-SA"/>
              </w:rPr>
            </w:pPr>
            <w:r>
              <w:rPr>
                <w:rFonts w:ascii="Times New Roman" w:hAnsi="Times New Roman"/>
                <w:sz w:val="24"/>
                <w:szCs w:val="24"/>
              </w:rPr>
              <w:t>6</w:t>
            </w:r>
          </w:p>
        </w:tc>
        <w:tc>
          <w:tcPr>
            <w:tcW w:w="8648" w:type="dxa"/>
            <w:tcBorders>
              <w:top w:val="nil"/>
              <w:left w:val="single" w:sz="4" w:space="0" w:color="000000"/>
              <w:bottom w:val="single" w:sz="4" w:space="0" w:color="000000"/>
              <w:right w:val="single" w:sz="4" w:space="0" w:color="000000"/>
            </w:tcBorders>
            <w:shd w:val="clear" w:color="auto" w:fill="FFFFFF"/>
            <w:hideMark/>
          </w:tcPr>
          <w:p w:rsidR="000F718F" w:rsidRDefault="000F718F">
            <w:pPr>
              <w:suppressAutoHyphens/>
              <w:spacing w:after="0" w:line="100" w:lineRule="atLeast"/>
              <w:rPr>
                <w:rFonts w:ascii="Calibri" w:hAnsi="Calibri" w:cs="Calibri"/>
                <w:lang w:eastAsia="ar-SA"/>
              </w:rPr>
            </w:pPr>
            <w:r>
              <w:rPr>
                <w:rFonts w:ascii="Times New Roman" w:hAnsi="Times New Roman"/>
                <w:sz w:val="24"/>
                <w:szCs w:val="24"/>
              </w:rPr>
              <w:t>Клей ПВХ</w:t>
            </w:r>
          </w:p>
        </w:tc>
      </w:tr>
    </w:tbl>
    <w:p w:rsidR="000F718F" w:rsidRDefault="000F718F" w:rsidP="000F718F">
      <w:pPr>
        <w:tabs>
          <w:tab w:val="left" w:pos="890"/>
          <w:tab w:val="center" w:pos="4677"/>
        </w:tabs>
        <w:spacing w:after="0" w:line="100" w:lineRule="atLeast"/>
        <w:jc w:val="both"/>
        <w:rPr>
          <w:rFonts w:ascii="Times New Roman" w:hAnsi="Times New Roman" w:cs="Times New Roman"/>
          <w:sz w:val="24"/>
          <w:szCs w:val="24"/>
          <w:lang w:eastAsia="ar-SA"/>
        </w:rPr>
      </w:pPr>
    </w:p>
    <w:p w:rsidR="000F718F" w:rsidRDefault="000F718F" w:rsidP="000F718F">
      <w:pPr>
        <w:tabs>
          <w:tab w:val="left" w:pos="890"/>
          <w:tab w:val="center" w:pos="4677"/>
        </w:tabs>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t>Требования к безопасности выполнения работ.</w:t>
      </w:r>
    </w:p>
    <w:p w:rsidR="000F718F" w:rsidRDefault="000F718F" w:rsidP="000F718F">
      <w:pPr>
        <w:tabs>
          <w:tab w:val="left" w:pos="890"/>
          <w:tab w:val="center" w:pos="4677"/>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Подрядчик обеспечивает выполнение необходимых мероприятий по охране труда, охране окружающей среды, защите зеленых насаждений, пожарной безопасности и сохранности объекта, и несет ответственность за нарушение указанных требований.</w:t>
      </w:r>
    </w:p>
    <w:p w:rsidR="000F718F" w:rsidRDefault="000F718F" w:rsidP="000F718F">
      <w:pPr>
        <w:tabs>
          <w:tab w:val="left" w:pos="890"/>
          <w:tab w:val="center" w:pos="4677"/>
        </w:tabs>
        <w:spacing w:after="0" w:line="100" w:lineRule="atLeast"/>
        <w:jc w:val="both"/>
        <w:rPr>
          <w:rFonts w:ascii="Times New Roman" w:hAnsi="Times New Roman" w:cs="Times New Roman"/>
          <w:sz w:val="24"/>
          <w:szCs w:val="24"/>
        </w:rPr>
      </w:pPr>
    </w:p>
    <w:p w:rsidR="000F718F" w:rsidRDefault="000F718F" w:rsidP="000F718F">
      <w:pPr>
        <w:tabs>
          <w:tab w:val="left" w:pos="890"/>
          <w:tab w:val="center" w:pos="4677"/>
        </w:tabs>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t>Требования к результатам выполненных работ.</w:t>
      </w:r>
    </w:p>
    <w:p w:rsidR="000F718F" w:rsidRDefault="000F718F" w:rsidP="000F718F">
      <w:pPr>
        <w:tabs>
          <w:tab w:val="left" w:pos="890"/>
          <w:tab w:val="center" w:pos="4677"/>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Приёмку выполненных работ Заказчик производит в соответствии с нормативными документами, действующими на момент сдачи-приёмки выполненных работ по контракту, проверяет качество выполненных работ и качество используемых материалов, соответствие их сертификатам государственного стандарта и другим документам, удостоверяющим их качество.</w:t>
      </w:r>
    </w:p>
    <w:p w:rsidR="000F718F" w:rsidRDefault="000F718F" w:rsidP="000F718F">
      <w:pPr>
        <w:tabs>
          <w:tab w:val="left" w:pos="890"/>
          <w:tab w:val="center" w:pos="4677"/>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Сдача результата выполненных работ Подрядчиком и приёмка его представителем Заказчика оформляется актом о приёмке выполненных работ.</w:t>
      </w:r>
    </w:p>
    <w:p w:rsidR="000F718F" w:rsidRDefault="000F718F" w:rsidP="000F718F">
      <w:pPr>
        <w:tabs>
          <w:tab w:val="left" w:pos="890"/>
          <w:tab w:val="center" w:pos="4677"/>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Работы должны быть выполнены качественно и в установленный срок.</w:t>
      </w:r>
    </w:p>
    <w:p w:rsidR="000F718F" w:rsidRDefault="000F718F" w:rsidP="000F718F">
      <w:pPr>
        <w:tabs>
          <w:tab w:val="left" w:pos="890"/>
          <w:tab w:val="center" w:pos="4677"/>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Дефекты, допущенные Подрядчиком  и обнаруженные заказчиком при приёмке работ, подлежат устранению в порядке и сроках предусмотренные контрактом.</w:t>
      </w:r>
    </w:p>
    <w:p w:rsidR="000F718F" w:rsidRDefault="000F718F" w:rsidP="000F718F">
      <w:pPr>
        <w:tabs>
          <w:tab w:val="left" w:pos="890"/>
          <w:tab w:val="center" w:pos="4677"/>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выполнения работ Подрядчиком с отступлением от контракта, ухудшившими результат работ, или с иными недостатками, которые делают его не пригодными для предусмотренного в контракте использования, Подрядчик несёт ответственность перед Заказчиком в соответствии со ст. 723 ГК РФ.</w:t>
      </w:r>
    </w:p>
    <w:p w:rsidR="000F718F" w:rsidRDefault="000F718F" w:rsidP="000F718F">
      <w:pPr>
        <w:tabs>
          <w:tab w:val="left" w:pos="890"/>
          <w:tab w:val="center" w:pos="4677"/>
        </w:tabs>
        <w:spacing w:after="0" w:line="100" w:lineRule="atLeast"/>
        <w:jc w:val="both"/>
        <w:rPr>
          <w:rFonts w:ascii="Times New Roman" w:hAnsi="Times New Roman" w:cs="Times New Roman"/>
          <w:sz w:val="24"/>
          <w:szCs w:val="24"/>
        </w:rPr>
      </w:pPr>
    </w:p>
    <w:p w:rsidR="000F718F" w:rsidRDefault="000F718F" w:rsidP="000F718F">
      <w:pPr>
        <w:tabs>
          <w:tab w:val="left" w:pos="890"/>
          <w:tab w:val="center" w:pos="4677"/>
        </w:tabs>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t>Требования к сроку предоставления гарантий качества работ.</w:t>
      </w:r>
    </w:p>
    <w:p w:rsidR="000F718F" w:rsidRDefault="000F718F" w:rsidP="000F718F">
      <w:pPr>
        <w:tabs>
          <w:tab w:val="left" w:pos="890"/>
          <w:tab w:val="center" w:pos="4677"/>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Срок гарантии на дверные конструкции, выполненные из профиля ПВХ – 5 лет со дня сдачи объекта в эксплуатацию. Гарантийный срок начинается с момента принятия Заказчиком результата выполненной работы и с момента подписания обеими сторонами акта о приёмке выполненных работ.</w:t>
      </w:r>
    </w:p>
    <w:p w:rsidR="000F718F" w:rsidRDefault="000F718F" w:rsidP="000F718F">
      <w:pPr>
        <w:tabs>
          <w:tab w:val="left" w:pos="890"/>
          <w:tab w:val="center" w:pos="4677"/>
        </w:tabs>
        <w:jc w:val="both"/>
        <w:rPr>
          <w:rFonts w:ascii="Times New Roman" w:hAnsi="Times New Roman" w:cs="Times New Roman"/>
          <w:b/>
          <w:bCs/>
          <w:sz w:val="24"/>
          <w:szCs w:val="24"/>
        </w:rPr>
      </w:pPr>
      <w:r>
        <w:rPr>
          <w:rFonts w:ascii="Times New Roman" w:hAnsi="Times New Roman" w:cs="Times New Roman"/>
          <w:sz w:val="24"/>
          <w:szCs w:val="24"/>
        </w:rPr>
        <w:t xml:space="preserve">     При обнаружении в период гарантийного срока использования результатов работ недостатков, которые не позволят продолжить их нормальное использование, устранить недостатки за свой счет и продлить гарантийный срок на период устранения недостатков.</w:t>
      </w:r>
    </w:p>
    <w:p w:rsidR="000F718F" w:rsidRDefault="000F718F" w:rsidP="0077188D">
      <w:pPr>
        <w:jc w:val="right"/>
        <w:rPr>
          <w:rFonts w:ascii="Times New Roman" w:hAnsi="Times New Roman" w:cs="Times New Roman"/>
          <w:sz w:val="24"/>
          <w:szCs w:val="24"/>
        </w:rPr>
      </w:pPr>
    </w:p>
    <w:tbl>
      <w:tblPr>
        <w:tblW w:w="0" w:type="auto"/>
        <w:tblLook w:val="04A0"/>
      </w:tblPr>
      <w:tblGrid>
        <w:gridCol w:w="4786"/>
        <w:gridCol w:w="4787"/>
      </w:tblGrid>
      <w:tr w:rsidR="00A70E4E" w:rsidRPr="0077188D" w:rsidTr="00DC498D">
        <w:tc>
          <w:tcPr>
            <w:tcW w:w="4786" w:type="dxa"/>
          </w:tcPr>
          <w:p w:rsidR="00A70E4E" w:rsidRPr="0077188D" w:rsidRDefault="00A70E4E" w:rsidP="00DC498D">
            <w:pPr>
              <w:spacing w:after="0" w:line="240" w:lineRule="auto"/>
              <w:ind w:right="96"/>
              <w:rPr>
                <w:rFonts w:ascii="Times New Roman" w:eastAsia="Times New Roman" w:hAnsi="Times New Roman" w:cs="Times New Roman"/>
                <w:sz w:val="24"/>
                <w:szCs w:val="24"/>
              </w:rPr>
            </w:pPr>
            <w:r w:rsidRPr="0077188D">
              <w:rPr>
                <w:rFonts w:ascii="Times New Roman" w:hAnsi="Times New Roman" w:cs="Times New Roman"/>
                <w:sz w:val="24"/>
                <w:szCs w:val="24"/>
              </w:rPr>
              <w:t xml:space="preserve">От </w:t>
            </w:r>
            <w:r>
              <w:rPr>
                <w:rFonts w:ascii="Times New Roman" w:hAnsi="Times New Roman" w:cs="Times New Roman"/>
                <w:sz w:val="24"/>
                <w:szCs w:val="24"/>
              </w:rPr>
              <w:t>Исполнителя:</w:t>
            </w:r>
          </w:p>
          <w:p w:rsidR="00A70E4E" w:rsidRDefault="00A70E4E" w:rsidP="00DC498D">
            <w:pPr>
              <w:tabs>
                <w:tab w:val="left" w:pos="2565"/>
              </w:tabs>
              <w:spacing w:after="0" w:line="240" w:lineRule="auto"/>
              <w:ind w:right="96"/>
              <w:rPr>
                <w:rFonts w:ascii="Times New Roman" w:hAnsi="Times New Roman" w:cs="Times New Roman"/>
                <w:sz w:val="24"/>
                <w:szCs w:val="24"/>
              </w:rPr>
            </w:pPr>
          </w:p>
          <w:p w:rsidR="00A70E4E" w:rsidRDefault="00A70E4E" w:rsidP="00DC498D">
            <w:pPr>
              <w:tabs>
                <w:tab w:val="left" w:pos="2565"/>
              </w:tabs>
              <w:spacing w:after="0" w:line="240" w:lineRule="auto"/>
              <w:ind w:right="96"/>
              <w:rPr>
                <w:rFonts w:ascii="Times New Roman" w:hAnsi="Times New Roman" w:cs="Times New Roman"/>
                <w:sz w:val="24"/>
                <w:szCs w:val="24"/>
              </w:rPr>
            </w:pPr>
          </w:p>
          <w:p w:rsidR="00A70E4E" w:rsidRPr="0077188D" w:rsidRDefault="00A70E4E" w:rsidP="00DC498D">
            <w:pPr>
              <w:tabs>
                <w:tab w:val="left" w:pos="2565"/>
              </w:tabs>
              <w:spacing w:after="0" w:line="240" w:lineRule="auto"/>
              <w:ind w:right="96"/>
              <w:rPr>
                <w:rFonts w:ascii="Times New Roman" w:hAnsi="Times New Roman" w:cs="Times New Roman"/>
                <w:sz w:val="24"/>
                <w:szCs w:val="24"/>
              </w:rPr>
            </w:pPr>
            <w:r w:rsidRPr="0077188D">
              <w:rPr>
                <w:rFonts w:ascii="Times New Roman" w:hAnsi="Times New Roman" w:cs="Times New Roman"/>
                <w:sz w:val="24"/>
                <w:szCs w:val="24"/>
              </w:rPr>
              <w:tab/>
            </w:r>
          </w:p>
          <w:p w:rsidR="00A70E4E" w:rsidRPr="0077188D" w:rsidRDefault="00A70E4E" w:rsidP="009F007D">
            <w:pPr>
              <w:widowControl w:val="0"/>
              <w:autoSpaceDE w:val="0"/>
              <w:autoSpaceDN w:val="0"/>
              <w:adjustRightInd w:val="0"/>
              <w:spacing w:after="0" w:line="240" w:lineRule="auto"/>
              <w:ind w:right="96"/>
              <w:rPr>
                <w:rFonts w:ascii="Times New Roman" w:hAnsi="Times New Roman" w:cs="Times New Roman"/>
                <w:sz w:val="24"/>
                <w:szCs w:val="24"/>
              </w:rPr>
            </w:pPr>
            <w:r w:rsidRPr="0077188D">
              <w:rPr>
                <w:rFonts w:ascii="Times New Roman" w:hAnsi="Times New Roman" w:cs="Times New Roman"/>
                <w:sz w:val="24"/>
                <w:szCs w:val="24"/>
              </w:rPr>
              <w:t xml:space="preserve">_________________ </w:t>
            </w:r>
          </w:p>
        </w:tc>
        <w:tc>
          <w:tcPr>
            <w:tcW w:w="4787" w:type="dxa"/>
          </w:tcPr>
          <w:p w:rsidR="00A70E4E" w:rsidRPr="0077188D" w:rsidRDefault="00A70E4E" w:rsidP="00DC498D">
            <w:pPr>
              <w:spacing w:after="0" w:line="240" w:lineRule="auto"/>
              <w:ind w:right="96"/>
              <w:rPr>
                <w:rFonts w:ascii="Times New Roman" w:eastAsia="Times New Roman" w:hAnsi="Times New Roman" w:cs="Times New Roman"/>
                <w:sz w:val="24"/>
                <w:szCs w:val="24"/>
              </w:rPr>
            </w:pPr>
            <w:r w:rsidRPr="0077188D">
              <w:rPr>
                <w:rFonts w:ascii="Times New Roman" w:hAnsi="Times New Roman" w:cs="Times New Roman"/>
                <w:sz w:val="24"/>
                <w:szCs w:val="24"/>
              </w:rPr>
              <w:t>От Заказчика:</w:t>
            </w:r>
          </w:p>
          <w:p w:rsidR="00A70E4E" w:rsidRDefault="00A70E4E" w:rsidP="00DC498D">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 xml:space="preserve">НУЗ «Отделенческая  больница на ст. Астрахань 1 ОАО «РЖД»  </w:t>
            </w:r>
          </w:p>
          <w:p w:rsidR="00A70E4E" w:rsidRDefault="00A70E4E" w:rsidP="00DC498D">
            <w:pPr>
              <w:spacing w:after="0" w:line="240" w:lineRule="auto"/>
              <w:jc w:val="both"/>
              <w:rPr>
                <w:rFonts w:ascii="Times New Roman" w:hAnsi="Times New Roman" w:cs="Times New Roman"/>
                <w:sz w:val="24"/>
                <w:szCs w:val="24"/>
              </w:rPr>
            </w:pPr>
          </w:p>
          <w:p w:rsidR="00A70E4E" w:rsidRPr="0077188D" w:rsidRDefault="00A70E4E" w:rsidP="00DC498D">
            <w:pPr>
              <w:widowControl w:val="0"/>
              <w:autoSpaceDE w:val="0"/>
              <w:autoSpaceDN w:val="0"/>
              <w:adjustRightInd w:val="0"/>
              <w:spacing w:after="0" w:line="240" w:lineRule="auto"/>
              <w:rPr>
                <w:rFonts w:ascii="Times New Roman" w:hAnsi="Times New Roman" w:cs="Times New Roman"/>
                <w:sz w:val="24"/>
                <w:szCs w:val="24"/>
              </w:rPr>
            </w:pPr>
            <w:r w:rsidRPr="0077188D">
              <w:rPr>
                <w:rFonts w:ascii="Times New Roman" w:hAnsi="Times New Roman" w:cs="Times New Roman"/>
                <w:color w:val="000000"/>
                <w:sz w:val="24"/>
                <w:szCs w:val="24"/>
              </w:rPr>
              <w:t>________________ В.А.Бондарев</w:t>
            </w:r>
          </w:p>
        </w:tc>
      </w:tr>
    </w:tbl>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6B2078" w:rsidRDefault="006B2078" w:rsidP="0077188D">
      <w:pPr>
        <w:jc w:val="right"/>
        <w:rPr>
          <w:rFonts w:ascii="Times New Roman" w:hAnsi="Times New Roman" w:cs="Times New Roman"/>
          <w:sz w:val="24"/>
          <w:szCs w:val="24"/>
        </w:rPr>
      </w:pPr>
    </w:p>
    <w:p w:rsidR="0077188D" w:rsidRPr="0077188D" w:rsidRDefault="0077188D" w:rsidP="0077188D">
      <w:pPr>
        <w:jc w:val="right"/>
        <w:rPr>
          <w:rFonts w:ascii="Times New Roman" w:hAnsi="Times New Roman" w:cs="Times New Roman"/>
          <w:sz w:val="24"/>
          <w:szCs w:val="24"/>
        </w:rPr>
      </w:pPr>
      <w:r w:rsidRPr="0077188D">
        <w:rPr>
          <w:rFonts w:ascii="Times New Roman" w:hAnsi="Times New Roman" w:cs="Times New Roman"/>
          <w:sz w:val="24"/>
          <w:szCs w:val="24"/>
        </w:rPr>
        <w:t>Приложение №2</w:t>
      </w:r>
    </w:p>
    <w:p w:rsidR="0077188D" w:rsidRPr="0077188D" w:rsidRDefault="0077188D" w:rsidP="0077188D">
      <w:pPr>
        <w:jc w:val="right"/>
        <w:rPr>
          <w:rFonts w:ascii="Times New Roman" w:hAnsi="Times New Roman" w:cs="Times New Roman"/>
          <w:sz w:val="24"/>
          <w:szCs w:val="24"/>
        </w:rPr>
      </w:pPr>
      <w:r w:rsidRPr="0077188D">
        <w:rPr>
          <w:rFonts w:ascii="Times New Roman" w:hAnsi="Times New Roman" w:cs="Times New Roman"/>
          <w:sz w:val="24"/>
          <w:szCs w:val="24"/>
        </w:rPr>
        <w:t xml:space="preserve">к договору №_____ </w:t>
      </w:r>
      <w:proofErr w:type="gramStart"/>
      <w:r w:rsidRPr="0077188D">
        <w:rPr>
          <w:rFonts w:ascii="Times New Roman" w:hAnsi="Times New Roman" w:cs="Times New Roman"/>
          <w:sz w:val="24"/>
          <w:szCs w:val="24"/>
        </w:rPr>
        <w:t>от</w:t>
      </w:r>
      <w:proofErr w:type="gramEnd"/>
      <w:r w:rsidRPr="0077188D">
        <w:rPr>
          <w:rFonts w:ascii="Times New Roman" w:hAnsi="Times New Roman" w:cs="Times New Roman"/>
          <w:sz w:val="24"/>
          <w:szCs w:val="24"/>
        </w:rPr>
        <w:t>________</w:t>
      </w:r>
    </w:p>
    <w:p w:rsidR="0077188D" w:rsidRPr="0077188D" w:rsidRDefault="0077188D" w:rsidP="0077188D">
      <w:pPr>
        <w:rPr>
          <w:rFonts w:ascii="Times New Roman" w:hAnsi="Times New Roman" w:cs="Times New Roman"/>
          <w:sz w:val="24"/>
          <w:szCs w:val="24"/>
        </w:rPr>
      </w:pPr>
    </w:p>
    <w:p w:rsidR="0077188D" w:rsidRPr="000F6407" w:rsidRDefault="0077188D" w:rsidP="00FF47C3">
      <w:pPr>
        <w:spacing w:after="0" w:line="240" w:lineRule="auto"/>
        <w:jc w:val="center"/>
        <w:rPr>
          <w:rFonts w:ascii="Times New Roman" w:hAnsi="Times New Roman" w:cs="Times New Roman"/>
          <w:b/>
          <w:sz w:val="24"/>
          <w:szCs w:val="24"/>
        </w:rPr>
      </w:pPr>
      <w:r w:rsidRPr="000F6407">
        <w:rPr>
          <w:rFonts w:ascii="Times New Roman" w:hAnsi="Times New Roman" w:cs="Times New Roman"/>
          <w:b/>
          <w:sz w:val="24"/>
          <w:szCs w:val="24"/>
        </w:rPr>
        <w:t>График выполнения работ</w:t>
      </w:r>
    </w:p>
    <w:p w:rsidR="0077188D" w:rsidRPr="000F6407" w:rsidRDefault="0077188D" w:rsidP="00FF47C3">
      <w:pPr>
        <w:spacing w:after="0" w:line="240" w:lineRule="auto"/>
        <w:jc w:val="center"/>
        <w:rPr>
          <w:rFonts w:ascii="Times New Roman" w:hAnsi="Times New Roman" w:cs="Times New Roman"/>
          <w:b/>
          <w:sz w:val="24"/>
          <w:szCs w:val="24"/>
        </w:rPr>
      </w:pPr>
      <w:r w:rsidRPr="000F6407">
        <w:rPr>
          <w:rFonts w:ascii="Times New Roman" w:hAnsi="Times New Roman" w:cs="Times New Roman"/>
          <w:b/>
          <w:sz w:val="24"/>
          <w:szCs w:val="24"/>
        </w:rPr>
        <w:t>по установке пластиковой перегородки из ПВХ профилей</w:t>
      </w:r>
    </w:p>
    <w:p w:rsidR="0077188D" w:rsidRPr="0077188D" w:rsidRDefault="0077188D" w:rsidP="0077188D">
      <w:pPr>
        <w:jc w:val="center"/>
        <w:rPr>
          <w:rFonts w:ascii="Times New Roman" w:eastAsia="Batang" w:hAnsi="Times New Roman" w:cs="Times New Roman"/>
          <w:color w:val="000000"/>
          <w:sz w:val="24"/>
          <w:szCs w:val="24"/>
        </w:rPr>
      </w:pPr>
    </w:p>
    <w:tbl>
      <w:tblPr>
        <w:tblW w:w="9520" w:type="dxa"/>
        <w:tblInd w:w="95" w:type="dxa"/>
        <w:tblLook w:val="04A0"/>
      </w:tblPr>
      <w:tblGrid>
        <w:gridCol w:w="540"/>
        <w:gridCol w:w="5762"/>
        <w:gridCol w:w="1701"/>
        <w:gridCol w:w="1527"/>
      </w:tblGrid>
      <w:tr w:rsidR="0077188D" w:rsidRPr="0077188D" w:rsidTr="0077188D">
        <w:trPr>
          <w:trHeight w:val="255"/>
        </w:trPr>
        <w:tc>
          <w:tcPr>
            <w:tcW w:w="530" w:type="dxa"/>
            <w:vMerge w:val="restart"/>
            <w:tcBorders>
              <w:top w:val="single" w:sz="4" w:space="0" w:color="000000"/>
              <w:left w:val="single" w:sz="4" w:space="0" w:color="000000"/>
              <w:bottom w:val="single" w:sz="4" w:space="0" w:color="000000"/>
              <w:right w:val="single" w:sz="4" w:space="0" w:color="000000"/>
            </w:tcBorders>
            <w:vAlign w:val="bottom"/>
            <w:hideMark/>
          </w:tcPr>
          <w:p w:rsidR="0077188D" w:rsidRPr="0077188D" w:rsidRDefault="0077188D">
            <w:pPr>
              <w:autoSpaceDN w:val="0"/>
              <w:rPr>
                <w:rFonts w:ascii="Times New Roman" w:hAnsi="Times New Roman" w:cs="Times New Roman"/>
                <w:sz w:val="24"/>
                <w:szCs w:val="24"/>
              </w:rPr>
            </w:pPr>
            <w:r w:rsidRPr="0077188D">
              <w:rPr>
                <w:rFonts w:ascii="Times New Roman" w:hAnsi="Times New Roman" w:cs="Times New Roman"/>
                <w:sz w:val="24"/>
                <w:szCs w:val="24"/>
              </w:rPr>
              <w:t xml:space="preserve">№ </w:t>
            </w:r>
            <w:proofErr w:type="spellStart"/>
            <w:proofErr w:type="gramStart"/>
            <w:r w:rsidRPr="0077188D">
              <w:rPr>
                <w:rFonts w:ascii="Times New Roman" w:hAnsi="Times New Roman" w:cs="Times New Roman"/>
                <w:sz w:val="24"/>
                <w:szCs w:val="24"/>
              </w:rPr>
              <w:t>п</w:t>
            </w:r>
            <w:proofErr w:type="spellEnd"/>
            <w:proofErr w:type="gramEnd"/>
            <w:r w:rsidRPr="0077188D">
              <w:rPr>
                <w:rFonts w:ascii="Times New Roman" w:hAnsi="Times New Roman" w:cs="Times New Roman"/>
                <w:sz w:val="24"/>
                <w:szCs w:val="24"/>
              </w:rPr>
              <w:t>/</w:t>
            </w:r>
            <w:proofErr w:type="spellStart"/>
            <w:r w:rsidRPr="0077188D">
              <w:rPr>
                <w:rFonts w:ascii="Times New Roman" w:hAnsi="Times New Roman" w:cs="Times New Roman"/>
                <w:sz w:val="24"/>
                <w:szCs w:val="24"/>
              </w:rPr>
              <w:t>п</w:t>
            </w:r>
            <w:proofErr w:type="spellEnd"/>
          </w:p>
        </w:tc>
        <w:tc>
          <w:tcPr>
            <w:tcW w:w="5762" w:type="dxa"/>
            <w:vMerge w:val="restart"/>
            <w:tcBorders>
              <w:top w:val="single" w:sz="4" w:space="0" w:color="000000"/>
              <w:left w:val="single" w:sz="4" w:space="0" w:color="000000"/>
              <w:bottom w:val="single" w:sz="4" w:space="0" w:color="000000"/>
              <w:right w:val="single" w:sz="4" w:space="0" w:color="000000"/>
            </w:tcBorders>
            <w:noWrap/>
            <w:vAlign w:val="bottom"/>
            <w:hideMark/>
          </w:tcPr>
          <w:p w:rsidR="0077188D" w:rsidRPr="0077188D" w:rsidRDefault="0077188D">
            <w:pPr>
              <w:autoSpaceDN w:val="0"/>
              <w:jc w:val="center"/>
              <w:rPr>
                <w:rFonts w:ascii="Times New Roman" w:hAnsi="Times New Roman" w:cs="Times New Roman"/>
                <w:sz w:val="24"/>
                <w:szCs w:val="24"/>
              </w:rPr>
            </w:pPr>
            <w:r w:rsidRPr="0077188D">
              <w:rPr>
                <w:rFonts w:ascii="Times New Roman" w:hAnsi="Times New Roman" w:cs="Times New Roman"/>
                <w:sz w:val="24"/>
                <w:szCs w:val="24"/>
              </w:rPr>
              <w:t>Наименование работ</w:t>
            </w:r>
          </w:p>
        </w:tc>
        <w:tc>
          <w:tcPr>
            <w:tcW w:w="3228" w:type="dxa"/>
            <w:gridSpan w:val="2"/>
            <w:tcBorders>
              <w:top w:val="single" w:sz="4" w:space="0" w:color="000000"/>
              <w:left w:val="nil"/>
              <w:bottom w:val="single" w:sz="4" w:space="0" w:color="000000"/>
              <w:right w:val="single" w:sz="4" w:space="0" w:color="000000"/>
            </w:tcBorders>
            <w:noWrap/>
            <w:vAlign w:val="bottom"/>
            <w:hideMark/>
          </w:tcPr>
          <w:p w:rsidR="0077188D" w:rsidRPr="0077188D" w:rsidRDefault="0077188D">
            <w:pPr>
              <w:autoSpaceDN w:val="0"/>
              <w:jc w:val="center"/>
              <w:rPr>
                <w:rFonts w:ascii="Times New Roman" w:hAnsi="Times New Roman" w:cs="Times New Roman"/>
                <w:sz w:val="24"/>
                <w:szCs w:val="24"/>
              </w:rPr>
            </w:pPr>
            <w:r w:rsidRPr="0077188D">
              <w:rPr>
                <w:rFonts w:ascii="Times New Roman" w:hAnsi="Times New Roman" w:cs="Times New Roman"/>
                <w:sz w:val="24"/>
                <w:szCs w:val="24"/>
              </w:rPr>
              <w:t>дата выполнения работ</w:t>
            </w:r>
          </w:p>
        </w:tc>
      </w:tr>
      <w:tr w:rsidR="0077188D" w:rsidRPr="0077188D" w:rsidTr="0077188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88D" w:rsidRPr="0077188D" w:rsidRDefault="0077188D">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188D" w:rsidRPr="0077188D" w:rsidRDefault="0077188D">
            <w:pPr>
              <w:rPr>
                <w:rFonts w:ascii="Times New Roman" w:hAnsi="Times New Roman" w:cs="Times New Roman"/>
                <w:sz w:val="24"/>
                <w:szCs w:val="24"/>
              </w:rPr>
            </w:pPr>
          </w:p>
        </w:tc>
        <w:tc>
          <w:tcPr>
            <w:tcW w:w="1701" w:type="dxa"/>
            <w:tcBorders>
              <w:top w:val="nil"/>
              <w:left w:val="nil"/>
              <w:bottom w:val="single" w:sz="4" w:space="0" w:color="auto"/>
              <w:right w:val="single" w:sz="4" w:space="0" w:color="000000"/>
            </w:tcBorders>
            <w:noWrap/>
            <w:vAlign w:val="bottom"/>
            <w:hideMark/>
          </w:tcPr>
          <w:p w:rsidR="0077188D" w:rsidRPr="0077188D" w:rsidRDefault="0077188D">
            <w:pPr>
              <w:autoSpaceDN w:val="0"/>
              <w:jc w:val="center"/>
              <w:rPr>
                <w:rFonts w:ascii="Times New Roman" w:hAnsi="Times New Roman" w:cs="Times New Roman"/>
                <w:sz w:val="24"/>
                <w:szCs w:val="24"/>
              </w:rPr>
            </w:pPr>
            <w:r w:rsidRPr="0077188D">
              <w:rPr>
                <w:rFonts w:ascii="Times New Roman" w:hAnsi="Times New Roman" w:cs="Times New Roman"/>
                <w:sz w:val="24"/>
                <w:szCs w:val="24"/>
              </w:rPr>
              <w:t>начало</w:t>
            </w:r>
          </w:p>
        </w:tc>
        <w:tc>
          <w:tcPr>
            <w:tcW w:w="1527" w:type="dxa"/>
            <w:tcBorders>
              <w:top w:val="nil"/>
              <w:left w:val="nil"/>
              <w:bottom w:val="single" w:sz="4" w:space="0" w:color="auto"/>
              <w:right w:val="single" w:sz="4" w:space="0" w:color="000000"/>
            </w:tcBorders>
            <w:noWrap/>
            <w:vAlign w:val="bottom"/>
            <w:hideMark/>
          </w:tcPr>
          <w:p w:rsidR="0077188D" w:rsidRPr="0077188D" w:rsidRDefault="0077188D">
            <w:pPr>
              <w:autoSpaceDN w:val="0"/>
              <w:jc w:val="center"/>
              <w:rPr>
                <w:rFonts w:ascii="Times New Roman" w:hAnsi="Times New Roman" w:cs="Times New Roman"/>
                <w:sz w:val="24"/>
                <w:szCs w:val="24"/>
              </w:rPr>
            </w:pPr>
            <w:r w:rsidRPr="0077188D">
              <w:rPr>
                <w:rFonts w:ascii="Times New Roman" w:hAnsi="Times New Roman" w:cs="Times New Roman"/>
                <w:sz w:val="24"/>
                <w:szCs w:val="24"/>
              </w:rPr>
              <w:t>окончание</w:t>
            </w:r>
          </w:p>
        </w:tc>
      </w:tr>
      <w:tr w:rsidR="0077188D" w:rsidRPr="0077188D" w:rsidTr="0077188D">
        <w:trPr>
          <w:trHeight w:val="510"/>
        </w:trPr>
        <w:tc>
          <w:tcPr>
            <w:tcW w:w="530" w:type="dxa"/>
            <w:tcBorders>
              <w:top w:val="nil"/>
              <w:left w:val="single" w:sz="4" w:space="0" w:color="000000"/>
              <w:bottom w:val="single" w:sz="4" w:space="0" w:color="000000"/>
              <w:right w:val="single" w:sz="4" w:space="0" w:color="000000"/>
            </w:tcBorders>
            <w:noWrap/>
            <w:vAlign w:val="bottom"/>
            <w:hideMark/>
          </w:tcPr>
          <w:p w:rsidR="0077188D" w:rsidRPr="0077188D" w:rsidRDefault="0077188D">
            <w:pPr>
              <w:autoSpaceDN w:val="0"/>
              <w:rPr>
                <w:rFonts w:ascii="Times New Roman" w:hAnsi="Times New Roman" w:cs="Times New Roman"/>
                <w:sz w:val="24"/>
                <w:szCs w:val="24"/>
              </w:rPr>
            </w:pPr>
            <w:r w:rsidRPr="0077188D">
              <w:rPr>
                <w:rFonts w:ascii="Times New Roman" w:hAnsi="Times New Roman" w:cs="Times New Roman"/>
                <w:sz w:val="24"/>
                <w:szCs w:val="24"/>
              </w:rPr>
              <w:t>1</w:t>
            </w:r>
          </w:p>
        </w:tc>
        <w:tc>
          <w:tcPr>
            <w:tcW w:w="5762" w:type="dxa"/>
            <w:tcBorders>
              <w:top w:val="nil"/>
              <w:left w:val="nil"/>
              <w:bottom w:val="single" w:sz="4" w:space="0" w:color="000000"/>
              <w:right w:val="single" w:sz="4" w:space="0" w:color="auto"/>
            </w:tcBorders>
            <w:vAlign w:val="bottom"/>
            <w:hideMark/>
          </w:tcPr>
          <w:p w:rsidR="0077188D" w:rsidRPr="0077188D" w:rsidRDefault="0077188D">
            <w:pPr>
              <w:autoSpaceDN w:val="0"/>
              <w:rPr>
                <w:rFonts w:ascii="Times New Roman" w:hAnsi="Times New Roman" w:cs="Times New Roman"/>
                <w:b/>
                <w:bCs/>
                <w:sz w:val="24"/>
                <w:szCs w:val="24"/>
              </w:rPr>
            </w:pPr>
            <w:r w:rsidRPr="0077188D">
              <w:rPr>
                <w:rFonts w:ascii="Times New Roman" w:hAnsi="Times New Roman" w:cs="Times New Roman"/>
                <w:sz w:val="24"/>
                <w:szCs w:val="24"/>
              </w:rPr>
              <w:t>Установка блоков из ПВХ профилей: глухих и остекленных</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7188D" w:rsidRPr="0077188D" w:rsidRDefault="0077188D">
            <w:pPr>
              <w:autoSpaceDN w:val="0"/>
              <w:rPr>
                <w:rFonts w:ascii="Times New Roman" w:hAnsi="Times New Roman" w:cs="Times New Roman"/>
                <w:sz w:val="24"/>
                <w:szCs w:val="24"/>
              </w:rPr>
            </w:pPr>
            <w:r w:rsidRPr="0077188D">
              <w:rPr>
                <w:rFonts w:ascii="Times New Roman" w:hAnsi="Times New Roman" w:cs="Times New Roman"/>
                <w:sz w:val="24"/>
                <w:szCs w:val="24"/>
              </w:rPr>
              <w:t> 30.03.2019</w:t>
            </w:r>
          </w:p>
        </w:tc>
        <w:tc>
          <w:tcPr>
            <w:tcW w:w="1527" w:type="dxa"/>
            <w:tcBorders>
              <w:top w:val="single" w:sz="4" w:space="0" w:color="auto"/>
              <w:left w:val="single" w:sz="4" w:space="0" w:color="auto"/>
              <w:bottom w:val="single" w:sz="4" w:space="0" w:color="auto"/>
              <w:right w:val="single" w:sz="4" w:space="0" w:color="auto"/>
            </w:tcBorders>
            <w:noWrap/>
            <w:vAlign w:val="bottom"/>
            <w:hideMark/>
          </w:tcPr>
          <w:p w:rsidR="0077188D" w:rsidRPr="0077188D" w:rsidRDefault="0077188D">
            <w:pPr>
              <w:autoSpaceDN w:val="0"/>
              <w:rPr>
                <w:rFonts w:ascii="Times New Roman" w:hAnsi="Times New Roman" w:cs="Times New Roman"/>
                <w:sz w:val="24"/>
                <w:szCs w:val="24"/>
              </w:rPr>
            </w:pPr>
            <w:r w:rsidRPr="0077188D">
              <w:rPr>
                <w:rFonts w:ascii="Times New Roman" w:hAnsi="Times New Roman" w:cs="Times New Roman"/>
                <w:sz w:val="24"/>
                <w:szCs w:val="24"/>
              </w:rPr>
              <w:t> 30.04.2019</w:t>
            </w:r>
          </w:p>
        </w:tc>
      </w:tr>
    </w:tbl>
    <w:p w:rsidR="0077188D" w:rsidRPr="0077188D" w:rsidRDefault="0077188D" w:rsidP="0077188D">
      <w:pPr>
        <w:jc w:val="center"/>
        <w:rPr>
          <w:rFonts w:ascii="Times New Roman" w:eastAsia="Batang" w:hAnsi="Times New Roman" w:cs="Times New Roman"/>
          <w:color w:val="000000"/>
          <w:sz w:val="24"/>
          <w:szCs w:val="24"/>
        </w:rPr>
      </w:pPr>
    </w:p>
    <w:tbl>
      <w:tblPr>
        <w:tblW w:w="0" w:type="auto"/>
        <w:tblLook w:val="04A0"/>
      </w:tblPr>
      <w:tblGrid>
        <w:gridCol w:w="4786"/>
        <w:gridCol w:w="4787"/>
      </w:tblGrid>
      <w:tr w:rsidR="0077188D" w:rsidRPr="0077188D" w:rsidTr="0077188D">
        <w:tc>
          <w:tcPr>
            <w:tcW w:w="4786" w:type="dxa"/>
          </w:tcPr>
          <w:p w:rsidR="0077188D" w:rsidRPr="0077188D" w:rsidRDefault="0077188D" w:rsidP="00FF47C3">
            <w:pPr>
              <w:spacing w:after="0" w:line="240" w:lineRule="auto"/>
              <w:ind w:right="96"/>
              <w:rPr>
                <w:rFonts w:ascii="Times New Roman" w:eastAsia="Times New Roman" w:hAnsi="Times New Roman" w:cs="Times New Roman"/>
                <w:sz w:val="24"/>
                <w:szCs w:val="24"/>
              </w:rPr>
            </w:pPr>
            <w:r w:rsidRPr="0077188D">
              <w:rPr>
                <w:rFonts w:ascii="Times New Roman" w:hAnsi="Times New Roman" w:cs="Times New Roman"/>
                <w:sz w:val="24"/>
                <w:szCs w:val="24"/>
              </w:rPr>
              <w:t xml:space="preserve">От </w:t>
            </w:r>
            <w:r w:rsidR="000F6407">
              <w:rPr>
                <w:rFonts w:ascii="Times New Roman" w:hAnsi="Times New Roman" w:cs="Times New Roman"/>
                <w:sz w:val="24"/>
                <w:szCs w:val="24"/>
              </w:rPr>
              <w:t>Исполнителя:</w:t>
            </w:r>
          </w:p>
          <w:p w:rsidR="00FF47C3" w:rsidRDefault="00FF47C3" w:rsidP="00FF47C3">
            <w:pPr>
              <w:tabs>
                <w:tab w:val="left" w:pos="2565"/>
              </w:tabs>
              <w:spacing w:after="0" w:line="240" w:lineRule="auto"/>
              <w:ind w:right="96"/>
              <w:rPr>
                <w:rFonts w:ascii="Times New Roman" w:hAnsi="Times New Roman" w:cs="Times New Roman"/>
                <w:sz w:val="24"/>
                <w:szCs w:val="24"/>
              </w:rPr>
            </w:pPr>
          </w:p>
          <w:p w:rsidR="0077188D" w:rsidRPr="0077188D" w:rsidRDefault="0077188D" w:rsidP="00FF47C3">
            <w:pPr>
              <w:tabs>
                <w:tab w:val="left" w:pos="2565"/>
              </w:tabs>
              <w:spacing w:after="0" w:line="240" w:lineRule="auto"/>
              <w:ind w:right="96"/>
              <w:rPr>
                <w:rFonts w:ascii="Times New Roman" w:hAnsi="Times New Roman" w:cs="Times New Roman"/>
                <w:sz w:val="24"/>
                <w:szCs w:val="24"/>
              </w:rPr>
            </w:pPr>
            <w:r w:rsidRPr="0077188D">
              <w:rPr>
                <w:rFonts w:ascii="Times New Roman" w:hAnsi="Times New Roman" w:cs="Times New Roman"/>
                <w:sz w:val="24"/>
                <w:szCs w:val="24"/>
              </w:rPr>
              <w:tab/>
            </w:r>
          </w:p>
          <w:p w:rsidR="009F007D" w:rsidRDefault="009F007D" w:rsidP="009F007D">
            <w:pPr>
              <w:widowControl w:val="0"/>
              <w:autoSpaceDE w:val="0"/>
              <w:autoSpaceDN w:val="0"/>
              <w:adjustRightInd w:val="0"/>
              <w:spacing w:after="0" w:line="240" w:lineRule="auto"/>
              <w:ind w:right="96"/>
              <w:rPr>
                <w:rFonts w:ascii="Times New Roman" w:hAnsi="Times New Roman" w:cs="Times New Roman"/>
                <w:sz w:val="24"/>
                <w:szCs w:val="24"/>
              </w:rPr>
            </w:pPr>
          </w:p>
          <w:p w:rsidR="0077188D" w:rsidRPr="0077188D" w:rsidRDefault="0077188D" w:rsidP="009F007D">
            <w:pPr>
              <w:widowControl w:val="0"/>
              <w:autoSpaceDE w:val="0"/>
              <w:autoSpaceDN w:val="0"/>
              <w:adjustRightInd w:val="0"/>
              <w:spacing w:after="0" w:line="240" w:lineRule="auto"/>
              <w:ind w:right="96"/>
              <w:rPr>
                <w:rFonts w:ascii="Times New Roman" w:hAnsi="Times New Roman" w:cs="Times New Roman"/>
                <w:sz w:val="24"/>
                <w:szCs w:val="24"/>
              </w:rPr>
            </w:pPr>
            <w:r w:rsidRPr="0077188D">
              <w:rPr>
                <w:rFonts w:ascii="Times New Roman" w:hAnsi="Times New Roman" w:cs="Times New Roman"/>
                <w:sz w:val="24"/>
                <w:szCs w:val="24"/>
              </w:rPr>
              <w:t xml:space="preserve">_________________ </w:t>
            </w:r>
          </w:p>
        </w:tc>
        <w:tc>
          <w:tcPr>
            <w:tcW w:w="4787" w:type="dxa"/>
          </w:tcPr>
          <w:p w:rsidR="0077188D" w:rsidRPr="0077188D" w:rsidRDefault="0077188D" w:rsidP="00FF47C3">
            <w:pPr>
              <w:spacing w:after="0" w:line="240" w:lineRule="auto"/>
              <w:ind w:right="96"/>
              <w:rPr>
                <w:rFonts w:ascii="Times New Roman" w:eastAsia="Times New Roman" w:hAnsi="Times New Roman" w:cs="Times New Roman"/>
                <w:sz w:val="24"/>
                <w:szCs w:val="24"/>
              </w:rPr>
            </w:pPr>
            <w:r w:rsidRPr="0077188D">
              <w:rPr>
                <w:rFonts w:ascii="Times New Roman" w:hAnsi="Times New Roman" w:cs="Times New Roman"/>
                <w:sz w:val="24"/>
                <w:szCs w:val="24"/>
              </w:rPr>
              <w:t>От Заказчика:</w:t>
            </w:r>
          </w:p>
          <w:p w:rsidR="0077188D" w:rsidRDefault="0077188D" w:rsidP="00FF47C3">
            <w:pPr>
              <w:spacing w:after="0" w:line="240" w:lineRule="auto"/>
              <w:jc w:val="both"/>
              <w:rPr>
                <w:rFonts w:ascii="Times New Roman" w:hAnsi="Times New Roman" w:cs="Times New Roman"/>
                <w:sz w:val="24"/>
                <w:szCs w:val="24"/>
              </w:rPr>
            </w:pPr>
            <w:r w:rsidRPr="0077188D">
              <w:rPr>
                <w:rFonts w:ascii="Times New Roman" w:hAnsi="Times New Roman" w:cs="Times New Roman"/>
                <w:sz w:val="24"/>
                <w:szCs w:val="24"/>
              </w:rPr>
              <w:t xml:space="preserve">НУЗ «Отделенческая  больница на ст. Астрахань 1 ОАО «РЖД»  </w:t>
            </w:r>
          </w:p>
          <w:p w:rsidR="00FF47C3" w:rsidRDefault="00FF47C3" w:rsidP="00FF47C3">
            <w:pPr>
              <w:spacing w:after="0" w:line="240" w:lineRule="auto"/>
              <w:jc w:val="both"/>
              <w:rPr>
                <w:rFonts w:ascii="Times New Roman" w:hAnsi="Times New Roman" w:cs="Times New Roman"/>
                <w:sz w:val="24"/>
                <w:szCs w:val="24"/>
              </w:rPr>
            </w:pPr>
          </w:p>
          <w:p w:rsidR="0077188D" w:rsidRPr="0077188D" w:rsidRDefault="0077188D" w:rsidP="00FF47C3">
            <w:pPr>
              <w:widowControl w:val="0"/>
              <w:autoSpaceDE w:val="0"/>
              <w:autoSpaceDN w:val="0"/>
              <w:adjustRightInd w:val="0"/>
              <w:spacing w:after="0" w:line="240" w:lineRule="auto"/>
              <w:rPr>
                <w:rFonts w:ascii="Times New Roman" w:hAnsi="Times New Roman" w:cs="Times New Roman"/>
                <w:sz w:val="24"/>
                <w:szCs w:val="24"/>
              </w:rPr>
            </w:pPr>
            <w:r w:rsidRPr="0077188D">
              <w:rPr>
                <w:rFonts w:ascii="Times New Roman" w:hAnsi="Times New Roman" w:cs="Times New Roman"/>
                <w:color w:val="000000"/>
                <w:sz w:val="24"/>
                <w:szCs w:val="24"/>
              </w:rPr>
              <w:t>________________ В.А.Бондарев</w:t>
            </w:r>
          </w:p>
        </w:tc>
      </w:tr>
    </w:tbl>
    <w:p w:rsidR="0077188D" w:rsidRPr="0077188D" w:rsidRDefault="0077188D" w:rsidP="00FF47C3">
      <w:pPr>
        <w:spacing w:after="0" w:line="240" w:lineRule="auto"/>
        <w:rPr>
          <w:rFonts w:ascii="Times New Roman" w:eastAsia="Times New Roman" w:hAnsi="Times New Roman" w:cs="Times New Roman"/>
          <w:sz w:val="24"/>
          <w:szCs w:val="24"/>
        </w:rPr>
      </w:pPr>
    </w:p>
    <w:p w:rsidR="0045025D" w:rsidRPr="0045025D" w:rsidRDefault="0045025D" w:rsidP="0045025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5025D" w:rsidRPr="0045025D" w:rsidRDefault="0045025D" w:rsidP="0045025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5025D" w:rsidRPr="0045025D" w:rsidRDefault="0045025D" w:rsidP="0045025D">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5000" w:type="pct"/>
        <w:tblCellSpacing w:w="0" w:type="dxa"/>
        <w:tblCellMar>
          <w:top w:w="105" w:type="dxa"/>
          <w:left w:w="105" w:type="dxa"/>
          <w:bottom w:w="105" w:type="dxa"/>
          <w:right w:w="105" w:type="dxa"/>
        </w:tblCellMar>
        <w:tblLook w:val="04A0"/>
      </w:tblPr>
      <w:tblGrid>
        <w:gridCol w:w="5268"/>
        <w:gridCol w:w="4863"/>
      </w:tblGrid>
      <w:tr w:rsidR="0045025D" w:rsidRPr="0045025D" w:rsidTr="0045025D">
        <w:trPr>
          <w:trHeight w:val="60"/>
          <w:tblCellSpacing w:w="0" w:type="dxa"/>
        </w:trPr>
        <w:tc>
          <w:tcPr>
            <w:tcW w:w="2600" w:type="pct"/>
            <w:hideMark/>
          </w:tcPr>
          <w:p w:rsidR="0045025D" w:rsidRPr="0045025D" w:rsidRDefault="0077188D" w:rsidP="0045025D">
            <w:pPr>
              <w:spacing w:before="100" w:beforeAutospacing="1" w:after="100" w:afterAutospacing="1" w:line="60" w:lineRule="atLeast"/>
              <w:jc w:val="both"/>
              <w:rPr>
                <w:rFonts w:ascii="Times New Roman" w:eastAsia="Times New Roman" w:hAnsi="Times New Roman" w:cs="Times New Roman"/>
                <w:sz w:val="24"/>
                <w:szCs w:val="24"/>
                <w:lang w:eastAsia="ru-RU"/>
              </w:rPr>
            </w:pPr>
            <w:r w:rsidRPr="0077188D">
              <w:rPr>
                <w:rFonts w:ascii="Times New Roman" w:eastAsia="Times New Roman" w:hAnsi="Times New Roman" w:cs="Times New Roman"/>
                <w:b/>
                <w:bCs/>
                <w:sz w:val="24"/>
                <w:szCs w:val="24"/>
                <w:lang w:eastAsia="ru-RU"/>
              </w:rPr>
              <w:t xml:space="preserve"> </w:t>
            </w:r>
          </w:p>
        </w:tc>
        <w:tc>
          <w:tcPr>
            <w:tcW w:w="2400" w:type="pct"/>
            <w:hideMark/>
          </w:tcPr>
          <w:p w:rsidR="0045025D" w:rsidRPr="0045025D" w:rsidRDefault="0045025D" w:rsidP="0045025D">
            <w:pPr>
              <w:spacing w:before="100" w:beforeAutospacing="1" w:after="100" w:afterAutospacing="1" w:line="60" w:lineRule="atLeast"/>
              <w:ind w:left="601"/>
              <w:jc w:val="both"/>
              <w:rPr>
                <w:rFonts w:ascii="Times New Roman" w:eastAsia="Times New Roman" w:hAnsi="Times New Roman" w:cs="Times New Roman"/>
                <w:sz w:val="24"/>
                <w:szCs w:val="24"/>
                <w:lang w:eastAsia="ru-RU"/>
              </w:rPr>
            </w:pPr>
          </w:p>
        </w:tc>
      </w:tr>
    </w:tbl>
    <w:p w:rsidR="0045025D" w:rsidRPr="0045025D" w:rsidRDefault="0045025D" w:rsidP="0045025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C200B" w:rsidRPr="0077188D" w:rsidRDefault="00EC200B">
      <w:pPr>
        <w:rPr>
          <w:rFonts w:ascii="Times New Roman" w:hAnsi="Times New Roman" w:cs="Times New Roman"/>
          <w:sz w:val="24"/>
          <w:szCs w:val="24"/>
        </w:rPr>
      </w:pPr>
    </w:p>
    <w:sectPr w:rsidR="00EC200B" w:rsidRPr="0077188D" w:rsidSect="000F718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25D"/>
    <w:rsid w:val="0006333B"/>
    <w:rsid w:val="000F6407"/>
    <w:rsid w:val="000F718F"/>
    <w:rsid w:val="0011498A"/>
    <w:rsid w:val="00367877"/>
    <w:rsid w:val="003B6173"/>
    <w:rsid w:val="0045025D"/>
    <w:rsid w:val="00527145"/>
    <w:rsid w:val="005925D8"/>
    <w:rsid w:val="00696EA3"/>
    <w:rsid w:val="006B2078"/>
    <w:rsid w:val="0077188D"/>
    <w:rsid w:val="00994830"/>
    <w:rsid w:val="009F007D"/>
    <w:rsid w:val="00A70E4E"/>
    <w:rsid w:val="00B279EF"/>
    <w:rsid w:val="00D4597D"/>
    <w:rsid w:val="00EB1FED"/>
    <w:rsid w:val="00EC200B"/>
    <w:rsid w:val="00FF4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25D"/>
    <w:pPr>
      <w:spacing w:before="100" w:beforeAutospacing="1" w:after="100" w:afterAutospacing="1" w:line="288"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45025D"/>
    <w:pPr>
      <w:spacing w:before="100" w:beforeAutospacing="1" w:after="100" w:afterAutospacing="1" w:line="288" w:lineRule="auto"/>
      <w:jc w:val="both"/>
    </w:pPr>
    <w:rPr>
      <w:rFonts w:ascii="Times New Roman" w:eastAsia="Times New Roman" w:hAnsi="Times New Roman" w:cs="Times New Roman"/>
      <w:lang w:eastAsia="ru-RU"/>
    </w:rPr>
  </w:style>
  <w:style w:type="character" w:customStyle="1" w:styleId="FontStyle13">
    <w:name w:val="Font Style13"/>
    <w:basedOn w:val="a0"/>
    <w:rsid w:val="00D4597D"/>
    <w:rPr>
      <w:rFonts w:ascii="Times New Roman" w:hAnsi="Times New Roman" w:cs="Times New Roman" w:hint="default"/>
      <w:sz w:val="22"/>
      <w:szCs w:val="22"/>
    </w:rPr>
  </w:style>
  <w:style w:type="paragraph" w:customStyle="1" w:styleId="ConsNormal">
    <w:name w:val="ConsNormal"/>
    <w:basedOn w:val="a"/>
    <w:uiPriority w:val="99"/>
    <w:rsid w:val="0006333B"/>
    <w:pPr>
      <w:snapToGrid w:val="0"/>
      <w:spacing w:after="0" w:line="240" w:lineRule="auto"/>
      <w:ind w:firstLine="720"/>
    </w:pPr>
    <w:rPr>
      <w:rFonts w:ascii="Arial" w:eastAsia="Calibri" w:hAnsi="Arial" w:cs="Arial"/>
      <w:sz w:val="20"/>
      <w:szCs w:val="20"/>
      <w:lang w:eastAsia="ru-RU"/>
    </w:rPr>
  </w:style>
  <w:style w:type="character" w:styleId="a4">
    <w:name w:val="Hyperlink"/>
    <w:basedOn w:val="a0"/>
    <w:uiPriority w:val="99"/>
    <w:semiHidden/>
    <w:unhideWhenUsed/>
    <w:rsid w:val="0077188D"/>
    <w:rPr>
      <w:color w:val="0000FF"/>
      <w:u w:val="single"/>
    </w:rPr>
  </w:style>
  <w:style w:type="character" w:customStyle="1" w:styleId="apple-converted-space">
    <w:name w:val="apple-converted-space"/>
    <w:basedOn w:val="a0"/>
    <w:rsid w:val="0077188D"/>
  </w:style>
  <w:style w:type="paragraph" w:styleId="a5">
    <w:name w:val="Body Text"/>
    <w:basedOn w:val="a"/>
    <w:link w:val="a6"/>
    <w:uiPriority w:val="99"/>
    <w:rsid w:val="00A70E4E"/>
    <w:pPr>
      <w:spacing w:after="120" w:line="240" w:lineRule="auto"/>
      <w:jc w:val="righ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A70E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013941">
      <w:bodyDiv w:val="1"/>
      <w:marLeft w:val="0"/>
      <w:marRight w:val="0"/>
      <w:marTop w:val="0"/>
      <w:marBottom w:val="0"/>
      <w:divBdr>
        <w:top w:val="none" w:sz="0" w:space="0" w:color="auto"/>
        <w:left w:val="none" w:sz="0" w:space="0" w:color="auto"/>
        <w:bottom w:val="none" w:sz="0" w:space="0" w:color="auto"/>
        <w:right w:val="none" w:sz="0" w:space="0" w:color="auto"/>
      </w:divBdr>
    </w:div>
    <w:div w:id="476722697">
      <w:bodyDiv w:val="1"/>
      <w:marLeft w:val="0"/>
      <w:marRight w:val="0"/>
      <w:marTop w:val="0"/>
      <w:marBottom w:val="0"/>
      <w:divBdr>
        <w:top w:val="none" w:sz="0" w:space="0" w:color="auto"/>
        <w:left w:val="none" w:sz="0" w:space="0" w:color="auto"/>
        <w:bottom w:val="none" w:sz="0" w:space="0" w:color="auto"/>
        <w:right w:val="none" w:sz="0" w:space="0" w:color="auto"/>
      </w:divBdr>
    </w:div>
    <w:div w:id="478228741">
      <w:bodyDiv w:val="1"/>
      <w:marLeft w:val="0"/>
      <w:marRight w:val="0"/>
      <w:marTop w:val="0"/>
      <w:marBottom w:val="0"/>
      <w:divBdr>
        <w:top w:val="none" w:sz="0" w:space="0" w:color="auto"/>
        <w:left w:val="none" w:sz="0" w:space="0" w:color="auto"/>
        <w:bottom w:val="none" w:sz="0" w:space="0" w:color="auto"/>
        <w:right w:val="none" w:sz="0" w:space="0" w:color="auto"/>
      </w:divBdr>
    </w:div>
    <w:div w:id="561523518">
      <w:bodyDiv w:val="1"/>
      <w:marLeft w:val="0"/>
      <w:marRight w:val="0"/>
      <w:marTop w:val="0"/>
      <w:marBottom w:val="0"/>
      <w:divBdr>
        <w:top w:val="none" w:sz="0" w:space="0" w:color="auto"/>
        <w:left w:val="none" w:sz="0" w:space="0" w:color="auto"/>
        <w:bottom w:val="none" w:sz="0" w:space="0" w:color="auto"/>
        <w:right w:val="none" w:sz="0" w:space="0" w:color="auto"/>
      </w:divBdr>
    </w:div>
    <w:div w:id="1443844123">
      <w:bodyDiv w:val="1"/>
      <w:marLeft w:val="0"/>
      <w:marRight w:val="0"/>
      <w:marTop w:val="0"/>
      <w:marBottom w:val="0"/>
      <w:divBdr>
        <w:top w:val="none" w:sz="0" w:space="0" w:color="auto"/>
        <w:left w:val="none" w:sz="0" w:space="0" w:color="auto"/>
        <w:bottom w:val="none" w:sz="0" w:space="0" w:color="auto"/>
        <w:right w:val="none" w:sz="0" w:space="0" w:color="auto"/>
      </w:divBdr>
    </w:div>
    <w:div w:id="1823112560">
      <w:bodyDiv w:val="1"/>
      <w:marLeft w:val="0"/>
      <w:marRight w:val="0"/>
      <w:marTop w:val="0"/>
      <w:marBottom w:val="0"/>
      <w:divBdr>
        <w:top w:val="none" w:sz="0" w:space="0" w:color="auto"/>
        <w:left w:val="none" w:sz="0" w:space="0" w:color="auto"/>
        <w:bottom w:val="none" w:sz="0" w:space="0" w:color="auto"/>
        <w:right w:val="none" w:sz="0" w:space="0" w:color="auto"/>
      </w:divBdr>
    </w:div>
    <w:div w:id="1839734092">
      <w:bodyDiv w:val="1"/>
      <w:marLeft w:val="0"/>
      <w:marRight w:val="0"/>
      <w:marTop w:val="0"/>
      <w:marBottom w:val="0"/>
      <w:divBdr>
        <w:top w:val="none" w:sz="0" w:space="0" w:color="auto"/>
        <w:left w:val="none" w:sz="0" w:space="0" w:color="auto"/>
        <w:bottom w:val="none" w:sz="0" w:space="0" w:color="auto"/>
        <w:right w:val="none" w:sz="0" w:space="0" w:color="auto"/>
      </w:divBdr>
    </w:div>
    <w:div w:id="1891263196">
      <w:bodyDiv w:val="1"/>
      <w:marLeft w:val="0"/>
      <w:marRight w:val="0"/>
      <w:marTop w:val="0"/>
      <w:marBottom w:val="0"/>
      <w:divBdr>
        <w:top w:val="none" w:sz="0" w:space="0" w:color="auto"/>
        <w:left w:val="none" w:sz="0" w:space="0" w:color="auto"/>
        <w:bottom w:val="none" w:sz="0" w:space="0" w:color="auto"/>
        <w:right w:val="none" w:sz="0" w:space="0" w:color="auto"/>
      </w:divBdr>
    </w:div>
    <w:div w:id="21073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otzyv.ru/?redirect=klinika-rzd.ucoz.ru" TargetMode="Externa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13</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11</cp:revision>
  <cp:lastPrinted>2019-05-20T10:29:00Z</cp:lastPrinted>
  <dcterms:created xsi:type="dcterms:W3CDTF">2019-05-20T07:34:00Z</dcterms:created>
  <dcterms:modified xsi:type="dcterms:W3CDTF">2019-05-20T12:27:00Z</dcterms:modified>
</cp:coreProperties>
</file>