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2F3D67">
        <w:t>2</w:t>
      </w:r>
      <w:r w:rsidR="005102EA">
        <w:t xml:space="preserve"> (</w:t>
      </w:r>
      <w:r w:rsidR="002F3D67">
        <w:t>двух</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 xml:space="preserve">на склад Покупателя, расположенный </w:t>
      </w:r>
      <w:proofErr w:type="gramStart"/>
      <w:r>
        <w:t>по</w:t>
      </w:r>
      <w:proofErr w:type="gramEnd"/>
      <w:r>
        <w:t xml:space="preserve">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 ЕГРИП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w:t>
      </w:r>
      <w:r w:rsidRPr="001310AD">
        <w:rPr>
          <w:sz w:val="24"/>
          <w:szCs w:val="24"/>
        </w:rPr>
        <w:lastRenderedPageBreak/>
        <w:t>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2F3D67">
        <w:t xml:space="preserve"> 30.06.2019 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lastRenderedPageBreak/>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 xml:space="preserve">рублей ___ копеек, в том числе НДС </w:t>
      </w:r>
      <w:r>
        <w:rPr>
          <w:rStyle w:val="4"/>
          <w:sz w:val="24"/>
          <w:szCs w:val="24"/>
        </w:rPr>
        <w:lastRenderedPageBreak/>
        <w:t>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4CF1"/>
    <w:rsid w:val="002930B1"/>
    <w:rsid w:val="002D1384"/>
    <w:rsid w:val="002F3D67"/>
    <w:rsid w:val="002F70E1"/>
    <w:rsid w:val="003C0E50"/>
    <w:rsid w:val="00415CA0"/>
    <w:rsid w:val="005102EA"/>
    <w:rsid w:val="00546A05"/>
    <w:rsid w:val="00627FC6"/>
    <w:rsid w:val="00692E9B"/>
    <w:rsid w:val="0071648E"/>
    <w:rsid w:val="00767008"/>
    <w:rsid w:val="0085360E"/>
    <w:rsid w:val="008642D5"/>
    <w:rsid w:val="008C129C"/>
    <w:rsid w:val="00946E80"/>
    <w:rsid w:val="009C667E"/>
    <w:rsid w:val="00BF4B33"/>
    <w:rsid w:val="00C35E73"/>
    <w:rsid w:val="00C81F7E"/>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3897</Words>
  <Characters>22218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4</cp:revision>
  <cp:lastPrinted>2019-02-07T05:15:00Z</cp:lastPrinted>
  <dcterms:created xsi:type="dcterms:W3CDTF">2019-02-11T06:42:00Z</dcterms:created>
  <dcterms:modified xsi:type="dcterms:W3CDTF">2019-04-09T11:56:00Z</dcterms:modified>
</cp:coreProperties>
</file>