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8" w:rsidRPr="00115A68" w:rsidRDefault="00115A68" w:rsidP="00115A6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Приложение N 2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к </w:t>
      </w:r>
      <w:hyperlink r:id="rId4" w:history="1">
        <w:r w:rsidRPr="00115A68">
          <w:rPr>
            <w:rFonts w:ascii="Times New Roman" w:eastAsia="Times New Roman" w:hAnsi="Times New Roman" w:cs="Times New Roman"/>
            <w:b/>
            <w:bCs/>
            <w:color w:val="3272C0"/>
            <w:sz w:val="28"/>
            <w:u w:val="single"/>
            <w:lang w:eastAsia="ru-RU"/>
          </w:rPr>
          <w:t>распоряжению</w:t>
        </w:r>
      </w:hyperlink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 Правительства РФ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от 26 декабря 2015 г. N 2724-р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A68" w:rsidRPr="00115A68" w:rsidRDefault="00115A68" w:rsidP="00115A68">
      <w:pPr>
        <w:spacing w:after="34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"/>
        <w:gridCol w:w="4868"/>
        <w:gridCol w:w="3719"/>
        <w:gridCol w:w="5231"/>
      </w:tblGrid>
      <w:tr w:rsidR="00115A68" w:rsidRPr="00115A68" w:rsidTr="00115A6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25127E" w:rsidP="001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hyperlink r:id="rId5" w:tgtFrame="_blank" w:history="1">
              <w:r w:rsidR="00115A68" w:rsidRPr="00115A68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8"/>
                  <w:u w:val="single"/>
                  <w:lang w:eastAsia="ru-RU"/>
                </w:rPr>
                <w:t>Код</w:t>
              </w:r>
            </w:hyperlink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lang w:eastAsia="ru-RU"/>
              </w:rPr>
              <w:t> </w:t>
            </w:r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АТХ</w:t>
            </w:r>
          </w:p>
        </w:tc>
        <w:tc>
          <w:tcPr>
            <w:tcW w:w="4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Лекарственные формы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115A68" w:rsidRPr="00115A68" w:rsidTr="00115A68">
        <w:tc>
          <w:tcPr>
            <w:tcW w:w="150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А03FA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А04А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А04АА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5НТ3-рецепторов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А05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А05А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А05АА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А05В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А05ВА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А07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А07ВС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А07Е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А07ЕС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vMerge w:val="restart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4845" w:type="dxa"/>
            <w:vMerge w:val="restart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15A68" w:rsidRPr="00115A68" w:rsidTr="00115A6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A10AE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А10ВВ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A10BG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A10BH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A10BX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А11СА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A11CC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30" cy="242570"/>
                  <wp:effectExtent l="19050" t="0" r="0" b="0"/>
                  <wp:docPr id="1" name="Рисунок 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30" cy="242570"/>
                  <wp:effectExtent l="19050" t="0" r="0" b="0"/>
                  <wp:docPr id="2" name="Рисунок 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160" cy="242570"/>
                  <wp:effectExtent l="19050" t="0" r="2540" b="0"/>
                  <wp:docPr id="3" name="Рисунок 3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530" cy="242570"/>
                  <wp:effectExtent l="19050" t="0" r="0" b="0"/>
                  <wp:docPr id="4" name="Рисунок 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А11Н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А11НА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А12А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А12АА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А12С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А12СХ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А14А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А14АВ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А16А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А16АА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А16АХ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9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В01АВ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0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B01AC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B01AF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B02BA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В03АС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  <w:hyperlink r:id="rId11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В03В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160" cy="242570"/>
                  <wp:effectExtent l="19050" t="0" r="2540" b="0"/>
                  <wp:docPr id="5" name="Рисунок 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160" cy="242570"/>
                  <wp:effectExtent l="19050" t="0" r="2540" b="0"/>
                  <wp:docPr id="6" name="Рисунок 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В03ВВ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В03ХА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2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3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C01BC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C01EB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С02АС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С02СА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высвобождением,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C03С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C07AG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модифицированным, высвобождением, </w:t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C08D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D01AE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D06C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D07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[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D08AG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D08AX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D11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D11A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G01AF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G03GA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4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G03HA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G04B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G04C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G04CB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H01C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H01CB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Н02А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Н02АА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Н02АВ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Н03ВВ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Н03СА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Н05В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Н05ВА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Н05ВХ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15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J05AX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J06B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J06BA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7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L01CA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L01CD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L02AE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</w:t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L02B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L02BB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L02BG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18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L04AB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3"/>
        <w:gridCol w:w="4744"/>
        <w:gridCol w:w="4016"/>
        <w:gridCol w:w="5067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М01АС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M01AE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М01С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М03А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М03АХ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9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M03В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M03ВХ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М04А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М04АА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М05В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М05ВА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0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N01АН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N02BA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N03АВ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N03АЕ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N03AF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N03AX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N04АА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N04BB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N04BC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N05AD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N05CF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N06DA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N07A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N07CA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N07XX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4859"/>
        <w:gridCol w:w="3716"/>
        <w:gridCol w:w="5220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P01A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P01AB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P02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Р02В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Р02С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Р02СА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[для детей]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R02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R02A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R02AA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ингаляций дозированная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R03BB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R03BC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1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  <w:r w:rsidR="0025127E">
              <w:fldChar w:fldCharType="begin"/>
            </w:r>
            <w:r w:rsidR="0025127E">
              <w:instrText>HYPERLINK "http://base.garant.ru/71296364/" \l "block_111"</w:instrText>
            </w:r>
            <w:r w:rsidR="0025127E">
              <w:fldChar w:fldCharType="separate"/>
            </w:r>
            <w:r w:rsidRPr="00115A68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="0025127E">
              <w:fldChar w:fldCharType="end"/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R06AC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3820"/>
        <w:gridCol w:w="6366"/>
        <w:gridCol w:w="3863"/>
      </w:tblGrid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S01K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S01KA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S02A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V03AB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2" w:anchor="block_111" w:history="1">
              <w:r w:rsidRPr="00115A6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V03AC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V03AF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0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484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2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A68" w:rsidRPr="00115A68" w:rsidRDefault="00115A68" w:rsidP="00115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15A68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</w:p>
    <w:p w:rsidR="00115A68" w:rsidRPr="00115A68" w:rsidRDefault="00115A68" w:rsidP="00115A68">
      <w:pPr>
        <w:spacing w:after="347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68" w:rsidRPr="00115A68" w:rsidRDefault="00115A68" w:rsidP="00115A68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115A68" w:rsidRPr="00115A68" w:rsidRDefault="00115A68" w:rsidP="00115A6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Настоящее приложение</w:t>
      </w:r>
      <w:r w:rsidRPr="00115A68">
        <w:rPr>
          <w:rFonts w:ascii="Times New Roman" w:eastAsia="Times New Roman" w:hAnsi="Times New Roman" w:cs="Times New Roman"/>
          <w:color w:val="464C55"/>
          <w:sz w:val="28"/>
          <w:lang w:eastAsia="ru-RU"/>
        </w:rPr>
        <w:t> </w:t>
      </w:r>
      <w:hyperlink r:id="rId23" w:anchor="block_4" w:history="1">
        <w:r w:rsidRPr="00115A68">
          <w:rPr>
            <w:rFonts w:ascii="Times New Roman" w:eastAsia="Times New Roman" w:hAnsi="Times New Roman" w:cs="Times New Roman"/>
            <w:color w:val="3272C0"/>
            <w:sz w:val="28"/>
            <w:u w:val="single"/>
            <w:lang w:eastAsia="ru-RU"/>
          </w:rPr>
          <w:t>вступает в силу</w:t>
        </w:r>
      </w:hyperlink>
      <w:r w:rsidRPr="00115A68">
        <w:rPr>
          <w:rFonts w:ascii="Times New Roman" w:eastAsia="Times New Roman" w:hAnsi="Times New Roman" w:cs="Times New Roman"/>
          <w:color w:val="464C55"/>
          <w:sz w:val="28"/>
          <w:lang w:eastAsia="ru-RU"/>
        </w:rPr>
        <w:t> </w:t>
      </w:r>
      <w:r w:rsidRPr="00115A68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 1 марта 2016 г.</w:t>
      </w:r>
    </w:p>
    <w:p w:rsidR="00115A68" w:rsidRPr="00115A68" w:rsidRDefault="00115A68" w:rsidP="00115A6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115A68" w:rsidRPr="00115A68" w:rsidRDefault="00115A68" w:rsidP="00115A6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Приложение N 3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к </w:t>
      </w:r>
      <w:hyperlink r:id="rId24" w:history="1">
        <w:r w:rsidRPr="00115A68">
          <w:rPr>
            <w:rFonts w:ascii="Times New Roman" w:eastAsia="Times New Roman" w:hAnsi="Times New Roman" w:cs="Times New Roman"/>
            <w:b/>
            <w:bCs/>
            <w:color w:val="3272C0"/>
            <w:sz w:val="28"/>
            <w:u w:val="single"/>
            <w:lang w:eastAsia="ru-RU"/>
          </w:rPr>
          <w:t>распоряжению</w:t>
        </w:r>
      </w:hyperlink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 Правительства РФ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от 26 декабря 2015 г. N 2724-р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A68" w:rsidRPr="00115A68" w:rsidRDefault="00115A68" w:rsidP="00115A68">
      <w:pPr>
        <w:spacing w:after="34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115A68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муковисцидозом</w:t>
      </w:r>
      <w:proofErr w:type="spellEnd"/>
      <w:r w:rsidRPr="00115A68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4605"/>
        <w:gridCol w:w="2925"/>
        <w:gridCol w:w="6195"/>
      </w:tblGrid>
      <w:tr w:rsidR="00115A68" w:rsidRPr="00115A68" w:rsidTr="00115A68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25127E" w:rsidP="001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hyperlink r:id="rId25" w:tgtFrame="_blank" w:history="1">
              <w:r w:rsidR="00115A68" w:rsidRPr="00115A68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8"/>
                  <w:u w:val="single"/>
                  <w:lang w:eastAsia="ru-RU"/>
                </w:rPr>
                <w:t>Код</w:t>
              </w:r>
            </w:hyperlink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lang w:eastAsia="ru-RU"/>
              </w:rPr>
              <w:t> </w:t>
            </w:r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В02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В02В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муковисцидозом</w:t>
            </w:r>
            <w:proofErr w:type="spellEnd"/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Н01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Н01А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Н01АС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А16А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А16АВ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V. </w:t>
            </w:r>
            <w:proofErr w:type="gram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макроглобулинемия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Вальденстрема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, множественная миелома, фолликулярная (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нодулярная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мелкоклеточная (диффузная)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крупноклеточная (диффузная)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иммунобластная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(диффузная)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другие типы диффузных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неходжкинских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диффузная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неуточненная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другие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неуточненные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типы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неходжкинской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лимфомы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, хронический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лимфоцитарный</w:t>
            </w:r>
            <w:proofErr w:type="spellEnd"/>
            <w:proofErr w:type="gram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лейкоз)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VI. Лекарственные препараты, которыми обеспечиваются больные</w:t>
            </w:r>
          </w:p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рассеянным склерозом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L04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519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460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2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616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A68" w:rsidRPr="00115A68" w:rsidRDefault="00115A68" w:rsidP="00115A68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115A68" w:rsidRPr="00115A68" w:rsidRDefault="00115A68" w:rsidP="00115A68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Настоящее приложение</w:t>
      </w:r>
      <w:r w:rsidRPr="00115A68">
        <w:rPr>
          <w:rFonts w:ascii="Times New Roman" w:eastAsia="Times New Roman" w:hAnsi="Times New Roman" w:cs="Times New Roman"/>
          <w:color w:val="464C55"/>
          <w:sz w:val="28"/>
          <w:lang w:eastAsia="ru-RU"/>
        </w:rPr>
        <w:t> </w:t>
      </w:r>
      <w:hyperlink r:id="rId26" w:anchor="block_4" w:history="1">
        <w:r w:rsidRPr="00115A68">
          <w:rPr>
            <w:rFonts w:ascii="Times New Roman" w:eastAsia="Times New Roman" w:hAnsi="Times New Roman" w:cs="Times New Roman"/>
            <w:color w:val="3272C0"/>
            <w:sz w:val="28"/>
            <w:u w:val="single"/>
            <w:lang w:eastAsia="ru-RU"/>
          </w:rPr>
          <w:t>вступает в силу</w:t>
        </w:r>
      </w:hyperlink>
      <w:r w:rsidRPr="00115A68">
        <w:rPr>
          <w:rFonts w:ascii="Times New Roman" w:eastAsia="Times New Roman" w:hAnsi="Times New Roman" w:cs="Times New Roman"/>
          <w:color w:val="464C55"/>
          <w:sz w:val="28"/>
          <w:lang w:eastAsia="ru-RU"/>
        </w:rPr>
        <w:t> </w:t>
      </w:r>
      <w:r w:rsidRPr="00115A68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 1 марта 2016 г.</w:t>
      </w:r>
    </w:p>
    <w:p w:rsidR="00115A68" w:rsidRPr="00115A68" w:rsidRDefault="00115A68" w:rsidP="00115A6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115A68" w:rsidRPr="00115A68" w:rsidRDefault="00115A68" w:rsidP="00115A6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Приложение N 4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к </w:t>
      </w:r>
      <w:hyperlink r:id="rId27" w:history="1">
        <w:r w:rsidRPr="00115A68">
          <w:rPr>
            <w:rFonts w:ascii="Times New Roman" w:eastAsia="Times New Roman" w:hAnsi="Times New Roman" w:cs="Times New Roman"/>
            <w:b/>
            <w:bCs/>
            <w:color w:val="3272C0"/>
            <w:sz w:val="28"/>
            <w:u w:val="single"/>
            <w:lang w:eastAsia="ru-RU"/>
          </w:rPr>
          <w:t>распоряжению</w:t>
        </w:r>
      </w:hyperlink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 Правительства РФ</w:t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  <w:r w:rsidRPr="00115A68">
        <w:rPr>
          <w:rFonts w:ascii="Times New Roman" w:eastAsia="Times New Roman" w:hAnsi="Times New Roman" w:cs="Times New Roman"/>
          <w:b/>
          <w:bCs/>
          <w:color w:val="22272F"/>
          <w:sz w:val="28"/>
          <w:lang w:eastAsia="ru-RU"/>
        </w:rPr>
        <w:t>от 26 декабря 2015 г. N 2724-р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A68" w:rsidRPr="00115A68" w:rsidRDefault="00115A68" w:rsidP="00115A68">
      <w:pPr>
        <w:spacing w:after="347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</w:pPr>
      <w:r w:rsidRPr="00115A68">
        <w:rPr>
          <w:rFonts w:ascii="Times New Roman" w:eastAsia="Times New Roman" w:hAnsi="Times New Roman" w:cs="Times New Roman"/>
          <w:b/>
          <w:bCs/>
          <w:color w:val="22272F"/>
          <w:sz w:val="35"/>
          <w:szCs w:val="35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5775"/>
        <w:gridCol w:w="3750"/>
        <w:gridCol w:w="4230"/>
      </w:tblGrid>
      <w:tr w:rsidR="00115A68" w:rsidRPr="00115A68" w:rsidTr="00115A68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25127E" w:rsidP="0011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hyperlink r:id="rId28" w:tgtFrame="_blank" w:history="1">
              <w:r w:rsidR="00115A68" w:rsidRPr="00115A68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8"/>
                  <w:u w:val="single"/>
                  <w:lang w:eastAsia="ru-RU"/>
                </w:rPr>
                <w:t>Код</w:t>
              </w:r>
            </w:hyperlink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lang w:eastAsia="ru-RU"/>
              </w:rPr>
              <w:t> </w:t>
            </w:r>
            <w:r w:rsidR="00115A68"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АТХ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 xml:space="preserve"> классификация (АТХ)</w:t>
            </w:r>
          </w:p>
        </w:tc>
        <w:tc>
          <w:tcPr>
            <w:tcW w:w="3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115A68" w:rsidRPr="00115A68" w:rsidTr="00115A68">
        <w:tc>
          <w:tcPr>
            <w:tcW w:w="1522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А02ВА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А02ВС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А02ВХ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А03AD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A11GA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или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С03СА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С07АВ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С08С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С08СА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С09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С09АА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С09С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С09СА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С10АА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J01B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или капсулы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М01А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N02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 или суспензия для приема внутрь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S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115A68" w:rsidRPr="00115A68" w:rsidTr="00115A68">
        <w:tc>
          <w:tcPr>
            <w:tcW w:w="15225" w:type="dxa"/>
            <w:gridSpan w:val="4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А02ВХ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А03А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А06АВ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А07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A07D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А09АА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C11D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H02AB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[для детей] или суспензия для приема внутрь [для детей];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lastRenderedPageBreak/>
              <w:t>R06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68" w:rsidRPr="00115A68" w:rsidTr="00115A68">
        <w:tc>
          <w:tcPr>
            <w:tcW w:w="147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347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577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50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15" w:type="dxa"/>
            <w:shd w:val="clear" w:color="auto" w:fill="FFFFFF"/>
            <w:hideMark/>
          </w:tcPr>
          <w:p w:rsidR="00115A68" w:rsidRPr="00115A68" w:rsidRDefault="00115A68" w:rsidP="0011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115A68" w:rsidRPr="00115A68" w:rsidRDefault="00115A68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68" w:rsidRPr="00115A68" w:rsidRDefault="0025127E" w:rsidP="0011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охранить &quot;Распоряжение Правительства РФ от 26 декабря 2015 г. N 2724-р Об утверждении перечня жизненно необходимых и важнейших лекарственных препаратов для медицинского применения на 2016 год&quot; документ в файл" w:history="1">
        <w:r w:rsidR="00115A68">
          <w:rPr>
            <w:rFonts w:ascii="Times New Roman" w:eastAsia="Times New Roman" w:hAnsi="Times New Roman" w:cs="Times New Roman"/>
            <w:noProof/>
            <w:color w:val="3272C0"/>
            <w:sz w:val="24"/>
            <w:szCs w:val="24"/>
            <w:lang w:eastAsia="ru-RU"/>
          </w:rPr>
          <w:drawing>
            <wp:inline distT="0" distB="0" distL="0" distR="0">
              <wp:extent cx="165100" cy="176530"/>
              <wp:effectExtent l="19050" t="0" r="6350" b="0"/>
              <wp:docPr id="7" name="Рисунок 7" descr="http://base.garant.ru/static/base/img/save-file.png">
                <a:hlinkClick xmlns:a="http://schemas.openxmlformats.org/drawingml/2006/main" r:id="rId29" tooltip="&quot;Сохранить &quot;Распоряжение Правительства РФ от 26 декабря 2015 г. N 2724-р Об утверждении перечня жизненно необходимых и важнейших лекарственных препаратов для медицинского применения на 2016 год&quot; документ в 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base.garant.ru/static/base/img/save-file.png">
                        <a:hlinkClick r:id="rId29" tooltip="&quot;Сохранить &quot;Распоряжение Правительства РФ от 26 декабря 2015 г. N 2724-р Об утверждении перечня жизненно необходимых и важнейших лекарственных препаратов для медицинского применения на 2016 год&quot; документ в 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100" cy="176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15A68" w:rsidRPr="00115A68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Актуальный текст документа</w:t>
        </w:r>
      </w:hyperlink>
    </w:p>
    <w:p w:rsidR="00C970B7" w:rsidRDefault="00115A68" w:rsidP="00115A68">
      <w:r w:rsidRPr="00115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15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Система ГАРАНТ:</w:t>
      </w:r>
      <w:r w:rsidRPr="00115A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hyperlink r:id="rId31" w:anchor="ixzz4dSyH5bH3" w:history="1">
        <w:r w:rsidRPr="00115A68">
          <w:rPr>
            <w:rFonts w:ascii="Arial" w:eastAsia="Times New Roman" w:hAnsi="Arial" w:cs="Arial"/>
            <w:b/>
            <w:bCs/>
            <w:color w:val="003399"/>
            <w:sz w:val="21"/>
            <w:u w:val="single"/>
            <w:lang w:eastAsia="ru-RU"/>
          </w:rPr>
          <w:t>http://base.garant.ru/71296364/#ixzz4dSyH5bH3</w:t>
        </w:r>
      </w:hyperlink>
    </w:p>
    <w:sectPr w:rsidR="00C970B7" w:rsidSect="00086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A68"/>
    <w:rsid w:val="00086C4C"/>
    <w:rsid w:val="00115A68"/>
    <w:rsid w:val="0025127E"/>
    <w:rsid w:val="00C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B7"/>
  </w:style>
  <w:style w:type="paragraph" w:styleId="4">
    <w:name w:val="heading 4"/>
    <w:basedOn w:val="a"/>
    <w:link w:val="40"/>
    <w:uiPriority w:val="9"/>
    <w:qFormat/>
    <w:rsid w:val="00115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5A68"/>
  </w:style>
  <w:style w:type="character" w:customStyle="1" w:styleId="apple-converted-space">
    <w:name w:val="apple-converted-space"/>
    <w:basedOn w:val="a0"/>
    <w:rsid w:val="00115A68"/>
  </w:style>
  <w:style w:type="character" w:styleId="a3">
    <w:name w:val="Hyperlink"/>
    <w:basedOn w:val="a0"/>
    <w:uiPriority w:val="99"/>
    <w:semiHidden/>
    <w:unhideWhenUsed/>
    <w:rsid w:val="00115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A68"/>
    <w:rPr>
      <w:color w:val="800080"/>
      <w:u w:val="single"/>
    </w:rPr>
  </w:style>
  <w:style w:type="paragraph" w:customStyle="1" w:styleId="s3">
    <w:name w:val="s_3"/>
    <w:basedOn w:val="a"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5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A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1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732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497">
                      <w:marLeft w:val="0"/>
                      <w:marRight w:val="0"/>
                      <w:marTop w:val="0"/>
                      <w:marBottom w:val="3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se.garant.ru/71296364/" TargetMode="External"/><Relationship Id="rId18" Type="http://schemas.openxmlformats.org/officeDocument/2006/relationships/hyperlink" Target="http://base.garant.ru/71296364/" TargetMode="External"/><Relationship Id="rId26" Type="http://schemas.openxmlformats.org/officeDocument/2006/relationships/hyperlink" Target="http://base.garant.ru/7129636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296364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base.garant.ru/71296364/" TargetMode="External"/><Relationship Id="rId17" Type="http://schemas.openxmlformats.org/officeDocument/2006/relationships/hyperlink" Target="http://base.garant.ru/71296364/" TargetMode="External"/><Relationship Id="rId25" Type="http://schemas.openxmlformats.org/officeDocument/2006/relationships/hyperlink" Target="http://base.garant.ru/7129636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296364/" TargetMode="External"/><Relationship Id="rId20" Type="http://schemas.openxmlformats.org/officeDocument/2006/relationships/hyperlink" Target="http://base.garant.ru/71296364/" TargetMode="External"/><Relationship Id="rId29" Type="http://schemas.openxmlformats.org/officeDocument/2006/relationships/hyperlink" Target="http://ivo.garant.ru/document?id=7129636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1296364/" TargetMode="External"/><Relationship Id="rId24" Type="http://schemas.openxmlformats.org/officeDocument/2006/relationships/hyperlink" Target="http://base.garant.ru/7129636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1296364/" TargetMode="External"/><Relationship Id="rId15" Type="http://schemas.openxmlformats.org/officeDocument/2006/relationships/hyperlink" Target="http://base.garant.ru/71296364/" TargetMode="External"/><Relationship Id="rId23" Type="http://schemas.openxmlformats.org/officeDocument/2006/relationships/hyperlink" Target="http://base.garant.ru/71296364/" TargetMode="External"/><Relationship Id="rId28" Type="http://schemas.openxmlformats.org/officeDocument/2006/relationships/hyperlink" Target="http://base.garant.ru/71296364/" TargetMode="External"/><Relationship Id="rId10" Type="http://schemas.openxmlformats.org/officeDocument/2006/relationships/hyperlink" Target="http://base.garant.ru/71296364/" TargetMode="External"/><Relationship Id="rId19" Type="http://schemas.openxmlformats.org/officeDocument/2006/relationships/hyperlink" Target="http://base.garant.ru/71296364/" TargetMode="External"/><Relationship Id="rId31" Type="http://schemas.openxmlformats.org/officeDocument/2006/relationships/hyperlink" Target="http://base.garant.ru/71296364/" TargetMode="External"/><Relationship Id="rId4" Type="http://schemas.openxmlformats.org/officeDocument/2006/relationships/hyperlink" Target="http://base.garant.ru/71296364/" TargetMode="External"/><Relationship Id="rId9" Type="http://schemas.openxmlformats.org/officeDocument/2006/relationships/hyperlink" Target="http://base.garant.ru/71296364/" TargetMode="External"/><Relationship Id="rId14" Type="http://schemas.openxmlformats.org/officeDocument/2006/relationships/hyperlink" Target="http://base.garant.ru/71296364/" TargetMode="External"/><Relationship Id="rId22" Type="http://schemas.openxmlformats.org/officeDocument/2006/relationships/hyperlink" Target="http://base.garant.ru/71296364/" TargetMode="External"/><Relationship Id="rId27" Type="http://schemas.openxmlformats.org/officeDocument/2006/relationships/hyperlink" Target="http://base.garant.ru/71296364/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10504</Words>
  <Characters>59874</Characters>
  <Application>Microsoft Office Word</Application>
  <DocSecurity>0</DocSecurity>
  <Lines>498</Lines>
  <Paragraphs>140</Paragraphs>
  <ScaleCrop>false</ScaleCrop>
  <Company/>
  <LinksUpToDate>false</LinksUpToDate>
  <CharactersWithSpaces>70238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</cp:lastModifiedBy>
  <cp:revision>4</cp:revision>
  <dcterms:created xsi:type="dcterms:W3CDTF">2017-04-06T11:03:00Z</dcterms:created>
  <dcterms:modified xsi:type="dcterms:W3CDTF">2017-04-07T10:34:00Z</dcterms:modified>
</cp:coreProperties>
</file>