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AE" w:rsidRPr="00050803" w:rsidRDefault="003C67AE" w:rsidP="003C67AE">
      <w:pPr>
        <w:autoSpaceDE w:val="0"/>
        <w:autoSpaceDN w:val="0"/>
        <w:adjustRightInd w:val="0"/>
        <w:jc w:val="right"/>
        <w:outlineLvl w:val="0"/>
        <w:rPr>
          <w:b/>
          <w:sz w:val="22"/>
          <w:szCs w:val="22"/>
        </w:rPr>
      </w:pPr>
    </w:p>
    <w:p w:rsidR="002A79C7" w:rsidRPr="005F495A" w:rsidRDefault="002A79C7" w:rsidP="002A79C7">
      <w:pPr>
        <w:suppressAutoHyphens/>
        <w:contextualSpacing/>
        <w:jc w:val="center"/>
        <w:rPr>
          <w:b/>
          <w:bCs/>
          <w:sz w:val="18"/>
          <w:szCs w:val="18"/>
        </w:rPr>
      </w:pPr>
    </w:p>
    <w:p w:rsidR="00813044" w:rsidRDefault="00813044" w:rsidP="00813044">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813044" w:rsidRDefault="00813044" w:rsidP="00813044">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813044" w:rsidRDefault="00813044" w:rsidP="00813044">
      <w:pPr>
        <w:pStyle w:val="ConsNonformat"/>
        <w:widowControl/>
        <w:spacing w:line="280" w:lineRule="exact"/>
        <w:jc w:val="both"/>
        <w:rPr>
          <w:rFonts w:ascii="Times New Roman" w:eastAsia="Calibri" w:hAnsi="Times New Roman" w:cs="Times New Roman"/>
          <w:sz w:val="24"/>
          <w:szCs w:val="24"/>
        </w:rPr>
      </w:pPr>
    </w:p>
    <w:p w:rsidR="00813044" w:rsidRDefault="00813044" w:rsidP="00813044">
      <w:pPr>
        <w:pStyle w:val="ConsNonformat"/>
        <w:widowControl/>
        <w:spacing w:line="280" w:lineRule="exact"/>
        <w:jc w:val="both"/>
      </w:pPr>
      <w:r>
        <w:rPr>
          <w:rFonts w:ascii="Times New Roman" w:eastAsia="Calibri" w:hAnsi="Times New Roman" w:cs="Times New Roman"/>
          <w:sz w:val="24"/>
          <w:szCs w:val="24"/>
        </w:rPr>
        <w:t xml:space="preserve">г. Астрахань                                                 </w:t>
      </w:r>
      <w:r>
        <w:rPr>
          <w:rFonts w:ascii="Times New Roman" w:hAnsi="Times New Roman" w:cs="Times New Roman"/>
          <w:sz w:val="24"/>
          <w:szCs w:val="24"/>
        </w:rPr>
        <w:tab/>
      </w:r>
      <w:r>
        <w:rPr>
          <w:rFonts w:ascii="Times New Roman" w:hAnsi="Times New Roman" w:cs="Times New Roman"/>
          <w:sz w:val="24"/>
          <w:szCs w:val="24"/>
        </w:rPr>
        <w:tab/>
        <w:t xml:space="preserve">                                          «___» __________ 2019</w:t>
      </w:r>
      <w:r>
        <w:rPr>
          <w:rFonts w:ascii="Times New Roman" w:eastAsia="Calibri" w:hAnsi="Times New Roman" w:cs="Times New Roman"/>
          <w:sz w:val="24"/>
          <w:szCs w:val="24"/>
        </w:rPr>
        <w:t xml:space="preserve"> г.</w:t>
      </w:r>
    </w:p>
    <w:p w:rsidR="00813044" w:rsidRDefault="00813044" w:rsidP="00813044">
      <w:pPr>
        <w:ind w:firstLine="708"/>
        <w:jc w:val="both"/>
      </w:pPr>
    </w:p>
    <w:p w:rsidR="00813044" w:rsidRDefault="00813044" w:rsidP="00813044">
      <w:pPr>
        <w:ind w:firstLine="708"/>
        <w:jc w:val="both"/>
      </w:pPr>
      <w:proofErr w:type="gramStart"/>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00120">
        <w:rPr>
          <w:b/>
        </w:rPr>
        <w:t>_________________________</w:t>
      </w:r>
      <w:r>
        <w:rPr>
          <w:b/>
        </w:rPr>
        <w:t xml:space="preserve">, </w:t>
      </w:r>
      <w:r>
        <w:t>именуемый</w:t>
      </w:r>
      <w:r w:rsidRPr="008C129C">
        <w:t xml:space="preserve"> в дальнейшем «Поставщик», в лице </w:t>
      </w:r>
      <w:r>
        <w:t xml:space="preserve"> </w:t>
      </w:r>
      <w:r w:rsidR="00B00120">
        <w:t>___________________________</w:t>
      </w:r>
      <w:r>
        <w:t>, с другой стороны, именуемые далее совместно «Стороны», заключили настоящий Договор</w:t>
      </w:r>
      <w:proofErr w:type="gramEnd"/>
      <w:r>
        <w:t xml:space="preserve"> о нижеследующем:</w:t>
      </w:r>
    </w:p>
    <w:p w:rsidR="002A79C7" w:rsidRPr="005F495A" w:rsidRDefault="002A79C7" w:rsidP="002A79C7">
      <w:pPr>
        <w:suppressAutoHyphens/>
        <w:autoSpaceDN w:val="0"/>
        <w:ind w:firstLine="708"/>
        <w:contextualSpacing/>
        <w:textAlignment w:val="baseline"/>
        <w:rPr>
          <w:kern w:val="3"/>
          <w:sz w:val="22"/>
          <w:szCs w:val="22"/>
        </w:rPr>
      </w:pPr>
    </w:p>
    <w:p w:rsidR="002A79C7" w:rsidRPr="005F495A" w:rsidRDefault="002A79C7" w:rsidP="002A79C7">
      <w:pPr>
        <w:contextualSpacing/>
        <w:jc w:val="center"/>
        <w:rPr>
          <w:b/>
          <w:sz w:val="22"/>
          <w:szCs w:val="22"/>
        </w:rPr>
      </w:pPr>
      <w:r w:rsidRPr="005F495A">
        <w:rPr>
          <w:b/>
          <w:sz w:val="22"/>
          <w:szCs w:val="22"/>
        </w:rPr>
        <w:t>1. Предмет Договора</w:t>
      </w:r>
    </w:p>
    <w:p w:rsidR="002A79C7" w:rsidRPr="005C0C8D" w:rsidRDefault="002A79C7" w:rsidP="005C0C8D">
      <w:pPr>
        <w:pStyle w:val="ConsNormal"/>
        <w:ind w:firstLine="567"/>
        <w:jc w:val="both"/>
        <w:rPr>
          <w:rFonts w:ascii="Times New Roman" w:hAnsi="Times New Roman" w:cs="Times New Roman"/>
          <w:kern w:val="3"/>
          <w:sz w:val="22"/>
          <w:szCs w:val="22"/>
        </w:rPr>
      </w:pPr>
      <w:r w:rsidRPr="005C0C8D">
        <w:rPr>
          <w:rFonts w:ascii="Times New Roman" w:hAnsi="Times New Roman" w:cs="Times New Roman"/>
          <w:kern w:val="3"/>
          <w:sz w:val="22"/>
          <w:szCs w:val="22"/>
        </w:rPr>
        <w:t>1.1. Поставщик обязуется</w:t>
      </w:r>
      <w:r w:rsidR="005C0C8D" w:rsidRPr="005C0C8D">
        <w:rPr>
          <w:rFonts w:ascii="Times New Roman" w:hAnsi="Times New Roman" w:cs="Times New Roman"/>
          <w:kern w:val="3"/>
          <w:sz w:val="22"/>
          <w:szCs w:val="22"/>
        </w:rPr>
        <w:t xml:space="preserve"> </w:t>
      </w:r>
      <w:r w:rsidRPr="005C0C8D">
        <w:rPr>
          <w:rFonts w:ascii="Times New Roman" w:hAnsi="Times New Roman" w:cs="Times New Roman"/>
          <w:iCs/>
          <w:kern w:val="3"/>
          <w:sz w:val="22"/>
          <w:szCs w:val="22"/>
        </w:rPr>
        <w:t xml:space="preserve">поставить </w:t>
      </w:r>
      <w:r w:rsidR="005C0C8D" w:rsidRPr="005C0C8D">
        <w:rPr>
          <w:rFonts w:ascii="Times New Roman" w:hAnsi="Times New Roman" w:cs="Times New Roman"/>
          <w:iCs/>
          <w:kern w:val="3"/>
          <w:sz w:val="22"/>
          <w:szCs w:val="22"/>
        </w:rPr>
        <w:t xml:space="preserve"> </w:t>
      </w:r>
      <w:proofErr w:type="spellStart"/>
      <w:r w:rsidR="005C0C8D" w:rsidRPr="005C0C8D">
        <w:rPr>
          <w:rFonts w:ascii="Times New Roman" w:hAnsi="Times New Roman" w:cs="Times New Roman"/>
          <w:sz w:val="22"/>
          <w:szCs w:val="22"/>
          <w:lang w:val="en-US"/>
        </w:rPr>
        <w:t>MicroCC</w:t>
      </w:r>
      <w:proofErr w:type="spellEnd"/>
      <w:r w:rsidR="005C0C8D" w:rsidRPr="005C0C8D">
        <w:rPr>
          <w:rFonts w:ascii="Times New Roman" w:hAnsi="Times New Roman" w:cs="Times New Roman"/>
          <w:sz w:val="22"/>
          <w:szCs w:val="22"/>
        </w:rPr>
        <w:t>-20</w:t>
      </w:r>
      <w:r w:rsidR="005C0C8D" w:rsidRPr="005C0C8D">
        <w:rPr>
          <w:rFonts w:ascii="Times New Roman" w:hAnsi="Times New Roman" w:cs="Times New Roman"/>
          <w:sz w:val="22"/>
          <w:szCs w:val="22"/>
          <w:lang w:val="en-US"/>
        </w:rPr>
        <w:t>Plus</w:t>
      </w:r>
      <w:r w:rsidR="005C0C8D" w:rsidRPr="005C0C8D">
        <w:rPr>
          <w:rFonts w:ascii="Times New Roman" w:hAnsi="Times New Roman" w:cs="Times New Roman"/>
          <w:sz w:val="22"/>
          <w:szCs w:val="22"/>
        </w:rPr>
        <w:t xml:space="preserve">, автоматический гематологический анализатор на 20 параметров, </w:t>
      </w:r>
      <w:r w:rsidR="005C0C8D">
        <w:rPr>
          <w:rFonts w:ascii="Times New Roman" w:hAnsi="Times New Roman" w:cs="Times New Roman"/>
          <w:sz w:val="22"/>
          <w:szCs w:val="22"/>
        </w:rPr>
        <w:t xml:space="preserve">производства </w:t>
      </w:r>
      <w:r w:rsidR="005C0C8D" w:rsidRPr="005C0C8D">
        <w:rPr>
          <w:rFonts w:ascii="Times New Roman" w:hAnsi="Times New Roman" w:cs="Times New Roman"/>
          <w:sz w:val="22"/>
          <w:szCs w:val="22"/>
        </w:rPr>
        <w:t xml:space="preserve">США </w:t>
      </w:r>
      <w:r w:rsidRPr="005C0C8D">
        <w:rPr>
          <w:rFonts w:ascii="Times New Roman" w:hAnsi="Times New Roman" w:cs="Times New Roman"/>
          <w:kern w:val="3"/>
          <w:sz w:val="22"/>
          <w:szCs w:val="22"/>
        </w:rPr>
        <w:t>в соответствии со Спецификацией (Приложение №1), а Покупатель принять и оплатить Товар.</w:t>
      </w:r>
    </w:p>
    <w:p w:rsidR="008A4944" w:rsidRPr="00C615D9" w:rsidRDefault="002A79C7" w:rsidP="00006FB0">
      <w:pPr>
        <w:suppressAutoHyphens/>
        <w:autoSpaceDN w:val="0"/>
        <w:ind w:firstLine="567"/>
        <w:contextualSpacing/>
        <w:jc w:val="both"/>
        <w:textAlignment w:val="baseline"/>
        <w:rPr>
          <w:kern w:val="3"/>
          <w:sz w:val="22"/>
          <w:szCs w:val="22"/>
        </w:rPr>
      </w:pPr>
      <w:r w:rsidRPr="00C615D9">
        <w:rPr>
          <w:kern w:val="3"/>
          <w:sz w:val="22"/>
          <w:szCs w:val="22"/>
        </w:rPr>
        <w:t xml:space="preserve">1.2. </w:t>
      </w:r>
      <w:r w:rsidR="009A7DAB" w:rsidRPr="00C615D9">
        <w:rPr>
          <w:kern w:val="3"/>
          <w:sz w:val="22"/>
          <w:szCs w:val="22"/>
        </w:rPr>
        <w:t xml:space="preserve">Поставка </w:t>
      </w:r>
      <w:r w:rsidR="008A4944" w:rsidRPr="00C615D9">
        <w:rPr>
          <w:kern w:val="3"/>
          <w:sz w:val="22"/>
          <w:szCs w:val="22"/>
        </w:rPr>
        <w:t xml:space="preserve">товара </w:t>
      </w:r>
      <w:r w:rsidR="009A7DAB" w:rsidRPr="00C615D9">
        <w:rPr>
          <w:kern w:val="3"/>
          <w:sz w:val="22"/>
          <w:szCs w:val="22"/>
        </w:rPr>
        <w:t>осуществляется Поставщиком</w:t>
      </w:r>
      <w:r w:rsidR="003533EB" w:rsidRPr="00C615D9">
        <w:rPr>
          <w:kern w:val="3"/>
          <w:sz w:val="22"/>
          <w:szCs w:val="22"/>
        </w:rPr>
        <w:t xml:space="preserve"> в течение </w:t>
      </w:r>
      <w:r w:rsidR="005C0C8D">
        <w:rPr>
          <w:kern w:val="3"/>
          <w:sz w:val="22"/>
          <w:szCs w:val="22"/>
        </w:rPr>
        <w:t>14</w:t>
      </w:r>
      <w:r w:rsidR="003533EB" w:rsidRPr="00C615D9">
        <w:rPr>
          <w:kern w:val="3"/>
          <w:sz w:val="22"/>
          <w:szCs w:val="22"/>
        </w:rPr>
        <w:t xml:space="preserve"> календарных дней</w:t>
      </w:r>
      <w:r w:rsidR="009A7DAB" w:rsidRPr="00C615D9">
        <w:rPr>
          <w:kern w:val="3"/>
          <w:sz w:val="22"/>
          <w:szCs w:val="22"/>
        </w:rPr>
        <w:t xml:space="preserve"> с</w:t>
      </w:r>
      <w:r w:rsidR="00BA155C" w:rsidRPr="00C615D9">
        <w:rPr>
          <w:kern w:val="3"/>
          <w:sz w:val="22"/>
          <w:szCs w:val="22"/>
        </w:rPr>
        <w:t xml:space="preserve"> момента заключения договора</w:t>
      </w:r>
      <w:r w:rsidR="008A4944" w:rsidRPr="00C615D9">
        <w:rPr>
          <w:kern w:val="3"/>
          <w:sz w:val="22"/>
          <w:szCs w:val="22"/>
        </w:rPr>
        <w:t xml:space="preserve">. </w:t>
      </w:r>
    </w:p>
    <w:p w:rsidR="002A79C7" w:rsidRPr="008A4944" w:rsidRDefault="002A79C7" w:rsidP="00006FB0">
      <w:pPr>
        <w:suppressAutoHyphens/>
        <w:autoSpaceDN w:val="0"/>
        <w:ind w:firstLine="567"/>
        <w:contextualSpacing/>
        <w:jc w:val="both"/>
        <w:textAlignment w:val="baseline"/>
        <w:rPr>
          <w:i/>
          <w:sz w:val="22"/>
          <w:szCs w:val="22"/>
        </w:rPr>
      </w:pPr>
      <w:r w:rsidRPr="00C615D9">
        <w:rPr>
          <w:kern w:val="3"/>
          <w:sz w:val="22"/>
          <w:szCs w:val="22"/>
        </w:rPr>
        <w:t>1.3.Поставка Товара осуществляется</w:t>
      </w:r>
      <w:r w:rsidR="008A4944" w:rsidRPr="00684F13">
        <w:rPr>
          <w:kern w:val="3"/>
          <w:sz w:val="22"/>
          <w:szCs w:val="22"/>
        </w:rPr>
        <w:t xml:space="preserve">с разгрузкой с транспортного средства </w:t>
      </w:r>
      <w:r w:rsidRPr="00684F13">
        <w:rPr>
          <w:kern w:val="3"/>
          <w:sz w:val="22"/>
          <w:szCs w:val="22"/>
        </w:rPr>
        <w:t>на склад Покупателя,</w:t>
      </w:r>
      <w:r w:rsidRPr="008A4944">
        <w:rPr>
          <w:sz w:val="22"/>
          <w:szCs w:val="22"/>
        </w:rPr>
        <w:t xml:space="preserve"> расположенный по адресу: </w:t>
      </w:r>
      <w:r w:rsidR="005C0C8D">
        <w:rPr>
          <w:sz w:val="22"/>
          <w:szCs w:val="22"/>
        </w:rPr>
        <w:t xml:space="preserve">414041, г. Астрахань, ул. </w:t>
      </w:r>
      <w:proofErr w:type="spellStart"/>
      <w:r w:rsidR="005C0C8D">
        <w:rPr>
          <w:sz w:val="22"/>
          <w:szCs w:val="22"/>
        </w:rPr>
        <w:t>Сун</w:t>
      </w:r>
      <w:proofErr w:type="spellEnd"/>
      <w:r w:rsidR="005C0C8D">
        <w:rPr>
          <w:sz w:val="22"/>
          <w:szCs w:val="22"/>
        </w:rPr>
        <w:t xml:space="preserve"> </w:t>
      </w:r>
      <w:proofErr w:type="spellStart"/>
      <w:r w:rsidR="005C0C8D">
        <w:rPr>
          <w:sz w:val="22"/>
          <w:szCs w:val="22"/>
        </w:rPr>
        <w:t>Ят-Сена</w:t>
      </w:r>
      <w:proofErr w:type="spellEnd"/>
      <w:r w:rsidR="005C0C8D">
        <w:rPr>
          <w:sz w:val="22"/>
          <w:szCs w:val="22"/>
        </w:rPr>
        <w:t>, д.62</w:t>
      </w:r>
    </w:p>
    <w:p w:rsidR="002A79C7" w:rsidRPr="008A4944" w:rsidRDefault="002A79C7" w:rsidP="00006FB0">
      <w:pPr>
        <w:suppressAutoHyphens/>
        <w:autoSpaceDN w:val="0"/>
        <w:ind w:firstLine="567"/>
        <w:contextualSpacing/>
        <w:textAlignment w:val="baseline"/>
        <w:rPr>
          <w:kern w:val="3"/>
          <w:sz w:val="22"/>
          <w:szCs w:val="22"/>
        </w:rPr>
      </w:pPr>
      <w:r w:rsidRPr="008A4944">
        <w:rPr>
          <w:kern w:val="3"/>
          <w:sz w:val="22"/>
          <w:szCs w:val="22"/>
        </w:rPr>
        <w:t xml:space="preserve">1.4. Время поставки: с </w:t>
      </w:r>
      <w:r w:rsidR="003533EB">
        <w:rPr>
          <w:kern w:val="3"/>
          <w:sz w:val="22"/>
          <w:szCs w:val="22"/>
        </w:rPr>
        <w:t>09</w:t>
      </w:r>
      <w:r w:rsidRPr="008A4944">
        <w:rPr>
          <w:kern w:val="3"/>
          <w:sz w:val="22"/>
          <w:szCs w:val="22"/>
        </w:rPr>
        <w:t>:</w:t>
      </w:r>
      <w:r w:rsidR="003533EB">
        <w:rPr>
          <w:kern w:val="3"/>
          <w:sz w:val="22"/>
          <w:szCs w:val="22"/>
        </w:rPr>
        <w:t>00</w:t>
      </w:r>
      <w:r w:rsidRPr="008A4944">
        <w:rPr>
          <w:kern w:val="3"/>
          <w:sz w:val="22"/>
          <w:szCs w:val="22"/>
        </w:rPr>
        <w:t xml:space="preserve"> ч. по </w:t>
      </w:r>
      <w:r w:rsidR="003533EB">
        <w:rPr>
          <w:kern w:val="3"/>
          <w:sz w:val="22"/>
          <w:szCs w:val="22"/>
        </w:rPr>
        <w:t>16</w:t>
      </w:r>
      <w:r w:rsidRPr="008A4944">
        <w:rPr>
          <w:kern w:val="3"/>
          <w:sz w:val="22"/>
          <w:szCs w:val="22"/>
        </w:rPr>
        <w:t>:</w:t>
      </w:r>
      <w:r w:rsidR="003533EB">
        <w:rPr>
          <w:kern w:val="3"/>
          <w:sz w:val="22"/>
          <w:szCs w:val="22"/>
        </w:rPr>
        <w:t>00</w:t>
      </w:r>
      <w:r w:rsidRPr="008A4944">
        <w:rPr>
          <w:kern w:val="3"/>
          <w:sz w:val="22"/>
          <w:szCs w:val="22"/>
        </w:rPr>
        <w:t xml:space="preserve"> ч. </w:t>
      </w:r>
      <w:r w:rsidR="003E7E36">
        <w:rPr>
          <w:kern w:val="3"/>
          <w:sz w:val="22"/>
          <w:szCs w:val="22"/>
        </w:rPr>
        <w:t>Астраханского</w:t>
      </w:r>
      <w:r w:rsidR="00DE6395">
        <w:rPr>
          <w:kern w:val="3"/>
          <w:sz w:val="22"/>
          <w:szCs w:val="22"/>
        </w:rPr>
        <w:t xml:space="preserve"> времени.</w:t>
      </w:r>
    </w:p>
    <w:p w:rsidR="002A79C7" w:rsidRPr="008A4944" w:rsidRDefault="002A79C7" w:rsidP="002A79C7">
      <w:pPr>
        <w:suppressAutoHyphens/>
        <w:autoSpaceDN w:val="0"/>
        <w:contextualSpacing/>
        <w:jc w:val="center"/>
        <w:textAlignment w:val="baseline"/>
        <w:rPr>
          <w:b/>
          <w:kern w:val="3"/>
          <w:sz w:val="22"/>
          <w:szCs w:val="22"/>
        </w:rPr>
      </w:pPr>
    </w:p>
    <w:p w:rsidR="002A79C7" w:rsidRPr="005F495A" w:rsidRDefault="002A79C7" w:rsidP="002A79C7">
      <w:pPr>
        <w:suppressAutoHyphens/>
        <w:autoSpaceDN w:val="0"/>
        <w:contextualSpacing/>
        <w:jc w:val="center"/>
        <w:textAlignment w:val="baseline"/>
        <w:rPr>
          <w:b/>
          <w:kern w:val="3"/>
          <w:sz w:val="22"/>
          <w:szCs w:val="22"/>
        </w:rPr>
      </w:pPr>
      <w:r w:rsidRPr="005F495A">
        <w:rPr>
          <w:b/>
          <w:kern w:val="3"/>
          <w:sz w:val="22"/>
          <w:szCs w:val="22"/>
        </w:rPr>
        <w:t>2. Стоимость и порядок оплаты</w:t>
      </w:r>
    </w:p>
    <w:p w:rsidR="005C0C8D" w:rsidRDefault="002A79C7" w:rsidP="00006FB0">
      <w:pPr>
        <w:ind w:firstLine="567"/>
        <w:contextualSpacing/>
        <w:jc w:val="both"/>
        <w:rPr>
          <w:color w:val="000000"/>
        </w:rPr>
      </w:pPr>
      <w:r w:rsidRPr="005F495A">
        <w:rPr>
          <w:sz w:val="22"/>
          <w:szCs w:val="22"/>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w:t>
      </w:r>
      <w:r w:rsidRPr="00C615D9">
        <w:rPr>
          <w:sz w:val="22"/>
          <w:szCs w:val="22"/>
        </w:rPr>
        <w:t xml:space="preserve">исполнения настоящего Договора, составляет </w:t>
      </w:r>
      <w:r w:rsidR="00B00120">
        <w:rPr>
          <w:b/>
        </w:rPr>
        <w:t>__________________________</w:t>
      </w:r>
      <w:r w:rsidR="005C0C8D" w:rsidRPr="00315FE4">
        <w:rPr>
          <w:b/>
        </w:rPr>
        <w:t>,</w:t>
      </w:r>
      <w:r w:rsidR="005C0C8D">
        <w:rPr>
          <w:b/>
        </w:rPr>
        <w:t xml:space="preserve">   НДС 18% - не облагается </w:t>
      </w:r>
      <w:r w:rsidR="005C0C8D">
        <w:rPr>
          <w:color w:val="000000"/>
        </w:rPr>
        <w:t>(</w:t>
      </w:r>
      <w:r w:rsidR="005C0C8D" w:rsidRPr="00517B8D">
        <w:t>н</w:t>
      </w:r>
      <w:r w:rsidR="005C0C8D">
        <w:t>а основании п.2 ст. 346.11</w:t>
      </w:r>
      <w:r w:rsidR="005C0C8D" w:rsidRPr="00517B8D">
        <w:t>НК РФ</w:t>
      </w:r>
      <w:r w:rsidR="005C0C8D" w:rsidRPr="003935F9">
        <w:rPr>
          <w:color w:val="000000"/>
        </w:rPr>
        <w:t>)</w:t>
      </w:r>
      <w:r w:rsidR="005C0C8D">
        <w:rPr>
          <w:color w:val="000000"/>
        </w:rPr>
        <w:t>.</w:t>
      </w:r>
    </w:p>
    <w:p w:rsidR="002A79C7" w:rsidRPr="00C615D9" w:rsidRDefault="002A79C7" w:rsidP="00006FB0">
      <w:pPr>
        <w:ind w:firstLine="567"/>
        <w:contextualSpacing/>
        <w:jc w:val="both"/>
        <w:rPr>
          <w:sz w:val="22"/>
          <w:szCs w:val="22"/>
        </w:rPr>
      </w:pPr>
      <w:r w:rsidRPr="00C615D9">
        <w:rPr>
          <w:sz w:val="22"/>
          <w:szCs w:val="22"/>
        </w:rPr>
        <w:t xml:space="preserve">2.2. 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rsidR="003E7E36">
        <w:rPr>
          <w:sz w:val="22"/>
          <w:szCs w:val="22"/>
        </w:rPr>
        <w:t>30 (тридцати) календарных</w:t>
      </w:r>
      <w:r w:rsidRPr="00C615D9">
        <w:rPr>
          <w:sz w:val="22"/>
          <w:szCs w:val="22"/>
        </w:rPr>
        <w:t xml:space="preserve"> дней.</w:t>
      </w:r>
    </w:p>
    <w:p w:rsidR="002A79C7" w:rsidRDefault="002A79C7" w:rsidP="00006FB0">
      <w:pPr>
        <w:ind w:firstLine="567"/>
        <w:contextualSpacing/>
        <w:jc w:val="both"/>
        <w:rPr>
          <w:sz w:val="22"/>
          <w:szCs w:val="22"/>
        </w:rPr>
      </w:pPr>
      <w:r w:rsidRPr="00C615D9">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615D9">
        <w:rPr>
          <w:sz w:val="22"/>
          <w:szCs w:val="22"/>
        </w:rPr>
        <w:t>дств</w:t>
      </w:r>
      <w:r w:rsidRPr="005F495A">
        <w:rPr>
          <w:sz w:val="22"/>
          <w:szCs w:val="22"/>
        </w:rPr>
        <w:t xml:space="preserve"> с б</w:t>
      </w:r>
      <w:proofErr w:type="gramEnd"/>
      <w:r w:rsidRPr="005F495A">
        <w:rPr>
          <w:sz w:val="22"/>
          <w:szCs w:val="22"/>
        </w:rPr>
        <w:t>анковского счета Покупателя.</w:t>
      </w:r>
    </w:p>
    <w:p w:rsidR="002A79C7" w:rsidRPr="005F495A" w:rsidRDefault="002A79C7" w:rsidP="002A79C7">
      <w:pPr>
        <w:ind w:firstLine="720"/>
        <w:contextualSpacing/>
        <w:rPr>
          <w:sz w:val="22"/>
          <w:szCs w:val="22"/>
        </w:rPr>
      </w:pPr>
    </w:p>
    <w:p w:rsidR="002A79C7" w:rsidRPr="005F495A" w:rsidRDefault="002A79C7" w:rsidP="002A79C7">
      <w:pPr>
        <w:autoSpaceDE w:val="0"/>
        <w:autoSpaceDN w:val="0"/>
        <w:adjustRightInd w:val="0"/>
        <w:contextualSpacing/>
        <w:jc w:val="center"/>
        <w:rPr>
          <w:b/>
          <w:sz w:val="22"/>
          <w:szCs w:val="22"/>
        </w:rPr>
      </w:pPr>
      <w:r w:rsidRPr="005F495A">
        <w:rPr>
          <w:b/>
          <w:sz w:val="22"/>
          <w:szCs w:val="22"/>
        </w:rPr>
        <w:t>3.  Права и обязанности Сторон</w:t>
      </w:r>
    </w:p>
    <w:p w:rsidR="002A79C7" w:rsidRPr="005F495A" w:rsidRDefault="002A79C7" w:rsidP="00006FB0">
      <w:pPr>
        <w:autoSpaceDE w:val="0"/>
        <w:autoSpaceDN w:val="0"/>
        <w:adjustRightInd w:val="0"/>
        <w:ind w:firstLine="567"/>
        <w:contextualSpacing/>
        <w:rPr>
          <w:bCs/>
          <w:sz w:val="22"/>
          <w:szCs w:val="22"/>
        </w:rPr>
      </w:pPr>
      <w:r w:rsidRPr="005F495A">
        <w:rPr>
          <w:bCs/>
          <w:sz w:val="22"/>
          <w:szCs w:val="22"/>
        </w:rPr>
        <w:t>3.1. Поставщик обязан:</w:t>
      </w:r>
    </w:p>
    <w:p w:rsidR="002A79C7" w:rsidRPr="005F495A" w:rsidRDefault="002A79C7" w:rsidP="00006FB0">
      <w:pPr>
        <w:autoSpaceDE w:val="0"/>
        <w:autoSpaceDN w:val="0"/>
        <w:adjustRightInd w:val="0"/>
        <w:ind w:firstLine="567"/>
        <w:contextualSpacing/>
        <w:jc w:val="both"/>
        <w:rPr>
          <w:bCs/>
          <w:sz w:val="22"/>
          <w:szCs w:val="22"/>
        </w:rPr>
      </w:pPr>
      <w:r w:rsidRPr="005F495A">
        <w:rPr>
          <w:bCs/>
          <w:sz w:val="22"/>
          <w:szCs w:val="22"/>
        </w:rPr>
        <w:t>3.1.1. Осуществлять поставку Товарав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3750AA" w:rsidRPr="00684F13" w:rsidRDefault="002A79C7" w:rsidP="00006FB0">
      <w:pPr>
        <w:autoSpaceDE w:val="0"/>
        <w:autoSpaceDN w:val="0"/>
        <w:adjustRightInd w:val="0"/>
        <w:ind w:firstLine="567"/>
        <w:contextualSpacing/>
        <w:jc w:val="both"/>
        <w:rPr>
          <w:bCs/>
          <w:sz w:val="22"/>
          <w:szCs w:val="22"/>
        </w:rPr>
      </w:pPr>
      <w:r w:rsidRPr="005F495A">
        <w:rPr>
          <w:bCs/>
          <w:kern w:val="3"/>
          <w:sz w:val="22"/>
          <w:szCs w:val="22"/>
        </w:rPr>
        <w:t xml:space="preserve">3.1.2. </w:t>
      </w:r>
      <w:r w:rsidRPr="005F495A">
        <w:rPr>
          <w:kern w:val="3"/>
          <w:sz w:val="22"/>
          <w:szCs w:val="22"/>
        </w:rPr>
        <w:t>Предоставить на Товар техническую документацию, паспорт с инструкцией по эксплуатации</w:t>
      </w:r>
      <w:r w:rsidRPr="005F495A">
        <w:rPr>
          <w:spacing w:val="-3"/>
          <w:kern w:val="3"/>
          <w:sz w:val="22"/>
          <w:szCs w:val="22"/>
        </w:rPr>
        <w:t xml:space="preserve"> и/или электронные схемы с указанием параметров основных элементов</w:t>
      </w:r>
      <w:r w:rsidRPr="005F495A">
        <w:rPr>
          <w:kern w:val="3"/>
          <w:sz w:val="22"/>
          <w:szCs w:val="22"/>
        </w:rPr>
        <w:t>,</w:t>
      </w:r>
      <w:r w:rsidRPr="005F495A">
        <w:rPr>
          <w:spacing w:val="-1"/>
          <w:kern w:val="3"/>
          <w:sz w:val="22"/>
          <w:szCs w:val="22"/>
        </w:rPr>
        <w:t xml:space="preserve"> техническое описание конструкции с указанием основных техниче</w:t>
      </w:r>
      <w:r w:rsidRPr="005F495A">
        <w:rPr>
          <w:spacing w:val="-4"/>
          <w:kern w:val="3"/>
          <w:sz w:val="22"/>
          <w:szCs w:val="22"/>
        </w:rPr>
        <w:t xml:space="preserve">ских данных на русском языке,сертификат соответствия Госстандарта России или иные документы, </w:t>
      </w:r>
      <w:r w:rsidRPr="00684F13">
        <w:rPr>
          <w:bCs/>
          <w:sz w:val="22"/>
          <w:szCs w:val="22"/>
        </w:rPr>
        <w:t>необходимые для эксплуатации Товара по назначению.</w:t>
      </w:r>
      <w:r w:rsidR="003750AA" w:rsidRPr="00684F13">
        <w:rPr>
          <w:bCs/>
          <w:sz w:val="22"/>
          <w:szCs w:val="22"/>
        </w:rPr>
        <w:t xml:space="preserve">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684F13" w:rsidRDefault="003750AA" w:rsidP="00006FB0">
      <w:pPr>
        <w:autoSpaceDE w:val="0"/>
        <w:autoSpaceDN w:val="0"/>
        <w:adjustRightInd w:val="0"/>
        <w:ind w:firstLine="567"/>
        <w:contextualSpacing/>
        <w:jc w:val="both"/>
        <w:rPr>
          <w:bCs/>
          <w:sz w:val="22"/>
          <w:szCs w:val="22"/>
        </w:rPr>
      </w:pPr>
      <w:r w:rsidRPr="00684F13">
        <w:rPr>
          <w:bCs/>
          <w:sz w:val="22"/>
          <w:szCs w:val="22"/>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6C7486" w:rsidRPr="00684F13" w:rsidRDefault="006C7486" w:rsidP="00006FB0">
      <w:pPr>
        <w:autoSpaceDE w:val="0"/>
        <w:autoSpaceDN w:val="0"/>
        <w:adjustRightInd w:val="0"/>
        <w:ind w:firstLine="567"/>
        <w:contextualSpacing/>
        <w:jc w:val="both"/>
        <w:rPr>
          <w:bCs/>
          <w:sz w:val="22"/>
          <w:szCs w:val="22"/>
        </w:rPr>
      </w:pPr>
      <w:r w:rsidRPr="00684F13">
        <w:rPr>
          <w:bCs/>
          <w:sz w:val="22"/>
          <w:szCs w:val="22"/>
        </w:rPr>
        <w:t>3.1.</w:t>
      </w:r>
      <w:r w:rsidR="00151B0E">
        <w:rPr>
          <w:bCs/>
          <w:sz w:val="22"/>
          <w:szCs w:val="22"/>
        </w:rPr>
        <w:t>4</w:t>
      </w:r>
      <w:r w:rsidRPr="00684F13">
        <w:rPr>
          <w:bCs/>
          <w:sz w:val="22"/>
          <w:szCs w:val="22"/>
        </w:rPr>
        <w:t xml:space="preserve">. По требованию </w:t>
      </w:r>
      <w:r w:rsidR="000A6F27" w:rsidRPr="00684F13">
        <w:rPr>
          <w:bCs/>
          <w:sz w:val="22"/>
          <w:szCs w:val="22"/>
        </w:rPr>
        <w:t>Покупателя</w:t>
      </w:r>
      <w:r w:rsidRPr="00684F13">
        <w:rPr>
          <w:bCs/>
          <w:sz w:val="22"/>
          <w:szCs w:val="22"/>
        </w:rPr>
        <w:t xml:space="preserve">за свой счет в </w:t>
      </w:r>
      <w:r w:rsidR="000A6F27" w:rsidRPr="00684F13">
        <w:rPr>
          <w:bCs/>
          <w:sz w:val="22"/>
          <w:szCs w:val="22"/>
        </w:rPr>
        <w:t xml:space="preserve">семидневный </w:t>
      </w:r>
      <w:r w:rsidRPr="00684F13">
        <w:rPr>
          <w:bCs/>
          <w:sz w:val="22"/>
          <w:szCs w:val="22"/>
        </w:rPr>
        <w:t>срок, произвести замену товара ненадлежащего качества, количества, ассортимента или комплектации. Если П</w:t>
      </w:r>
      <w:r w:rsidR="000A6F27" w:rsidRPr="00684F13">
        <w:rPr>
          <w:bCs/>
          <w:sz w:val="22"/>
          <w:szCs w:val="22"/>
        </w:rPr>
        <w:t>оставщик</w:t>
      </w:r>
      <w:r w:rsidRPr="00684F13">
        <w:rPr>
          <w:bCs/>
          <w:sz w:val="22"/>
          <w:szCs w:val="22"/>
        </w:rPr>
        <w:t xml:space="preserve"> в течение этого срока, не устранит недостатки (дефекты) и/или не заменит некачественный Товар, то </w:t>
      </w:r>
      <w:r w:rsidR="000A6F27" w:rsidRPr="00684F13">
        <w:rPr>
          <w:bCs/>
          <w:sz w:val="22"/>
          <w:szCs w:val="22"/>
        </w:rPr>
        <w:t>Покупатель</w:t>
      </w:r>
      <w:r w:rsidRPr="00684F13">
        <w:rPr>
          <w:bCs/>
          <w:sz w:val="22"/>
          <w:szCs w:val="22"/>
        </w:rPr>
        <w:t xml:space="preserve"> применяет к </w:t>
      </w:r>
      <w:r w:rsidR="000A6F27" w:rsidRPr="00684F13">
        <w:rPr>
          <w:bCs/>
          <w:sz w:val="22"/>
          <w:szCs w:val="22"/>
        </w:rPr>
        <w:t xml:space="preserve">Поставщику </w:t>
      </w:r>
      <w:r w:rsidRPr="00684F13">
        <w:rPr>
          <w:bCs/>
          <w:sz w:val="22"/>
          <w:szCs w:val="22"/>
        </w:rPr>
        <w:t>штрафные санкции, предусмотренные настоящим договором.</w:t>
      </w:r>
    </w:p>
    <w:p w:rsidR="006C7486" w:rsidRPr="00684F13" w:rsidRDefault="006C7486" w:rsidP="00006FB0">
      <w:pPr>
        <w:autoSpaceDE w:val="0"/>
        <w:autoSpaceDN w:val="0"/>
        <w:adjustRightInd w:val="0"/>
        <w:ind w:firstLine="567"/>
        <w:contextualSpacing/>
        <w:jc w:val="both"/>
        <w:rPr>
          <w:bCs/>
          <w:sz w:val="22"/>
          <w:szCs w:val="22"/>
        </w:rPr>
      </w:pPr>
      <w:r w:rsidRPr="00684F13">
        <w:rPr>
          <w:bCs/>
          <w:sz w:val="22"/>
          <w:szCs w:val="22"/>
        </w:rPr>
        <w:t>3.1.</w:t>
      </w:r>
      <w:r w:rsidR="00151B0E">
        <w:rPr>
          <w:bCs/>
          <w:sz w:val="22"/>
          <w:szCs w:val="22"/>
        </w:rPr>
        <w:t>5</w:t>
      </w:r>
      <w:r w:rsidRPr="00684F13">
        <w:rPr>
          <w:bCs/>
          <w:sz w:val="22"/>
          <w:szCs w:val="22"/>
        </w:rPr>
        <w:t xml:space="preserve">. В случае выявления несоответствия качества товара требованиям действующей нормативно-технической документации на основании информационных писем Росздравнадзора (в части выявления забракованных или фальсифицированных препаратов), осуществить замену на товар надлежащего качества </w:t>
      </w:r>
      <w:r w:rsidRPr="00684F13">
        <w:rPr>
          <w:bCs/>
          <w:sz w:val="22"/>
          <w:szCs w:val="22"/>
        </w:rPr>
        <w:lastRenderedPageBreak/>
        <w:t>или осуществить возврат некачественного товара с возмещением денежных средств, в течение всего срока годности поставленного товара.</w:t>
      </w:r>
    </w:p>
    <w:p w:rsidR="006C7486" w:rsidRPr="00684F13" w:rsidRDefault="006C7486" w:rsidP="00006FB0">
      <w:pPr>
        <w:autoSpaceDE w:val="0"/>
        <w:autoSpaceDN w:val="0"/>
        <w:adjustRightInd w:val="0"/>
        <w:ind w:firstLine="567"/>
        <w:contextualSpacing/>
        <w:jc w:val="both"/>
        <w:rPr>
          <w:bCs/>
          <w:sz w:val="22"/>
          <w:szCs w:val="22"/>
        </w:rPr>
      </w:pPr>
      <w:r w:rsidRPr="00684F13">
        <w:rPr>
          <w:bCs/>
          <w:sz w:val="22"/>
          <w:szCs w:val="22"/>
        </w:rPr>
        <w:t>3.1.</w:t>
      </w:r>
      <w:r w:rsidR="00151B0E">
        <w:rPr>
          <w:bCs/>
          <w:sz w:val="22"/>
          <w:szCs w:val="22"/>
        </w:rPr>
        <w:t>6</w:t>
      </w:r>
      <w:r w:rsidRPr="00684F13">
        <w:rPr>
          <w:bCs/>
          <w:sz w:val="22"/>
          <w:szCs w:val="22"/>
        </w:rPr>
        <w:t xml:space="preserve">. В случае поставки товара, несоответствующего условиям договора забрать товар с ответственного хранения в течение 10 (десяти) дней со дня оповещения </w:t>
      </w:r>
      <w:r w:rsidR="000A6F27" w:rsidRPr="00684F13">
        <w:rPr>
          <w:bCs/>
          <w:sz w:val="22"/>
          <w:szCs w:val="22"/>
        </w:rPr>
        <w:t>Покупателем</w:t>
      </w:r>
      <w:r w:rsidRPr="00684F13">
        <w:rPr>
          <w:bCs/>
          <w:sz w:val="22"/>
          <w:szCs w:val="22"/>
        </w:rPr>
        <w:t xml:space="preserve"> о выявленных расхождениях при поставке товара.</w:t>
      </w:r>
    </w:p>
    <w:p w:rsidR="000A6F27" w:rsidRPr="005F495A" w:rsidRDefault="000A6F27" w:rsidP="00006FB0">
      <w:pPr>
        <w:autoSpaceDE w:val="0"/>
        <w:autoSpaceDN w:val="0"/>
        <w:adjustRightInd w:val="0"/>
        <w:ind w:firstLine="567"/>
        <w:contextualSpacing/>
        <w:jc w:val="both"/>
        <w:rPr>
          <w:kern w:val="3"/>
          <w:sz w:val="22"/>
          <w:szCs w:val="22"/>
        </w:rPr>
      </w:pPr>
      <w:r w:rsidRPr="005F495A">
        <w:rPr>
          <w:spacing w:val="-4"/>
          <w:kern w:val="3"/>
          <w:sz w:val="22"/>
          <w:szCs w:val="22"/>
        </w:rPr>
        <w:t>3.1.</w:t>
      </w:r>
      <w:r w:rsidR="00151B0E">
        <w:rPr>
          <w:spacing w:val="-4"/>
          <w:kern w:val="3"/>
          <w:sz w:val="22"/>
          <w:szCs w:val="22"/>
        </w:rPr>
        <w:t>7</w:t>
      </w:r>
      <w:r w:rsidRPr="005F495A">
        <w:rPr>
          <w:spacing w:val="-4"/>
          <w:kern w:val="3"/>
          <w:sz w:val="22"/>
          <w:szCs w:val="22"/>
        </w:rPr>
        <w:t xml:space="preserve">. </w:t>
      </w:r>
      <w:r w:rsidRPr="005F495A">
        <w:rPr>
          <w:spacing w:val="-3"/>
          <w:kern w:val="3"/>
          <w:sz w:val="22"/>
          <w:szCs w:val="22"/>
        </w:rPr>
        <w:t xml:space="preserve">При </w:t>
      </w:r>
      <w:r w:rsidRPr="00151B0E">
        <w:rPr>
          <w:bCs/>
          <w:sz w:val="22"/>
          <w:szCs w:val="22"/>
        </w:rPr>
        <w:t>отгрузке</w:t>
      </w:r>
      <w:r w:rsidRPr="005F495A">
        <w:rPr>
          <w:kern w:val="3"/>
          <w:sz w:val="22"/>
          <w:szCs w:val="22"/>
        </w:rPr>
        <w:t>Товара передать Покупателю подлинники следующих документов:</w:t>
      </w:r>
    </w:p>
    <w:p w:rsidR="000A6F27" w:rsidRPr="005F495A" w:rsidRDefault="000A6F27" w:rsidP="00151B0E">
      <w:pPr>
        <w:numPr>
          <w:ilvl w:val="0"/>
          <w:numId w:val="15"/>
        </w:numPr>
        <w:shd w:val="clear" w:color="auto" w:fill="FFFFFF"/>
        <w:suppressAutoHyphens/>
        <w:autoSpaceDN w:val="0"/>
        <w:ind w:left="993" w:hanging="284"/>
        <w:contextualSpacing/>
        <w:textAlignment w:val="baseline"/>
        <w:rPr>
          <w:kern w:val="3"/>
          <w:sz w:val="22"/>
          <w:szCs w:val="22"/>
        </w:rPr>
      </w:pPr>
      <w:r w:rsidRPr="005F495A">
        <w:rPr>
          <w:kern w:val="3"/>
          <w:sz w:val="22"/>
          <w:szCs w:val="22"/>
        </w:rPr>
        <w:t>товарную накладную формы (ТОРГ-12)</w:t>
      </w:r>
      <w:r w:rsidR="00151B0E">
        <w:rPr>
          <w:kern w:val="3"/>
          <w:sz w:val="22"/>
          <w:szCs w:val="22"/>
        </w:rPr>
        <w:t>;</w:t>
      </w:r>
    </w:p>
    <w:p w:rsidR="000A6F27" w:rsidRDefault="000A6F27" w:rsidP="00151B0E">
      <w:pPr>
        <w:numPr>
          <w:ilvl w:val="0"/>
          <w:numId w:val="15"/>
        </w:numPr>
        <w:shd w:val="clear" w:color="auto" w:fill="FFFFFF"/>
        <w:suppressAutoHyphens/>
        <w:autoSpaceDN w:val="0"/>
        <w:ind w:left="993" w:hanging="284"/>
        <w:contextualSpacing/>
        <w:textAlignment w:val="baseline"/>
        <w:rPr>
          <w:kern w:val="3"/>
          <w:sz w:val="22"/>
          <w:szCs w:val="22"/>
        </w:rPr>
      </w:pPr>
      <w:r w:rsidRPr="005F495A">
        <w:rPr>
          <w:kern w:val="3"/>
          <w:sz w:val="22"/>
          <w:szCs w:val="22"/>
        </w:rPr>
        <w:t xml:space="preserve">счет </w:t>
      </w:r>
      <w:r>
        <w:rPr>
          <w:kern w:val="3"/>
          <w:sz w:val="22"/>
          <w:szCs w:val="22"/>
        </w:rPr>
        <w:t>–</w:t>
      </w:r>
      <w:r w:rsidRPr="005F495A">
        <w:rPr>
          <w:kern w:val="3"/>
          <w:sz w:val="22"/>
          <w:szCs w:val="22"/>
        </w:rPr>
        <w:t xml:space="preserve"> фактуру</w:t>
      </w:r>
      <w:r>
        <w:rPr>
          <w:kern w:val="3"/>
          <w:sz w:val="22"/>
          <w:szCs w:val="22"/>
        </w:rPr>
        <w:t>.</w:t>
      </w:r>
    </w:p>
    <w:p w:rsidR="00EE478E" w:rsidRPr="00050803" w:rsidRDefault="00EE478E" w:rsidP="00EE478E">
      <w:pPr>
        <w:tabs>
          <w:tab w:val="left" w:pos="709"/>
        </w:tabs>
        <w:autoSpaceDE w:val="0"/>
        <w:autoSpaceDN w:val="0"/>
        <w:adjustRightInd w:val="0"/>
        <w:ind w:firstLine="567"/>
        <w:jc w:val="both"/>
        <w:rPr>
          <w:sz w:val="22"/>
          <w:szCs w:val="22"/>
        </w:rPr>
      </w:pPr>
      <w:r w:rsidRPr="00050803">
        <w:rPr>
          <w:sz w:val="22"/>
          <w:szCs w:val="22"/>
        </w:rPr>
        <w:t xml:space="preserve">  -   копию документа,  подтверждающего соответствие  Товара, выданного уполномоченными органами (в соответствии с постановлением Правительства  Российской Федерации от 01.12.2009 г. № 982 «Об утверждении единого перечня продукции, подтверждение соответствия которой осуществляется в форме принятия декларации  о соответствии»).</w:t>
      </w:r>
    </w:p>
    <w:p w:rsidR="00EE478E" w:rsidRPr="00050803" w:rsidRDefault="00EE478E" w:rsidP="00EE478E">
      <w:pPr>
        <w:widowControl w:val="0"/>
        <w:autoSpaceDE w:val="0"/>
        <w:autoSpaceDN w:val="0"/>
        <w:adjustRightInd w:val="0"/>
        <w:ind w:firstLine="567"/>
        <w:jc w:val="both"/>
        <w:rPr>
          <w:kern w:val="2"/>
          <w:sz w:val="22"/>
          <w:szCs w:val="22"/>
          <w:lang w:eastAsia="ar-SA"/>
        </w:rPr>
      </w:pPr>
      <w:r w:rsidRPr="00050803">
        <w:rPr>
          <w:kern w:val="2"/>
          <w:sz w:val="22"/>
          <w:szCs w:val="22"/>
          <w:lang w:eastAsia="ar-SA"/>
        </w:rPr>
        <w:t xml:space="preserve">3.1.8. Поставщик предоставляет четко и правильно оформленные документы, удостоверяющие качество и комплектность поставляемого товара (сертификат, удостоверение о качестве и т. п.), отгрузочные и расчетные документы, соответствие указанных в них данных о качестве и комплектности товара фактическому качеству и комплектности. </w:t>
      </w:r>
    </w:p>
    <w:p w:rsidR="00EE478E" w:rsidRPr="00013889" w:rsidRDefault="00EE478E" w:rsidP="00EE478E">
      <w:pPr>
        <w:widowControl w:val="0"/>
        <w:autoSpaceDE w:val="0"/>
        <w:autoSpaceDN w:val="0"/>
        <w:adjustRightInd w:val="0"/>
        <w:ind w:firstLine="567"/>
        <w:jc w:val="both"/>
        <w:rPr>
          <w:kern w:val="2"/>
          <w:sz w:val="22"/>
          <w:szCs w:val="22"/>
          <w:lang w:eastAsia="ar-SA"/>
        </w:rPr>
      </w:pPr>
      <w:r w:rsidRPr="00050803">
        <w:rPr>
          <w:kern w:val="2"/>
          <w:sz w:val="22"/>
          <w:szCs w:val="22"/>
          <w:lang w:eastAsia="ar-SA"/>
        </w:rPr>
        <w:t>3.1.9. Поставщик производит одновременную доставку Заказчику документов, удостоверяющих качество и комплектность продукции. Эти документы доставляются вместе с товаром.</w:t>
      </w:r>
    </w:p>
    <w:p w:rsidR="002A79C7" w:rsidRPr="00151B0E" w:rsidRDefault="002A79C7" w:rsidP="00006FB0">
      <w:pPr>
        <w:autoSpaceDE w:val="0"/>
        <w:autoSpaceDN w:val="0"/>
        <w:adjustRightInd w:val="0"/>
        <w:ind w:firstLine="567"/>
        <w:contextualSpacing/>
        <w:jc w:val="both"/>
        <w:rPr>
          <w:bCs/>
          <w:sz w:val="22"/>
          <w:szCs w:val="22"/>
        </w:rPr>
      </w:pPr>
      <w:r w:rsidRPr="005F495A">
        <w:rPr>
          <w:bCs/>
          <w:kern w:val="3"/>
          <w:sz w:val="22"/>
          <w:szCs w:val="22"/>
        </w:rPr>
        <w:t>3.1.</w:t>
      </w:r>
      <w:r w:rsidR="00EE478E">
        <w:rPr>
          <w:bCs/>
          <w:kern w:val="3"/>
          <w:sz w:val="22"/>
          <w:szCs w:val="22"/>
        </w:rPr>
        <w:t>10</w:t>
      </w:r>
      <w:r w:rsidRPr="005F495A">
        <w:rPr>
          <w:bCs/>
          <w:kern w:val="3"/>
          <w:sz w:val="22"/>
          <w:szCs w:val="22"/>
        </w:rPr>
        <w:t xml:space="preserve">. </w:t>
      </w:r>
      <w:r w:rsidRPr="00151B0E">
        <w:rPr>
          <w:bCs/>
          <w:sz w:val="22"/>
          <w:szCs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A79C7" w:rsidRPr="00151B0E" w:rsidRDefault="002A79C7" w:rsidP="00006FB0">
      <w:pPr>
        <w:autoSpaceDE w:val="0"/>
        <w:autoSpaceDN w:val="0"/>
        <w:adjustRightInd w:val="0"/>
        <w:ind w:firstLine="567"/>
        <w:contextualSpacing/>
        <w:jc w:val="both"/>
        <w:rPr>
          <w:bCs/>
          <w:sz w:val="22"/>
          <w:szCs w:val="22"/>
        </w:rPr>
      </w:pPr>
      <w:r w:rsidRPr="00151B0E">
        <w:rPr>
          <w:bCs/>
          <w:sz w:val="22"/>
          <w:szCs w:val="22"/>
        </w:rPr>
        <w:t>3.1.</w:t>
      </w:r>
      <w:r w:rsidR="00EE478E">
        <w:rPr>
          <w:bCs/>
          <w:sz w:val="22"/>
          <w:szCs w:val="22"/>
        </w:rPr>
        <w:t>11</w:t>
      </w:r>
      <w:r w:rsidRPr="00151B0E">
        <w:rPr>
          <w:bCs/>
          <w:sz w:val="22"/>
          <w:szCs w:val="22"/>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344C" w:rsidRDefault="002A79C7" w:rsidP="0082344C">
      <w:pPr>
        <w:autoSpaceDE w:val="0"/>
        <w:autoSpaceDN w:val="0"/>
        <w:adjustRightInd w:val="0"/>
        <w:ind w:firstLine="567"/>
        <w:contextualSpacing/>
        <w:jc w:val="both"/>
        <w:rPr>
          <w:kern w:val="3"/>
          <w:sz w:val="22"/>
          <w:szCs w:val="22"/>
        </w:rPr>
      </w:pPr>
      <w:r w:rsidRPr="00151B0E">
        <w:rPr>
          <w:bCs/>
          <w:sz w:val="22"/>
          <w:szCs w:val="22"/>
        </w:rPr>
        <w:t>3.1.</w:t>
      </w:r>
      <w:r w:rsidR="00EE478E">
        <w:rPr>
          <w:bCs/>
          <w:sz w:val="22"/>
          <w:szCs w:val="22"/>
        </w:rPr>
        <w:t>12</w:t>
      </w:r>
      <w:r w:rsidRPr="00151B0E">
        <w:rPr>
          <w:bCs/>
          <w:sz w:val="22"/>
          <w:szCs w:val="22"/>
        </w:rPr>
        <w:t>. Поставку Товара осуществлять по предварительному согласованию с Покупателем даты и времени в рабочие часы</w:t>
      </w:r>
      <w:r w:rsidRPr="005F495A">
        <w:rPr>
          <w:kern w:val="3"/>
          <w:sz w:val="22"/>
          <w:szCs w:val="22"/>
        </w:rPr>
        <w:t xml:space="preserve"> Покупателя, если иное не согласовано Сторонами.</w:t>
      </w:r>
    </w:p>
    <w:p w:rsidR="0082344C" w:rsidRDefault="00EE478E" w:rsidP="0082344C">
      <w:pPr>
        <w:autoSpaceDE w:val="0"/>
        <w:autoSpaceDN w:val="0"/>
        <w:adjustRightInd w:val="0"/>
        <w:ind w:firstLine="567"/>
        <w:contextualSpacing/>
        <w:jc w:val="both"/>
        <w:rPr>
          <w:bCs/>
          <w:sz w:val="22"/>
          <w:szCs w:val="22"/>
        </w:rPr>
      </w:pPr>
      <w:r>
        <w:rPr>
          <w:bCs/>
          <w:sz w:val="22"/>
          <w:szCs w:val="22"/>
        </w:rPr>
        <w:t>3.1.13</w:t>
      </w:r>
      <w:r w:rsidR="0082344C" w:rsidRPr="003578A9">
        <w:rPr>
          <w:bCs/>
          <w:sz w:val="22"/>
          <w:szCs w:val="22"/>
        </w:rPr>
        <w:t>. По запросу Покупателя в течение 5 (пяти) рабочих дней предоставить письменное подтверждение права реализации товара, выданное производителем.</w:t>
      </w:r>
    </w:p>
    <w:p w:rsidR="0095365F" w:rsidRPr="0082344C" w:rsidRDefault="0095365F" w:rsidP="0082344C">
      <w:pPr>
        <w:autoSpaceDE w:val="0"/>
        <w:autoSpaceDN w:val="0"/>
        <w:adjustRightInd w:val="0"/>
        <w:ind w:firstLine="567"/>
        <w:contextualSpacing/>
        <w:jc w:val="both"/>
        <w:rPr>
          <w:bCs/>
          <w:sz w:val="22"/>
          <w:szCs w:val="22"/>
        </w:rPr>
      </w:pPr>
      <w:r>
        <w:rPr>
          <w:bCs/>
          <w:sz w:val="22"/>
          <w:szCs w:val="22"/>
        </w:rPr>
        <w:t xml:space="preserve">3.1.14. </w:t>
      </w:r>
      <w:r w:rsidRPr="0095365F">
        <w:rPr>
          <w:bCs/>
          <w:sz w:val="22"/>
          <w:szCs w:val="22"/>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82344C" w:rsidRPr="005F495A" w:rsidRDefault="0082344C" w:rsidP="00006FB0">
      <w:pPr>
        <w:autoSpaceDE w:val="0"/>
        <w:autoSpaceDN w:val="0"/>
        <w:adjustRightInd w:val="0"/>
        <w:ind w:firstLine="567"/>
        <w:contextualSpacing/>
        <w:jc w:val="both"/>
        <w:rPr>
          <w:kern w:val="3"/>
          <w:sz w:val="22"/>
          <w:szCs w:val="22"/>
        </w:rPr>
      </w:pPr>
    </w:p>
    <w:p w:rsidR="002A79C7" w:rsidRPr="005F495A" w:rsidRDefault="002A79C7" w:rsidP="00006FB0">
      <w:pPr>
        <w:autoSpaceDE w:val="0"/>
        <w:autoSpaceDN w:val="0"/>
        <w:adjustRightInd w:val="0"/>
        <w:ind w:firstLine="567"/>
        <w:contextualSpacing/>
        <w:jc w:val="both"/>
        <w:rPr>
          <w:bCs/>
          <w:sz w:val="22"/>
          <w:szCs w:val="22"/>
        </w:rPr>
      </w:pPr>
      <w:r w:rsidRPr="005F495A">
        <w:rPr>
          <w:bCs/>
          <w:sz w:val="22"/>
          <w:szCs w:val="22"/>
        </w:rPr>
        <w:t>3.2. Покупатель обязан:</w:t>
      </w:r>
    </w:p>
    <w:p w:rsidR="002A79C7" w:rsidRPr="005F495A" w:rsidRDefault="002A79C7" w:rsidP="00006FB0">
      <w:pPr>
        <w:autoSpaceDE w:val="0"/>
        <w:autoSpaceDN w:val="0"/>
        <w:adjustRightInd w:val="0"/>
        <w:ind w:firstLine="567"/>
        <w:contextualSpacing/>
        <w:jc w:val="both"/>
        <w:rPr>
          <w:bCs/>
          <w:sz w:val="22"/>
          <w:szCs w:val="22"/>
        </w:rPr>
      </w:pPr>
      <w:r w:rsidRPr="005F495A">
        <w:rPr>
          <w:bCs/>
          <w:sz w:val="22"/>
          <w:szCs w:val="22"/>
        </w:rPr>
        <w:t>3.2.1. Произвести необходимые подготовительные работы по приемке Товара.</w:t>
      </w:r>
    </w:p>
    <w:p w:rsidR="002A79C7" w:rsidRPr="005F495A" w:rsidRDefault="002A79C7" w:rsidP="00006FB0">
      <w:pPr>
        <w:autoSpaceDE w:val="0"/>
        <w:autoSpaceDN w:val="0"/>
        <w:adjustRightInd w:val="0"/>
        <w:ind w:firstLine="567"/>
        <w:contextualSpacing/>
        <w:jc w:val="both"/>
        <w:rPr>
          <w:bCs/>
          <w:sz w:val="22"/>
          <w:szCs w:val="22"/>
        </w:rPr>
      </w:pPr>
      <w:r w:rsidRPr="005F495A">
        <w:rPr>
          <w:bCs/>
          <w:sz w:val="22"/>
          <w:szCs w:val="22"/>
        </w:rPr>
        <w:t>3.2.2. Обеспечить проверку при приемке Товара по количеству качеству и комплектности.</w:t>
      </w:r>
    </w:p>
    <w:p w:rsidR="002A79C7" w:rsidRDefault="002A79C7" w:rsidP="00006FB0">
      <w:pPr>
        <w:autoSpaceDE w:val="0"/>
        <w:autoSpaceDN w:val="0"/>
        <w:adjustRightInd w:val="0"/>
        <w:ind w:firstLine="567"/>
        <w:contextualSpacing/>
        <w:jc w:val="both"/>
        <w:rPr>
          <w:bCs/>
          <w:sz w:val="22"/>
          <w:szCs w:val="22"/>
        </w:rPr>
      </w:pPr>
      <w:r w:rsidRPr="005F495A">
        <w:rPr>
          <w:bCs/>
          <w:sz w:val="22"/>
          <w:szCs w:val="22"/>
        </w:rPr>
        <w:t>3.2.3. Принять и оплатить Товар в размерах и в сроки, установленные настоящим Договором.</w:t>
      </w:r>
    </w:p>
    <w:p w:rsidR="0095365F" w:rsidRPr="005F495A" w:rsidRDefault="0095365F" w:rsidP="00006FB0">
      <w:pPr>
        <w:autoSpaceDE w:val="0"/>
        <w:autoSpaceDN w:val="0"/>
        <w:adjustRightInd w:val="0"/>
        <w:ind w:firstLine="567"/>
        <w:contextualSpacing/>
        <w:jc w:val="both"/>
        <w:rPr>
          <w:bCs/>
          <w:sz w:val="22"/>
          <w:szCs w:val="22"/>
        </w:rPr>
      </w:pPr>
      <w:r>
        <w:rPr>
          <w:bCs/>
          <w:sz w:val="22"/>
          <w:szCs w:val="22"/>
        </w:rPr>
        <w:t xml:space="preserve">3.2.4. </w:t>
      </w:r>
      <w:r w:rsidRPr="0095365F">
        <w:rPr>
          <w:bCs/>
          <w:sz w:val="22"/>
          <w:szCs w:val="22"/>
        </w:rPr>
        <w:t>Предоставлять Поставщику заявки на товар в электронном виде посредством автоматизированной системы заказов "Электронный ордер".</w:t>
      </w:r>
    </w:p>
    <w:p w:rsidR="002A79C7" w:rsidRPr="005F495A" w:rsidRDefault="002A79C7" w:rsidP="00006FB0">
      <w:pPr>
        <w:suppressAutoHyphens/>
        <w:autoSpaceDN w:val="0"/>
        <w:ind w:firstLine="567"/>
        <w:contextualSpacing/>
        <w:jc w:val="both"/>
        <w:textAlignment w:val="baseline"/>
        <w:rPr>
          <w:kern w:val="3"/>
          <w:sz w:val="22"/>
          <w:szCs w:val="22"/>
        </w:rPr>
      </w:pPr>
      <w:r w:rsidRPr="005F495A">
        <w:rPr>
          <w:kern w:val="3"/>
          <w:sz w:val="22"/>
          <w:szCs w:val="22"/>
        </w:rPr>
        <w:t>3.3. Покупатель вправе досрочно принять и оплатить поставленный Поставщиком Товар.</w:t>
      </w:r>
    </w:p>
    <w:p w:rsidR="002A79C7" w:rsidRDefault="002A79C7" w:rsidP="00006FB0">
      <w:pPr>
        <w:suppressAutoHyphens/>
        <w:autoSpaceDN w:val="0"/>
        <w:ind w:firstLine="567"/>
        <w:contextualSpacing/>
        <w:jc w:val="both"/>
        <w:textAlignment w:val="baseline"/>
        <w:rPr>
          <w:kern w:val="3"/>
          <w:sz w:val="22"/>
          <w:szCs w:val="22"/>
          <w:shd w:val="clear" w:color="auto" w:fill="FFFFFF"/>
        </w:rPr>
      </w:pPr>
      <w:r w:rsidRPr="005F495A">
        <w:rPr>
          <w:kern w:val="3"/>
          <w:sz w:val="22"/>
          <w:szCs w:val="22"/>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95365F" w:rsidRPr="005F495A" w:rsidRDefault="0095365F" w:rsidP="0095365F">
      <w:pPr>
        <w:suppressAutoHyphens/>
        <w:autoSpaceDN w:val="0"/>
        <w:contextualSpacing/>
        <w:jc w:val="both"/>
        <w:textAlignment w:val="baseline"/>
        <w:rPr>
          <w:kern w:val="3"/>
          <w:sz w:val="22"/>
          <w:szCs w:val="22"/>
          <w:shd w:val="clear" w:color="auto" w:fill="FFFFFF"/>
        </w:rPr>
      </w:pPr>
    </w:p>
    <w:p w:rsidR="002A79C7" w:rsidRPr="005F495A" w:rsidRDefault="002A79C7" w:rsidP="002A79C7">
      <w:pPr>
        <w:autoSpaceDE w:val="0"/>
        <w:autoSpaceDN w:val="0"/>
        <w:adjustRightInd w:val="0"/>
        <w:contextualSpacing/>
        <w:jc w:val="center"/>
        <w:rPr>
          <w:b/>
          <w:sz w:val="22"/>
          <w:szCs w:val="22"/>
        </w:rPr>
      </w:pPr>
      <w:r w:rsidRPr="005F495A">
        <w:rPr>
          <w:b/>
          <w:sz w:val="22"/>
          <w:szCs w:val="22"/>
        </w:rPr>
        <w:t>4. Условия поставки</w:t>
      </w:r>
    </w:p>
    <w:p w:rsidR="002A79C7" w:rsidRPr="005F495A" w:rsidRDefault="002A79C7" w:rsidP="00006FB0">
      <w:pPr>
        <w:suppressAutoHyphens/>
        <w:autoSpaceDN w:val="0"/>
        <w:ind w:firstLine="567"/>
        <w:contextualSpacing/>
        <w:jc w:val="both"/>
        <w:textAlignment w:val="baseline"/>
        <w:rPr>
          <w:kern w:val="3"/>
          <w:sz w:val="22"/>
          <w:szCs w:val="22"/>
        </w:rPr>
      </w:pPr>
      <w:r w:rsidRPr="005F495A">
        <w:rPr>
          <w:kern w:val="3"/>
          <w:sz w:val="22"/>
          <w:szCs w:val="22"/>
        </w:rPr>
        <w:t xml:space="preserve">4.1. Доставка Товара </w:t>
      </w:r>
      <w:r w:rsidR="00BF32DD" w:rsidRPr="00151B0E">
        <w:rPr>
          <w:kern w:val="3"/>
          <w:sz w:val="22"/>
          <w:szCs w:val="22"/>
        </w:rPr>
        <w:t>осуществляется</w:t>
      </w:r>
      <w:r w:rsidR="00E86277" w:rsidRPr="00151B0E">
        <w:rPr>
          <w:kern w:val="3"/>
          <w:sz w:val="22"/>
          <w:szCs w:val="22"/>
        </w:rPr>
        <w:t xml:space="preserve"> Поставщиком</w:t>
      </w:r>
      <w:r w:rsidR="00BF32DD" w:rsidRPr="00151B0E">
        <w:rPr>
          <w:kern w:val="3"/>
          <w:sz w:val="22"/>
          <w:szCs w:val="22"/>
        </w:rPr>
        <w:t xml:space="preserve"> на склад Покупателя с разгрузкой с транспортного средства</w:t>
      </w:r>
      <w:r w:rsidRPr="00151B0E">
        <w:rPr>
          <w:kern w:val="3"/>
          <w:sz w:val="22"/>
          <w:szCs w:val="22"/>
        </w:rPr>
        <w:t>.</w:t>
      </w:r>
    </w:p>
    <w:p w:rsidR="002A79C7" w:rsidRPr="005F495A" w:rsidRDefault="00151B0E" w:rsidP="00006FB0">
      <w:pPr>
        <w:suppressAutoHyphens/>
        <w:autoSpaceDN w:val="0"/>
        <w:ind w:firstLine="567"/>
        <w:contextualSpacing/>
        <w:jc w:val="both"/>
        <w:textAlignment w:val="baseline"/>
        <w:rPr>
          <w:kern w:val="3"/>
          <w:sz w:val="22"/>
          <w:szCs w:val="22"/>
        </w:rPr>
      </w:pPr>
      <w:r>
        <w:rPr>
          <w:kern w:val="3"/>
          <w:sz w:val="22"/>
          <w:szCs w:val="22"/>
        </w:rPr>
        <w:t xml:space="preserve">4.2. </w:t>
      </w:r>
      <w:r w:rsidR="002A79C7" w:rsidRPr="005F495A">
        <w:rPr>
          <w:kern w:val="3"/>
          <w:sz w:val="22"/>
          <w:szCs w:val="22"/>
        </w:rPr>
        <w:t xml:space="preserve">Уведомление </w:t>
      </w:r>
      <w:r w:rsidR="00E86277" w:rsidRPr="00151B0E">
        <w:rPr>
          <w:kern w:val="3"/>
          <w:sz w:val="22"/>
          <w:szCs w:val="22"/>
        </w:rPr>
        <w:t>о времени доставки</w:t>
      </w:r>
      <w:r w:rsidR="002A79C7" w:rsidRPr="005F495A">
        <w:rPr>
          <w:kern w:val="3"/>
          <w:sz w:val="22"/>
          <w:szCs w:val="22"/>
        </w:rPr>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A79C7" w:rsidRPr="005F495A" w:rsidRDefault="002A79C7" w:rsidP="00006FB0">
      <w:pPr>
        <w:autoSpaceDE w:val="0"/>
        <w:autoSpaceDN w:val="0"/>
        <w:adjustRightInd w:val="0"/>
        <w:ind w:firstLine="567"/>
        <w:contextualSpacing/>
        <w:jc w:val="both"/>
        <w:rPr>
          <w:sz w:val="22"/>
          <w:szCs w:val="22"/>
        </w:rPr>
      </w:pPr>
      <w:r w:rsidRPr="005F495A">
        <w:rPr>
          <w:sz w:val="22"/>
          <w:szCs w:val="22"/>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151B0E">
        <w:rPr>
          <w:sz w:val="22"/>
          <w:szCs w:val="22"/>
        </w:rPr>
        <w:t>,</w:t>
      </w:r>
      <w:r w:rsidRPr="005F495A">
        <w:rPr>
          <w:sz w:val="22"/>
          <w:szCs w:val="22"/>
        </w:rPr>
        <w:t xml:space="preserve"> но, не ограничиваясь</w:t>
      </w:r>
      <w:r w:rsidR="00151B0E">
        <w:rPr>
          <w:sz w:val="22"/>
          <w:szCs w:val="22"/>
        </w:rPr>
        <w:t>,</w:t>
      </w:r>
      <w:r w:rsidRPr="005F495A">
        <w:rPr>
          <w:sz w:val="22"/>
          <w:szCs w:val="22"/>
        </w:rPr>
        <w:t xml:space="preserve">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A79C7" w:rsidRPr="005F495A" w:rsidRDefault="002A79C7" w:rsidP="002A79C7">
      <w:pPr>
        <w:autoSpaceDE w:val="0"/>
        <w:autoSpaceDN w:val="0"/>
        <w:adjustRightInd w:val="0"/>
        <w:ind w:firstLine="360"/>
        <w:contextualSpacing/>
        <w:jc w:val="center"/>
        <w:rPr>
          <w:sz w:val="22"/>
          <w:szCs w:val="22"/>
        </w:rPr>
      </w:pPr>
    </w:p>
    <w:p w:rsidR="002A79C7" w:rsidRPr="005F495A" w:rsidRDefault="002A79C7" w:rsidP="002A79C7">
      <w:pPr>
        <w:autoSpaceDE w:val="0"/>
        <w:autoSpaceDN w:val="0"/>
        <w:adjustRightInd w:val="0"/>
        <w:ind w:firstLine="360"/>
        <w:contextualSpacing/>
        <w:jc w:val="center"/>
        <w:rPr>
          <w:b/>
          <w:sz w:val="22"/>
          <w:szCs w:val="22"/>
        </w:rPr>
      </w:pPr>
      <w:r w:rsidRPr="005F495A">
        <w:rPr>
          <w:b/>
          <w:sz w:val="22"/>
          <w:szCs w:val="22"/>
        </w:rPr>
        <w:t>5. Комплектность, качество и гарантии</w:t>
      </w:r>
    </w:p>
    <w:p w:rsidR="002A79C7" w:rsidRPr="005F495A" w:rsidRDefault="002A79C7" w:rsidP="00006FB0">
      <w:pPr>
        <w:overflowPunct w:val="0"/>
        <w:autoSpaceDE w:val="0"/>
        <w:autoSpaceDN w:val="0"/>
        <w:adjustRightInd w:val="0"/>
        <w:ind w:firstLine="567"/>
        <w:contextualSpacing/>
        <w:rPr>
          <w:sz w:val="22"/>
          <w:szCs w:val="22"/>
        </w:rPr>
      </w:pPr>
      <w:r w:rsidRPr="005F495A">
        <w:rPr>
          <w:sz w:val="22"/>
          <w:szCs w:val="22"/>
        </w:rPr>
        <w:t>5.1. Поставщик гарантирует, что:</w:t>
      </w:r>
    </w:p>
    <w:p w:rsidR="002A79C7" w:rsidRPr="005F495A" w:rsidRDefault="002A79C7" w:rsidP="00006FB0">
      <w:pPr>
        <w:numPr>
          <w:ilvl w:val="0"/>
          <w:numId w:val="16"/>
        </w:numPr>
        <w:tabs>
          <w:tab w:val="left" w:pos="284"/>
        </w:tabs>
        <w:suppressAutoHyphens/>
        <w:autoSpaceDN w:val="0"/>
        <w:ind w:left="0" w:firstLine="0"/>
        <w:contextualSpacing/>
        <w:jc w:val="both"/>
        <w:textAlignment w:val="baseline"/>
        <w:rPr>
          <w:kern w:val="3"/>
          <w:sz w:val="22"/>
          <w:szCs w:val="22"/>
        </w:rPr>
      </w:pPr>
      <w:r w:rsidRPr="005F495A">
        <w:rPr>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A79C7" w:rsidRPr="005F495A" w:rsidRDefault="002A79C7" w:rsidP="00006FB0">
      <w:pPr>
        <w:numPr>
          <w:ilvl w:val="0"/>
          <w:numId w:val="16"/>
        </w:numPr>
        <w:tabs>
          <w:tab w:val="left" w:pos="284"/>
        </w:tabs>
        <w:overflowPunct w:val="0"/>
        <w:autoSpaceDE w:val="0"/>
        <w:autoSpaceDN w:val="0"/>
        <w:adjustRightInd w:val="0"/>
        <w:ind w:left="0" w:firstLine="0"/>
        <w:contextualSpacing/>
        <w:jc w:val="both"/>
        <w:rPr>
          <w:sz w:val="22"/>
          <w:szCs w:val="22"/>
        </w:rPr>
      </w:pPr>
      <w:r w:rsidRPr="005F495A">
        <w:rPr>
          <w:sz w:val="22"/>
          <w:szCs w:val="22"/>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A79C7" w:rsidRPr="005F495A" w:rsidRDefault="002A79C7" w:rsidP="00006FB0">
      <w:pPr>
        <w:numPr>
          <w:ilvl w:val="0"/>
          <w:numId w:val="16"/>
        </w:numPr>
        <w:tabs>
          <w:tab w:val="left" w:pos="284"/>
        </w:tabs>
        <w:overflowPunct w:val="0"/>
        <w:autoSpaceDE w:val="0"/>
        <w:autoSpaceDN w:val="0"/>
        <w:adjustRightInd w:val="0"/>
        <w:ind w:left="0" w:firstLine="0"/>
        <w:contextualSpacing/>
        <w:jc w:val="both"/>
        <w:rPr>
          <w:sz w:val="22"/>
          <w:szCs w:val="22"/>
        </w:rPr>
      </w:pPr>
      <w:r w:rsidRPr="005F495A">
        <w:rPr>
          <w:sz w:val="22"/>
          <w:szCs w:val="22"/>
        </w:rPr>
        <w:t>при производстве Товара были применены качественные материалы, и было обеспечено надлежащее техническое исполнение;</w:t>
      </w:r>
    </w:p>
    <w:p w:rsidR="002A79C7" w:rsidRPr="005F495A" w:rsidRDefault="002A79C7" w:rsidP="00006FB0">
      <w:pPr>
        <w:numPr>
          <w:ilvl w:val="0"/>
          <w:numId w:val="16"/>
        </w:numPr>
        <w:tabs>
          <w:tab w:val="left" w:pos="284"/>
        </w:tabs>
        <w:overflowPunct w:val="0"/>
        <w:autoSpaceDE w:val="0"/>
        <w:autoSpaceDN w:val="0"/>
        <w:adjustRightInd w:val="0"/>
        <w:ind w:left="0" w:firstLine="0"/>
        <w:contextualSpacing/>
        <w:jc w:val="both"/>
        <w:rPr>
          <w:spacing w:val="1"/>
          <w:sz w:val="22"/>
          <w:szCs w:val="22"/>
        </w:rPr>
      </w:pPr>
      <w:r w:rsidRPr="005F495A">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F495A">
        <w:rPr>
          <w:spacing w:val="1"/>
          <w:sz w:val="22"/>
          <w:szCs w:val="22"/>
        </w:rPr>
        <w:t xml:space="preserve"> техническим условиям на соответствующий вид Товара;</w:t>
      </w:r>
    </w:p>
    <w:p w:rsidR="002A79C7" w:rsidRPr="005F495A" w:rsidRDefault="002A79C7" w:rsidP="00006FB0">
      <w:pPr>
        <w:numPr>
          <w:ilvl w:val="0"/>
          <w:numId w:val="16"/>
        </w:numPr>
        <w:tabs>
          <w:tab w:val="left" w:pos="284"/>
        </w:tabs>
        <w:overflowPunct w:val="0"/>
        <w:autoSpaceDE w:val="0"/>
        <w:autoSpaceDN w:val="0"/>
        <w:adjustRightInd w:val="0"/>
        <w:ind w:left="0" w:firstLine="0"/>
        <w:contextualSpacing/>
        <w:jc w:val="both"/>
        <w:rPr>
          <w:sz w:val="22"/>
          <w:szCs w:val="22"/>
        </w:rPr>
      </w:pPr>
      <w:r w:rsidRPr="005F495A">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3D1B" w:rsidRPr="008C0A91" w:rsidRDefault="00F13D1B" w:rsidP="00006FB0">
      <w:pPr>
        <w:overflowPunct w:val="0"/>
        <w:autoSpaceDE w:val="0"/>
        <w:autoSpaceDN w:val="0"/>
        <w:adjustRightInd w:val="0"/>
        <w:ind w:firstLine="567"/>
        <w:contextualSpacing/>
        <w:jc w:val="both"/>
        <w:rPr>
          <w:sz w:val="22"/>
          <w:szCs w:val="22"/>
        </w:rPr>
      </w:pPr>
      <w:r w:rsidRPr="0093061D">
        <w:rPr>
          <w:sz w:val="22"/>
          <w:szCs w:val="22"/>
        </w:rPr>
        <w:t xml:space="preserve">5.2. </w:t>
      </w:r>
      <w:r w:rsidR="00761C04" w:rsidRPr="0093061D">
        <w:rPr>
          <w:sz w:val="22"/>
          <w:szCs w:val="22"/>
        </w:rPr>
        <w:t>Гарантийный срок Товара составляет 12 (двенадцать) месяцев с даты подписания Покупателем товарной накладной формы (ТОРГ-12).</w:t>
      </w:r>
    </w:p>
    <w:p w:rsidR="002A79C7" w:rsidRPr="005F495A" w:rsidRDefault="002A79C7" w:rsidP="00006FB0">
      <w:pPr>
        <w:overflowPunct w:val="0"/>
        <w:autoSpaceDE w:val="0"/>
        <w:autoSpaceDN w:val="0"/>
        <w:adjustRightInd w:val="0"/>
        <w:ind w:firstLine="567"/>
        <w:contextualSpacing/>
        <w:jc w:val="both"/>
        <w:rPr>
          <w:sz w:val="22"/>
          <w:szCs w:val="22"/>
        </w:rPr>
      </w:pPr>
      <w:r w:rsidRPr="005F495A">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A79C7" w:rsidRPr="005F495A" w:rsidRDefault="002A79C7" w:rsidP="00006FB0">
      <w:pPr>
        <w:suppressAutoHyphens/>
        <w:autoSpaceDN w:val="0"/>
        <w:ind w:firstLine="567"/>
        <w:contextualSpacing/>
        <w:jc w:val="both"/>
        <w:textAlignment w:val="baseline"/>
        <w:rPr>
          <w:kern w:val="3"/>
          <w:sz w:val="22"/>
          <w:szCs w:val="22"/>
        </w:rPr>
      </w:pPr>
      <w:r w:rsidRPr="005F495A">
        <w:rPr>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683BDF">
        <w:rPr>
          <w:kern w:val="3"/>
          <w:sz w:val="22"/>
          <w:szCs w:val="22"/>
        </w:rPr>
        <w:t xml:space="preserve">ать соразмерного уменьшения стоимости </w:t>
      </w:r>
      <w:r w:rsidRPr="005F495A">
        <w:rPr>
          <w:kern w:val="3"/>
          <w:sz w:val="22"/>
          <w:szCs w:val="22"/>
        </w:rPr>
        <w:t xml:space="preserve"> поставленного Товара.</w:t>
      </w:r>
    </w:p>
    <w:p w:rsidR="002A79C7" w:rsidRPr="005F495A" w:rsidRDefault="002A79C7" w:rsidP="002A79C7">
      <w:pPr>
        <w:suppressAutoHyphens/>
        <w:autoSpaceDN w:val="0"/>
        <w:contextualSpacing/>
        <w:textAlignment w:val="baseline"/>
        <w:rPr>
          <w:kern w:val="3"/>
          <w:sz w:val="22"/>
          <w:szCs w:val="22"/>
        </w:rPr>
      </w:pPr>
    </w:p>
    <w:p w:rsidR="002A79C7" w:rsidRPr="005F495A" w:rsidRDefault="002A79C7" w:rsidP="002A79C7">
      <w:pPr>
        <w:autoSpaceDE w:val="0"/>
        <w:autoSpaceDN w:val="0"/>
        <w:adjustRightInd w:val="0"/>
        <w:contextualSpacing/>
        <w:jc w:val="center"/>
        <w:rPr>
          <w:b/>
          <w:sz w:val="22"/>
          <w:szCs w:val="22"/>
        </w:rPr>
      </w:pPr>
      <w:r w:rsidRPr="005F495A">
        <w:rPr>
          <w:b/>
          <w:sz w:val="22"/>
          <w:szCs w:val="22"/>
        </w:rPr>
        <w:t>6. Упаковка и маркировка</w:t>
      </w:r>
    </w:p>
    <w:p w:rsidR="002A79C7" w:rsidRPr="005F495A" w:rsidRDefault="002A79C7" w:rsidP="00006FB0">
      <w:pPr>
        <w:ind w:firstLine="567"/>
        <w:contextualSpacing/>
        <w:jc w:val="both"/>
        <w:rPr>
          <w:sz w:val="22"/>
          <w:szCs w:val="22"/>
        </w:rPr>
      </w:pPr>
      <w:r w:rsidRPr="005F495A">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A79C7" w:rsidRPr="005F495A" w:rsidRDefault="002A79C7" w:rsidP="002A79C7">
      <w:pPr>
        <w:autoSpaceDE w:val="0"/>
        <w:autoSpaceDN w:val="0"/>
        <w:adjustRightInd w:val="0"/>
        <w:ind w:firstLine="720"/>
        <w:contextualSpacing/>
        <w:jc w:val="center"/>
        <w:rPr>
          <w:b/>
          <w:sz w:val="22"/>
          <w:szCs w:val="22"/>
        </w:rPr>
      </w:pPr>
    </w:p>
    <w:p w:rsidR="002A79C7" w:rsidRPr="005F495A" w:rsidRDefault="002A79C7" w:rsidP="002A79C7">
      <w:pPr>
        <w:autoSpaceDE w:val="0"/>
        <w:autoSpaceDN w:val="0"/>
        <w:adjustRightInd w:val="0"/>
        <w:ind w:firstLine="720"/>
        <w:contextualSpacing/>
        <w:jc w:val="center"/>
        <w:rPr>
          <w:b/>
          <w:sz w:val="22"/>
          <w:szCs w:val="22"/>
        </w:rPr>
      </w:pPr>
      <w:r w:rsidRPr="005F495A">
        <w:rPr>
          <w:b/>
          <w:sz w:val="22"/>
          <w:szCs w:val="22"/>
        </w:rPr>
        <w:t>7.Переход права собственности</w:t>
      </w:r>
    </w:p>
    <w:p w:rsidR="002A79C7" w:rsidRPr="005F495A" w:rsidRDefault="002A79C7" w:rsidP="00006FB0">
      <w:pPr>
        <w:ind w:firstLine="567"/>
        <w:contextualSpacing/>
        <w:jc w:val="both"/>
        <w:rPr>
          <w:sz w:val="22"/>
          <w:szCs w:val="22"/>
        </w:rPr>
      </w:pPr>
      <w:r w:rsidRPr="005F495A">
        <w:rPr>
          <w:sz w:val="22"/>
          <w:szCs w:val="22"/>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sidR="00F13D1B">
        <w:rPr>
          <w:sz w:val="22"/>
          <w:szCs w:val="22"/>
        </w:rPr>
        <w:t>ия</w:t>
      </w:r>
      <w:r w:rsidRPr="005F495A">
        <w:rPr>
          <w:sz w:val="22"/>
          <w:szCs w:val="22"/>
        </w:rPr>
        <w:t xml:space="preserve"> Сторонами товарной накладной формы ТОРГ-12.</w:t>
      </w:r>
    </w:p>
    <w:p w:rsidR="002A79C7" w:rsidRPr="0093061D" w:rsidRDefault="002A79C7" w:rsidP="002A79C7">
      <w:pPr>
        <w:autoSpaceDE w:val="0"/>
        <w:autoSpaceDN w:val="0"/>
        <w:adjustRightInd w:val="0"/>
        <w:contextualSpacing/>
        <w:jc w:val="center"/>
        <w:rPr>
          <w:b/>
          <w:sz w:val="22"/>
          <w:szCs w:val="22"/>
        </w:rPr>
      </w:pPr>
      <w:r w:rsidRPr="0093061D">
        <w:rPr>
          <w:b/>
          <w:sz w:val="22"/>
          <w:szCs w:val="22"/>
        </w:rPr>
        <w:t>8. Ответственность Сторон</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w:t>
      </w:r>
      <w:r>
        <w:rPr>
          <w:iCs/>
          <w:sz w:val="22"/>
          <w:szCs w:val="22"/>
        </w:rPr>
        <w:t>4</w:t>
      </w:r>
      <w:r w:rsidRPr="00761C04">
        <w:rPr>
          <w:iCs/>
          <w:sz w:val="22"/>
          <w:szCs w:val="22"/>
        </w:rPr>
        <w:t>. В случае отказа Покупателя от настоящего Договора по указанным в настоящем разделе основаниям Покупатель вправе требовать от Поставщика:</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возмещения Покупателю убытков, вызванных таким отказом;</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 xml:space="preserve">возврата всех уплаченных Покупателем по настоящему Договору денежных сумм; </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 xml:space="preserve">уплаты Покупателю штрафа в размере 10 % от общей стоимости Товара, указанной в п.2.1 Договора.  </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w:t>
      </w:r>
      <w:r>
        <w:rPr>
          <w:iCs/>
          <w:sz w:val="22"/>
          <w:szCs w:val="22"/>
        </w:rPr>
        <w:t>5</w:t>
      </w:r>
      <w:r w:rsidRPr="00761C04">
        <w:rPr>
          <w:iCs/>
          <w:sz w:val="22"/>
          <w:szCs w:val="22"/>
        </w:rPr>
        <w:t xml:space="preserve">. В случае не устранения Поставщиком выявленных недостатков Товара в течение  14 (четырнадцати) рабочих дней </w:t>
      </w:r>
      <w:proofErr w:type="gramStart"/>
      <w:r w:rsidRPr="00761C04">
        <w:rPr>
          <w:iCs/>
          <w:sz w:val="22"/>
          <w:szCs w:val="22"/>
        </w:rPr>
        <w:t>с даты получения</w:t>
      </w:r>
      <w:proofErr w:type="gramEnd"/>
      <w:r w:rsidRPr="00761C04">
        <w:rPr>
          <w:iCs/>
          <w:sz w:val="22"/>
          <w:szCs w:val="22"/>
        </w:rPr>
        <w:t xml:space="preserve"> от Покупателя уведомления об устранении недостатков Товара, Покупатель вправе требовать от Поставщика уплаты пени в размере:</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w:t>
      </w:r>
      <w:r>
        <w:rPr>
          <w:iCs/>
          <w:sz w:val="22"/>
          <w:szCs w:val="22"/>
        </w:rPr>
        <w:t>6</w:t>
      </w:r>
      <w:r w:rsidRPr="00761C04">
        <w:rPr>
          <w:iCs/>
          <w:sz w:val="22"/>
          <w:szCs w:val="22"/>
        </w:rPr>
        <w:t xml:space="preserve">.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w:t>
      </w:r>
      <w:r w:rsidRPr="00761C04">
        <w:rPr>
          <w:iCs/>
          <w:sz w:val="22"/>
          <w:szCs w:val="22"/>
        </w:rPr>
        <w:lastRenderedPageBreak/>
        <w:t>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w:t>
      </w:r>
      <w:r>
        <w:rPr>
          <w:iCs/>
          <w:sz w:val="22"/>
          <w:szCs w:val="22"/>
        </w:rPr>
        <w:t>7</w:t>
      </w:r>
      <w:r w:rsidRPr="00761C04">
        <w:rPr>
          <w:iCs/>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w:t>
      </w:r>
      <w:r>
        <w:rPr>
          <w:iCs/>
          <w:sz w:val="22"/>
          <w:szCs w:val="22"/>
        </w:rPr>
        <w:t>8</w:t>
      </w:r>
      <w:r w:rsidRPr="00761C04">
        <w:rPr>
          <w:iCs/>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w:t>
      </w:r>
      <w:r>
        <w:rPr>
          <w:iCs/>
          <w:sz w:val="22"/>
          <w:szCs w:val="22"/>
        </w:rPr>
        <w:t>9</w:t>
      </w:r>
      <w:r w:rsidRPr="00761C04">
        <w:rPr>
          <w:iCs/>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61C04" w:rsidRPr="00761C04" w:rsidRDefault="00761C04" w:rsidP="00761C04">
      <w:pPr>
        <w:autoSpaceDE w:val="0"/>
        <w:autoSpaceDN w:val="0"/>
        <w:adjustRightInd w:val="0"/>
        <w:ind w:firstLine="709"/>
        <w:contextualSpacing/>
        <w:jc w:val="both"/>
        <w:rPr>
          <w:iCs/>
          <w:sz w:val="22"/>
          <w:szCs w:val="22"/>
        </w:rPr>
      </w:pPr>
      <w:r w:rsidRPr="00761C04">
        <w:rPr>
          <w:iCs/>
          <w:sz w:val="22"/>
          <w:szCs w:val="22"/>
        </w:rPr>
        <w:t>8.1</w:t>
      </w:r>
      <w:r>
        <w:rPr>
          <w:iCs/>
          <w:sz w:val="22"/>
          <w:szCs w:val="22"/>
        </w:rPr>
        <w:t>0</w:t>
      </w:r>
      <w:r w:rsidRPr="00761C04">
        <w:rPr>
          <w:iCs/>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2A79C7" w:rsidRDefault="00761C04" w:rsidP="00761C04">
      <w:pPr>
        <w:autoSpaceDE w:val="0"/>
        <w:autoSpaceDN w:val="0"/>
        <w:adjustRightInd w:val="0"/>
        <w:ind w:firstLine="709"/>
        <w:contextualSpacing/>
        <w:jc w:val="both"/>
        <w:rPr>
          <w:iCs/>
          <w:sz w:val="22"/>
          <w:szCs w:val="22"/>
        </w:rPr>
      </w:pPr>
      <w:r w:rsidRPr="00761C04">
        <w:rPr>
          <w:iCs/>
          <w:sz w:val="22"/>
          <w:szCs w:val="22"/>
        </w:rPr>
        <w:t>8.1</w:t>
      </w:r>
      <w:r w:rsidR="001F0162">
        <w:rPr>
          <w:iCs/>
          <w:sz w:val="22"/>
          <w:szCs w:val="22"/>
        </w:rPr>
        <w:t>1</w:t>
      </w:r>
      <w:r w:rsidRPr="00761C04">
        <w:rPr>
          <w:iCs/>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61C04" w:rsidRPr="005F495A" w:rsidRDefault="00761C04" w:rsidP="00761C04">
      <w:pPr>
        <w:autoSpaceDE w:val="0"/>
        <w:autoSpaceDN w:val="0"/>
        <w:adjustRightInd w:val="0"/>
        <w:ind w:firstLine="709"/>
        <w:contextualSpacing/>
        <w:jc w:val="both"/>
        <w:rPr>
          <w:iCs/>
          <w:sz w:val="22"/>
          <w:szCs w:val="22"/>
        </w:rPr>
      </w:pPr>
    </w:p>
    <w:p w:rsidR="002A79C7" w:rsidRPr="005F495A" w:rsidRDefault="002A79C7" w:rsidP="002A79C7">
      <w:pPr>
        <w:autoSpaceDE w:val="0"/>
        <w:autoSpaceDN w:val="0"/>
        <w:adjustRightInd w:val="0"/>
        <w:contextualSpacing/>
        <w:jc w:val="center"/>
        <w:rPr>
          <w:b/>
          <w:sz w:val="22"/>
          <w:szCs w:val="22"/>
        </w:rPr>
      </w:pPr>
      <w:r w:rsidRPr="005F495A">
        <w:rPr>
          <w:b/>
          <w:sz w:val="22"/>
          <w:szCs w:val="22"/>
        </w:rPr>
        <w:t>9. Обстоятельства непреодолимой силы</w:t>
      </w:r>
    </w:p>
    <w:p w:rsidR="002A79C7" w:rsidRPr="005F495A" w:rsidRDefault="002A79C7" w:rsidP="00006FB0">
      <w:pPr>
        <w:autoSpaceDE w:val="0"/>
        <w:autoSpaceDN w:val="0"/>
        <w:adjustRightInd w:val="0"/>
        <w:ind w:firstLine="567"/>
        <w:contextualSpacing/>
        <w:jc w:val="both"/>
        <w:rPr>
          <w:sz w:val="22"/>
          <w:szCs w:val="22"/>
        </w:rPr>
      </w:pPr>
      <w:r w:rsidRPr="005F495A">
        <w:rPr>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A79C7" w:rsidRPr="005F495A" w:rsidRDefault="002A79C7" w:rsidP="00006FB0">
      <w:pPr>
        <w:autoSpaceDE w:val="0"/>
        <w:autoSpaceDN w:val="0"/>
        <w:adjustRightInd w:val="0"/>
        <w:ind w:firstLine="567"/>
        <w:contextualSpacing/>
        <w:jc w:val="both"/>
        <w:rPr>
          <w:sz w:val="22"/>
          <w:szCs w:val="22"/>
        </w:rPr>
      </w:pPr>
      <w:r w:rsidRPr="005F495A">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79C7" w:rsidRPr="005F495A" w:rsidRDefault="002A79C7" w:rsidP="00006FB0">
      <w:pPr>
        <w:autoSpaceDE w:val="0"/>
        <w:autoSpaceDN w:val="0"/>
        <w:adjustRightInd w:val="0"/>
        <w:ind w:firstLine="567"/>
        <w:contextualSpacing/>
        <w:jc w:val="both"/>
        <w:rPr>
          <w:sz w:val="22"/>
          <w:szCs w:val="22"/>
        </w:rPr>
      </w:pPr>
      <w:r w:rsidRPr="005F495A">
        <w:rPr>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A79C7" w:rsidRPr="005F495A" w:rsidRDefault="002A79C7" w:rsidP="00006FB0">
      <w:pPr>
        <w:autoSpaceDE w:val="0"/>
        <w:autoSpaceDN w:val="0"/>
        <w:adjustRightInd w:val="0"/>
        <w:ind w:firstLine="567"/>
        <w:contextualSpacing/>
        <w:jc w:val="both"/>
        <w:rPr>
          <w:sz w:val="22"/>
          <w:szCs w:val="22"/>
        </w:rPr>
      </w:pPr>
      <w:r w:rsidRPr="005F495A">
        <w:rPr>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A79C7" w:rsidRPr="005F495A" w:rsidRDefault="002A79C7" w:rsidP="002A79C7">
      <w:pPr>
        <w:autoSpaceDE w:val="0"/>
        <w:autoSpaceDN w:val="0"/>
        <w:adjustRightInd w:val="0"/>
        <w:contextualSpacing/>
        <w:jc w:val="center"/>
        <w:rPr>
          <w:b/>
          <w:sz w:val="22"/>
          <w:szCs w:val="22"/>
        </w:rPr>
      </w:pPr>
    </w:p>
    <w:p w:rsidR="002A79C7" w:rsidRPr="005F495A" w:rsidRDefault="002A79C7" w:rsidP="002A79C7">
      <w:pPr>
        <w:autoSpaceDE w:val="0"/>
        <w:autoSpaceDN w:val="0"/>
        <w:adjustRightInd w:val="0"/>
        <w:contextualSpacing/>
        <w:jc w:val="center"/>
        <w:rPr>
          <w:b/>
          <w:sz w:val="22"/>
          <w:szCs w:val="22"/>
        </w:rPr>
      </w:pPr>
      <w:r w:rsidRPr="005F495A">
        <w:rPr>
          <w:b/>
          <w:sz w:val="22"/>
          <w:szCs w:val="22"/>
        </w:rPr>
        <w:t>10. Разрешение споров</w:t>
      </w:r>
    </w:p>
    <w:p w:rsidR="002A79C7" w:rsidRPr="005F495A" w:rsidRDefault="002A79C7" w:rsidP="00006FB0">
      <w:pPr>
        <w:autoSpaceDE w:val="0"/>
        <w:autoSpaceDN w:val="0"/>
        <w:adjustRightInd w:val="0"/>
        <w:ind w:firstLine="567"/>
        <w:contextualSpacing/>
        <w:jc w:val="both"/>
        <w:rPr>
          <w:sz w:val="22"/>
          <w:szCs w:val="22"/>
        </w:rPr>
      </w:pPr>
      <w:r w:rsidRPr="005F495A">
        <w:rPr>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79C7" w:rsidRPr="005F495A" w:rsidRDefault="002A79C7" w:rsidP="00006FB0">
      <w:pPr>
        <w:autoSpaceDE w:val="0"/>
        <w:autoSpaceDN w:val="0"/>
        <w:adjustRightInd w:val="0"/>
        <w:ind w:firstLine="567"/>
        <w:contextualSpacing/>
        <w:jc w:val="both"/>
        <w:rPr>
          <w:sz w:val="22"/>
          <w:szCs w:val="22"/>
        </w:rPr>
      </w:pPr>
      <w:r w:rsidRPr="005F495A">
        <w:rPr>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A79C7" w:rsidRPr="005F495A" w:rsidRDefault="002A79C7" w:rsidP="00006FB0">
      <w:pPr>
        <w:autoSpaceDE w:val="0"/>
        <w:autoSpaceDN w:val="0"/>
        <w:adjustRightInd w:val="0"/>
        <w:ind w:firstLine="567"/>
        <w:contextualSpacing/>
        <w:jc w:val="both"/>
        <w:rPr>
          <w:i/>
          <w:sz w:val="22"/>
          <w:szCs w:val="22"/>
        </w:rPr>
      </w:pPr>
      <w:r w:rsidRPr="005F495A">
        <w:rPr>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2870D2">
        <w:rPr>
          <w:sz w:val="22"/>
          <w:szCs w:val="22"/>
        </w:rPr>
        <w:t xml:space="preserve">Саратовской области </w:t>
      </w:r>
      <w:r w:rsidRPr="005F495A">
        <w:rPr>
          <w:sz w:val="22"/>
          <w:szCs w:val="22"/>
        </w:rPr>
        <w:t>в соответствии с действующим законодательством РФ.</w:t>
      </w:r>
    </w:p>
    <w:p w:rsidR="002A79C7" w:rsidRPr="005F495A" w:rsidRDefault="002A79C7" w:rsidP="002A79C7">
      <w:pPr>
        <w:autoSpaceDE w:val="0"/>
        <w:autoSpaceDN w:val="0"/>
        <w:adjustRightInd w:val="0"/>
        <w:contextualSpacing/>
        <w:rPr>
          <w:b/>
          <w:sz w:val="22"/>
          <w:szCs w:val="22"/>
        </w:rPr>
      </w:pPr>
    </w:p>
    <w:p w:rsidR="002A79C7" w:rsidRPr="005F495A" w:rsidRDefault="002A79C7" w:rsidP="002A79C7">
      <w:pPr>
        <w:autoSpaceDE w:val="0"/>
        <w:autoSpaceDN w:val="0"/>
        <w:adjustRightInd w:val="0"/>
        <w:contextualSpacing/>
        <w:jc w:val="center"/>
        <w:rPr>
          <w:b/>
          <w:sz w:val="22"/>
          <w:szCs w:val="22"/>
        </w:rPr>
      </w:pPr>
      <w:r w:rsidRPr="005F495A">
        <w:rPr>
          <w:b/>
          <w:sz w:val="22"/>
          <w:szCs w:val="22"/>
        </w:rPr>
        <w:t>11. Порядок внесения изменений, дополнений в Договори его расторжения</w:t>
      </w:r>
    </w:p>
    <w:p w:rsidR="002A79C7" w:rsidRPr="005F495A" w:rsidRDefault="002A79C7" w:rsidP="00006FB0">
      <w:pPr>
        <w:tabs>
          <w:tab w:val="left" w:pos="1134"/>
        </w:tabs>
        <w:autoSpaceDE w:val="0"/>
        <w:autoSpaceDN w:val="0"/>
        <w:adjustRightInd w:val="0"/>
        <w:ind w:firstLine="567"/>
        <w:contextualSpacing/>
        <w:jc w:val="both"/>
        <w:rPr>
          <w:sz w:val="22"/>
          <w:szCs w:val="22"/>
        </w:rPr>
      </w:pPr>
      <w:r w:rsidRPr="005F495A">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79C7" w:rsidRPr="005F495A" w:rsidRDefault="002A79C7" w:rsidP="00006FB0">
      <w:pPr>
        <w:tabs>
          <w:tab w:val="left" w:pos="1134"/>
        </w:tabs>
        <w:autoSpaceDE w:val="0"/>
        <w:autoSpaceDN w:val="0"/>
        <w:adjustRightInd w:val="0"/>
        <w:ind w:firstLine="567"/>
        <w:contextualSpacing/>
        <w:jc w:val="both"/>
        <w:rPr>
          <w:sz w:val="22"/>
          <w:szCs w:val="22"/>
        </w:rPr>
      </w:pPr>
      <w:r w:rsidRPr="005F495A">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06FB0" w:rsidRDefault="002A79C7" w:rsidP="00006FB0">
      <w:pPr>
        <w:tabs>
          <w:tab w:val="left" w:pos="1134"/>
        </w:tabs>
        <w:autoSpaceDE w:val="0"/>
        <w:autoSpaceDN w:val="0"/>
        <w:adjustRightInd w:val="0"/>
        <w:ind w:firstLine="567"/>
        <w:contextualSpacing/>
        <w:jc w:val="both"/>
        <w:rPr>
          <w:sz w:val="22"/>
          <w:szCs w:val="22"/>
        </w:rPr>
      </w:pPr>
      <w:r w:rsidRPr="005F495A">
        <w:rPr>
          <w:sz w:val="22"/>
          <w:szCs w:val="22"/>
        </w:rPr>
        <w:t>11.3. Договор может быть расторгнут в случае неисполнения Поставщиком требовани</w:t>
      </w:r>
      <w:r w:rsidR="00E301A1">
        <w:rPr>
          <w:sz w:val="22"/>
          <w:szCs w:val="22"/>
        </w:rPr>
        <w:t xml:space="preserve">я, предусмотренного пунктом </w:t>
      </w:r>
      <w:r w:rsidR="00E301A1" w:rsidRPr="001F0162">
        <w:rPr>
          <w:sz w:val="22"/>
          <w:szCs w:val="22"/>
        </w:rPr>
        <w:t>3</w:t>
      </w:r>
      <w:r w:rsidRPr="001F0162">
        <w:rPr>
          <w:sz w:val="22"/>
          <w:szCs w:val="22"/>
        </w:rPr>
        <w:t>.</w:t>
      </w:r>
      <w:r w:rsidR="00E301A1" w:rsidRPr="001F0162">
        <w:rPr>
          <w:sz w:val="22"/>
          <w:szCs w:val="22"/>
        </w:rPr>
        <w:t>1.11</w:t>
      </w:r>
      <w:r w:rsidRPr="005F495A">
        <w:rPr>
          <w:sz w:val="22"/>
          <w:szCs w:val="22"/>
        </w:rPr>
        <w:t xml:space="preserve"> настоящего Договора.</w:t>
      </w:r>
    </w:p>
    <w:p w:rsidR="008A128E" w:rsidRPr="003578A9" w:rsidRDefault="00006FB0" w:rsidP="008A128E">
      <w:pPr>
        <w:tabs>
          <w:tab w:val="left" w:pos="1134"/>
        </w:tabs>
        <w:autoSpaceDE w:val="0"/>
        <w:autoSpaceDN w:val="0"/>
        <w:adjustRightInd w:val="0"/>
        <w:ind w:firstLine="567"/>
        <w:contextualSpacing/>
        <w:jc w:val="both"/>
        <w:rPr>
          <w:sz w:val="22"/>
          <w:szCs w:val="22"/>
        </w:rPr>
      </w:pPr>
      <w:r w:rsidRPr="003578A9">
        <w:rPr>
          <w:sz w:val="22"/>
          <w:szCs w:val="22"/>
        </w:rPr>
        <w:lastRenderedPageBreak/>
        <w:t xml:space="preserve">11.4. </w:t>
      </w:r>
      <w:r w:rsidR="008A128E" w:rsidRPr="003578A9">
        <w:rPr>
          <w:sz w:val="22"/>
          <w:szCs w:val="22"/>
        </w:rPr>
        <w:t xml:space="preserve">Покупатель вправе в одностороннем порядке отказаться от исполнения настоящего договора </w:t>
      </w:r>
      <w:r w:rsidR="007C2242" w:rsidRPr="003578A9">
        <w:rPr>
          <w:sz w:val="22"/>
          <w:szCs w:val="22"/>
        </w:rPr>
        <w:t xml:space="preserve">(расторгнуть договор) </w:t>
      </w:r>
      <w:r w:rsidR="008A128E" w:rsidRPr="003578A9">
        <w:rPr>
          <w:sz w:val="22"/>
          <w:szCs w:val="22"/>
        </w:rPr>
        <w:t>в случае существенного нарушения требований к качеству поставленного Товара или неоднократного нарушения сроков поставки Товаров.</w:t>
      </w:r>
    </w:p>
    <w:p w:rsidR="002A79C7" w:rsidRPr="005F495A" w:rsidRDefault="002A79C7" w:rsidP="00006FB0">
      <w:pPr>
        <w:tabs>
          <w:tab w:val="left" w:pos="1134"/>
        </w:tabs>
        <w:autoSpaceDE w:val="0"/>
        <w:autoSpaceDN w:val="0"/>
        <w:adjustRightInd w:val="0"/>
        <w:ind w:firstLine="567"/>
        <w:contextualSpacing/>
        <w:jc w:val="both"/>
        <w:rPr>
          <w:sz w:val="22"/>
          <w:szCs w:val="22"/>
        </w:rPr>
      </w:pPr>
      <w:r w:rsidRPr="003578A9">
        <w:rPr>
          <w:sz w:val="22"/>
          <w:szCs w:val="22"/>
        </w:rPr>
        <w:t>11.</w:t>
      </w:r>
      <w:r w:rsidR="00A90F14" w:rsidRPr="003578A9">
        <w:rPr>
          <w:sz w:val="22"/>
          <w:szCs w:val="22"/>
        </w:rPr>
        <w:t>5</w:t>
      </w:r>
      <w:r w:rsidRPr="003578A9">
        <w:rPr>
          <w:sz w:val="22"/>
          <w:szCs w:val="22"/>
        </w:rPr>
        <w:t>. Покупатель, решивший расторгнуть настоящий</w:t>
      </w:r>
      <w:r w:rsidRPr="005F495A">
        <w:rPr>
          <w:sz w:val="22"/>
          <w:szCs w:val="22"/>
        </w:rPr>
        <w:t xml:space="preserve">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A79C7" w:rsidRPr="005F495A" w:rsidRDefault="002A79C7" w:rsidP="00006FB0">
      <w:pPr>
        <w:tabs>
          <w:tab w:val="left" w:pos="1134"/>
        </w:tabs>
        <w:autoSpaceDE w:val="0"/>
        <w:autoSpaceDN w:val="0"/>
        <w:adjustRightInd w:val="0"/>
        <w:ind w:firstLine="567"/>
        <w:contextualSpacing/>
        <w:jc w:val="both"/>
        <w:rPr>
          <w:sz w:val="22"/>
          <w:szCs w:val="22"/>
        </w:rPr>
      </w:pPr>
      <w:r w:rsidRPr="005F495A">
        <w:rPr>
          <w:sz w:val="22"/>
          <w:szCs w:val="22"/>
        </w:rPr>
        <w:t>11.</w:t>
      </w:r>
      <w:r w:rsidR="00A90F14">
        <w:rPr>
          <w:sz w:val="22"/>
          <w:szCs w:val="22"/>
        </w:rPr>
        <w:t>6</w:t>
      </w:r>
      <w:r w:rsidRPr="005F495A">
        <w:rPr>
          <w:sz w:val="22"/>
          <w:szCs w:val="22"/>
        </w:rPr>
        <w:t xml:space="preserve">. </w:t>
      </w:r>
      <w:r w:rsidR="005B7271" w:rsidRPr="005B7271">
        <w:rPr>
          <w:sz w:val="22"/>
          <w:szCs w:val="22"/>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005B7271" w:rsidRPr="005B7271">
        <w:rPr>
          <w:sz w:val="22"/>
          <w:szCs w:val="22"/>
        </w:rPr>
        <w:t>с даты расторжения</w:t>
      </w:r>
      <w:proofErr w:type="gramEnd"/>
      <w:r w:rsidR="005B7271" w:rsidRPr="005B7271">
        <w:rPr>
          <w:sz w:val="22"/>
          <w:szCs w:val="22"/>
        </w:rPr>
        <w:t xml:space="preserve"> настоящего Договора.</w:t>
      </w:r>
    </w:p>
    <w:p w:rsidR="002A79C7" w:rsidRPr="005F495A" w:rsidRDefault="00A90F14" w:rsidP="00A90F14">
      <w:pPr>
        <w:tabs>
          <w:tab w:val="left" w:pos="1134"/>
        </w:tabs>
        <w:autoSpaceDE w:val="0"/>
        <w:autoSpaceDN w:val="0"/>
        <w:adjustRightInd w:val="0"/>
        <w:ind w:firstLine="567"/>
        <w:contextualSpacing/>
        <w:jc w:val="both"/>
        <w:rPr>
          <w:sz w:val="22"/>
          <w:szCs w:val="22"/>
        </w:rPr>
      </w:pPr>
      <w:r>
        <w:rPr>
          <w:sz w:val="22"/>
          <w:szCs w:val="22"/>
        </w:rPr>
        <w:t xml:space="preserve">11.7. </w:t>
      </w:r>
      <w:r w:rsidR="002A79C7" w:rsidRPr="005F495A">
        <w:rPr>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2A79C7" w:rsidRPr="005F495A" w:rsidRDefault="002A79C7" w:rsidP="002A79C7">
      <w:pPr>
        <w:suppressAutoHyphens/>
        <w:autoSpaceDN w:val="0"/>
        <w:contextualSpacing/>
        <w:jc w:val="center"/>
        <w:textAlignment w:val="baseline"/>
        <w:rPr>
          <w:b/>
          <w:kern w:val="3"/>
          <w:sz w:val="22"/>
          <w:szCs w:val="22"/>
        </w:rPr>
      </w:pPr>
      <w:bookmarkStart w:id="0" w:name="OLE_LINK13"/>
      <w:bookmarkStart w:id="1" w:name="OLE_LINK12"/>
      <w:bookmarkStart w:id="2" w:name="OLE_LINK1"/>
      <w:bookmarkStart w:id="3" w:name="OLE_LINK5"/>
    </w:p>
    <w:p w:rsidR="002A79C7" w:rsidRPr="005F495A" w:rsidRDefault="002A79C7" w:rsidP="002A79C7">
      <w:pPr>
        <w:suppressAutoHyphens/>
        <w:autoSpaceDN w:val="0"/>
        <w:contextualSpacing/>
        <w:jc w:val="center"/>
        <w:textAlignment w:val="baseline"/>
        <w:rPr>
          <w:b/>
          <w:kern w:val="3"/>
          <w:sz w:val="22"/>
          <w:szCs w:val="22"/>
        </w:rPr>
      </w:pPr>
      <w:r w:rsidRPr="005F495A">
        <w:rPr>
          <w:b/>
          <w:kern w:val="3"/>
          <w:sz w:val="22"/>
          <w:szCs w:val="22"/>
        </w:rPr>
        <w:t>12. Антикоррупционная оговорка</w:t>
      </w:r>
    </w:p>
    <w:p w:rsidR="002A79C7" w:rsidRPr="005F495A" w:rsidRDefault="002A79C7" w:rsidP="00006FB0">
      <w:pPr>
        <w:tabs>
          <w:tab w:val="left" w:pos="567"/>
        </w:tabs>
        <w:suppressAutoHyphens/>
        <w:autoSpaceDN w:val="0"/>
        <w:contextualSpacing/>
        <w:jc w:val="both"/>
        <w:textAlignment w:val="baseline"/>
        <w:rPr>
          <w:kern w:val="3"/>
          <w:sz w:val="22"/>
          <w:szCs w:val="22"/>
        </w:rPr>
      </w:pPr>
      <w:r w:rsidRPr="005F495A">
        <w:rPr>
          <w:kern w:val="3"/>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2A79C7" w:rsidRPr="005F495A" w:rsidRDefault="002A79C7" w:rsidP="00006FB0">
      <w:pPr>
        <w:tabs>
          <w:tab w:val="left" w:pos="567"/>
        </w:tabs>
        <w:suppressAutoHyphens/>
        <w:autoSpaceDN w:val="0"/>
        <w:contextualSpacing/>
        <w:jc w:val="both"/>
        <w:textAlignment w:val="baseline"/>
        <w:rPr>
          <w:kern w:val="3"/>
          <w:sz w:val="22"/>
          <w:szCs w:val="22"/>
        </w:rPr>
      </w:pPr>
      <w:r w:rsidRPr="005F495A">
        <w:rPr>
          <w:kern w:val="3"/>
          <w:sz w:val="22"/>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2A79C7" w:rsidRPr="005F495A" w:rsidRDefault="002A79C7" w:rsidP="00006FB0">
      <w:pPr>
        <w:tabs>
          <w:tab w:val="left" w:pos="567"/>
        </w:tabs>
        <w:suppressAutoHyphens/>
        <w:autoSpaceDN w:val="0"/>
        <w:contextualSpacing/>
        <w:jc w:val="both"/>
        <w:textAlignment w:val="baseline"/>
        <w:rPr>
          <w:kern w:val="3"/>
          <w:sz w:val="22"/>
          <w:szCs w:val="22"/>
        </w:rPr>
      </w:pPr>
      <w:r w:rsidRPr="005F495A">
        <w:rPr>
          <w:kern w:val="3"/>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5F495A">
        <w:rPr>
          <w:kern w:val="3"/>
          <w:sz w:val="22"/>
          <w:szCs w:val="22"/>
        </w:rPr>
        <w:t xml:space="preserve">12.1, 12.2 </w:t>
      </w:r>
      <w:bookmarkEnd w:id="4"/>
      <w:bookmarkEnd w:id="5"/>
      <w:r w:rsidRPr="005F495A">
        <w:rPr>
          <w:kern w:val="3"/>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5C0C8D" w:rsidRPr="00107A01" w:rsidRDefault="002A79C7" w:rsidP="005C0C8D">
      <w:pPr>
        <w:suppressAutoHyphens/>
        <w:autoSpaceDN w:val="0"/>
        <w:contextualSpacing/>
        <w:jc w:val="both"/>
        <w:textAlignment w:val="baseline"/>
      </w:pPr>
      <w:r w:rsidRPr="005F495A">
        <w:rPr>
          <w:kern w:val="3"/>
          <w:sz w:val="22"/>
          <w:szCs w:val="22"/>
        </w:rPr>
        <w:tab/>
      </w:r>
      <w:r w:rsidR="00FB1F15">
        <w:rPr>
          <w:kern w:val="3"/>
          <w:sz w:val="22"/>
          <w:szCs w:val="22"/>
        </w:rPr>
        <w:t xml:space="preserve">12.3.1. </w:t>
      </w:r>
      <w:r w:rsidRPr="005F495A">
        <w:rPr>
          <w:kern w:val="3"/>
          <w:sz w:val="22"/>
          <w:szCs w:val="22"/>
          <w:shd w:val="clear" w:color="auto" w:fill="FFFFFF"/>
        </w:rPr>
        <w:t xml:space="preserve">Каналы уведомления Покупателя о нарушениях каких-либо положений пунктов 12.1, 12.2 настоящего Договора: </w:t>
      </w:r>
      <w:r w:rsidR="005C0C8D">
        <w:rPr>
          <w:kern w:val="3"/>
          <w:sz w:val="22"/>
          <w:szCs w:val="22"/>
          <w:shd w:val="clear" w:color="auto" w:fill="FFFFFF"/>
        </w:rPr>
        <w:t>телефон</w:t>
      </w:r>
      <w:r w:rsidRPr="005F495A">
        <w:rPr>
          <w:kern w:val="3"/>
          <w:sz w:val="22"/>
          <w:szCs w:val="22"/>
          <w:shd w:val="clear" w:color="auto" w:fill="FFFFFF"/>
        </w:rPr>
        <w:t xml:space="preserve">- </w:t>
      </w:r>
      <w:r w:rsidR="005C0C8D" w:rsidRPr="00107A01">
        <w:t>8 (927)567 83 53</w:t>
      </w:r>
      <w:r w:rsidR="005C0C8D">
        <w:t xml:space="preserve">; </w:t>
      </w:r>
      <w:proofErr w:type="spellStart"/>
      <w:r w:rsidR="005C0C8D" w:rsidRPr="00107A01">
        <w:t>e-mail</w:t>
      </w:r>
      <w:proofErr w:type="spellEnd"/>
      <w:r w:rsidR="005C0C8D" w:rsidRPr="00107A01">
        <w:t>: 89275678353@</w:t>
      </w:r>
      <w:r w:rsidR="005C0C8D" w:rsidRPr="00107A01">
        <w:rPr>
          <w:lang w:val="en-US"/>
        </w:rPr>
        <w:t>mail</w:t>
      </w:r>
      <w:r w:rsidR="005C0C8D" w:rsidRPr="00107A01">
        <w:t>.</w:t>
      </w:r>
      <w:proofErr w:type="spellStart"/>
      <w:r w:rsidR="005C0C8D" w:rsidRPr="00107A01">
        <w:rPr>
          <w:lang w:val="en-US"/>
        </w:rPr>
        <w:t>ru</w:t>
      </w:r>
      <w:proofErr w:type="spellEnd"/>
    </w:p>
    <w:p w:rsidR="005C0C8D" w:rsidRPr="005C0C8D" w:rsidRDefault="00FB1F15" w:rsidP="005C0C8D">
      <w:pPr>
        <w:suppressAutoHyphens/>
        <w:autoSpaceDN w:val="0"/>
        <w:ind w:firstLine="708"/>
        <w:contextualSpacing/>
        <w:textAlignment w:val="baseline"/>
      </w:pPr>
      <w:r w:rsidRPr="00FB1F15">
        <w:rPr>
          <w:kern w:val="3"/>
          <w:sz w:val="22"/>
          <w:szCs w:val="22"/>
        </w:rPr>
        <w:t>12.3.2. Каналы уведомления Поставщика о нарушениях каких-либо положений пунктов 12.1, 12.2 настоящего Договора:</w:t>
      </w:r>
      <w:r w:rsidR="005C0C8D">
        <w:rPr>
          <w:kern w:val="3"/>
          <w:sz w:val="22"/>
          <w:szCs w:val="22"/>
        </w:rPr>
        <w:t xml:space="preserve">  телефон </w:t>
      </w:r>
      <w:r w:rsidRPr="005C0C8D">
        <w:rPr>
          <w:kern w:val="3"/>
          <w:sz w:val="22"/>
          <w:szCs w:val="22"/>
        </w:rPr>
        <w:t>-</w:t>
      </w:r>
      <w:r w:rsidR="005C0C8D" w:rsidRPr="005C0C8D">
        <w:t xml:space="preserve">8 8512 32-36-41, </w:t>
      </w:r>
      <w:r w:rsidR="005C0C8D">
        <w:rPr>
          <w:lang w:val="en-US"/>
        </w:rPr>
        <w:t>e</w:t>
      </w:r>
      <w:r w:rsidR="005C0C8D" w:rsidRPr="005C0C8D">
        <w:t>-</w:t>
      </w:r>
      <w:r w:rsidR="005C0C8D" w:rsidRPr="005C0C8D">
        <w:rPr>
          <w:lang w:val="en-US"/>
        </w:rPr>
        <w:t>mail</w:t>
      </w:r>
      <w:r w:rsidR="005C0C8D">
        <w:t xml:space="preserve">: </w:t>
      </w:r>
      <w:proofErr w:type="spellStart"/>
      <w:r w:rsidR="005C0C8D" w:rsidRPr="00D074C3">
        <w:rPr>
          <w:lang w:val="en-US"/>
        </w:rPr>
        <w:t>astnuz</w:t>
      </w:r>
      <w:proofErr w:type="spellEnd"/>
      <w:r w:rsidR="005C0C8D" w:rsidRPr="005C0C8D">
        <w:t>@</w:t>
      </w:r>
      <w:r w:rsidR="005C0C8D" w:rsidRPr="00D074C3">
        <w:rPr>
          <w:lang w:val="en-US"/>
        </w:rPr>
        <w:t>mail</w:t>
      </w:r>
      <w:r w:rsidR="005C0C8D" w:rsidRPr="005C0C8D">
        <w:t>.</w:t>
      </w:r>
      <w:proofErr w:type="spellStart"/>
      <w:r w:rsidR="005C0C8D" w:rsidRPr="00D074C3">
        <w:rPr>
          <w:lang w:val="en-US"/>
        </w:rPr>
        <w:t>ru</w:t>
      </w:r>
      <w:proofErr w:type="spellEnd"/>
    </w:p>
    <w:p w:rsidR="002A79C7" w:rsidRPr="005F495A" w:rsidRDefault="002A79C7" w:rsidP="005C0C8D">
      <w:pPr>
        <w:suppressAutoHyphens/>
        <w:autoSpaceDN w:val="0"/>
        <w:ind w:firstLine="708"/>
        <w:contextualSpacing/>
        <w:textAlignment w:val="baseline"/>
        <w:rPr>
          <w:kern w:val="3"/>
          <w:sz w:val="22"/>
          <w:szCs w:val="22"/>
        </w:rPr>
      </w:pPr>
      <w:r w:rsidRPr="003E7E36">
        <w:rPr>
          <w:kern w:val="3"/>
          <w:sz w:val="22"/>
          <w:szCs w:val="22"/>
        </w:rPr>
        <w:t>12.4.</w:t>
      </w:r>
      <w:r w:rsidRPr="005C0C8D">
        <w:rPr>
          <w:kern w:val="3"/>
          <w:sz w:val="22"/>
          <w:szCs w:val="22"/>
          <w:lang w:val="en-US"/>
        </w:rPr>
        <w:t> </w:t>
      </w:r>
      <w:r w:rsidRPr="005F495A">
        <w:rPr>
          <w:kern w:val="3"/>
          <w:sz w:val="22"/>
          <w:szCs w:val="22"/>
        </w:rPr>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2A79C7" w:rsidRPr="005F495A" w:rsidRDefault="002A79C7" w:rsidP="00006FB0">
      <w:pPr>
        <w:tabs>
          <w:tab w:val="left" w:pos="567"/>
        </w:tabs>
        <w:suppressAutoHyphens/>
        <w:autoSpaceDN w:val="0"/>
        <w:contextualSpacing/>
        <w:jc w:val="both"/>
        <w:textAlignment w:val="baseline"/>
        <w:rPr>
          <w:kern w:val="3"/>
          <w:sz w:val="22"/>
          <w:szCs w:val="22"/>
        </w:rPr>
      </w:pPr>
      <w:r w:rsidRPr="005F495A">
        <w:rPr>
          <w:kern w:val="3"/>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A79C7" w:rsidRPr="005F495A" w:rsidRDefault="002A79C7" w:rsidP="00006FB0">
      <w:pPr>
        <w:suppressAutoHyphens/>
        <w:autoSpaceDN w:val="0"/>
        <w:ind w:firstLine="567"/>
        <w:contextualSpacing/>
        <w:jc w:val="both"/>
        <w:textAlignment w:val="baseline"/>
        <w:rPr>
          <w:kern w:val="3"/>
          <w:sz w:val="22"/>
          <w:szCs w:val="22"/>
        </w:rPr>
      </w:pPr>
      <w:r w:rsidRPr="005F495A">
        <w:rPr>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A79C7" w:rsidRPr="005F495A" w:rsidRDefault="002A79C7" w:rsidP="00006FB0">
      <w:pPr>
        <w:numPr>
          <w:ilvl w:val="1"/>
          <w:numId w:val="10"/>
        </w:numPr>
        <w:tabs>
          <w:tab w:val="left" w:pos="1134"/>
        </w:tabs>
        <w:suppressAutoHyphens/>
        <w:autoSpaceDN w:val="0"/>
        <w:ind w:firstLine="567"/>
        <w:contextualSpacing/>
        <w:jc w:val="both"/>
        <w:textAlignment w:val="baseline"/>
        <w:rPr>
          <w:kern w:val="3"/>
          <w:sz w:val="22"/>
          <w:szCs w:val="22"/>
        </w:rPr>
      </w:pPr>
      <w:r w:rsidRPr="005F495A">
        <w:rPr>
          <w:kern w:val="3"/>
          <w:sz w:val="22"/>
          <w:szCs w:val="22"/>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w:t>
      </w:r>
      <w:r w:rsidRPr="005F495A">
        <w:rPr>
          <w:kern w:val="3"/>
          <w:sz w:val="22"/>
          <w:szCs w:val="22"/>
        </w:rPr>
        <w:lastRenderedPageBreak/>
        <w:t>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2A79C7" w:rsidRDefault="002A79C7" w:rsidP="002A79C7">
      <w:pPr>
        <w:suppressAutoHyphens/>
        <w:autoSpaceDN w:val="0"/>
        <w:contextualSpacing/>
        <w:textAlignment w:val="baseline"/>
        <w:rPr>
          <w:kern w:val="3"/>
          <w:sz w:val="22"/>
          <w:szCs w:val="22"/>
        </w:rPr>
      </w:pPr>
    </w:p>
    <w:p w:rsidR="00BB19EF" w:rsidRDefault="00BB19EF" w:rsidP="00BB19EF">
      <w:pPr>
        <w:tabs>
          <w:tab w:val="left" w:pos="1134"/>
        </w:tabs>
        <w:suppressAutoHyphens/>
        <w:ind w:firstLine="709"/>
        <w:jc w:val="center"/>
        <w:rPr>
          <w:b/>
        </w:rPr>
      </w:pPr>
      <w:r w:rsidRPr="00C210E6">
        <w:rPr>
          <w:b/>
        </w:rPr>
        <w:t xml:space="preserve">13. </w:t>
      </w:r>
      <w:r>
        <w:rPr>
          <w:b/>
        </w:rPr>
        <w:t>Налоговая оговорка</w:t>
      </w:r>
    </w:p>
    <w:p w:rsidR="00BB19EF" w:rsidRPr="00C210E6" w:rsidRDefault="00BB19EF" w:rsidP="00BB19EF">
      <w:pPr>
        <w:tabs>
          <w:tab w:val="left" w:pos="1134"/>
        </w:tabs>
        <w:suppressAutoHyphens/>
        <w:ind w:firstLine="709"/>
        <w:jc w:val="both"/>
      </w:pPr>
      <w:r>
        <w:t>13.</w:t>
      </w:r>
      <w:r w:rsidRPr="00C210E6">
        <w:t>1. Поставщик гарантирует, что:</w:t>
      </w:r>
    </w:p>
    <w:p w:rsidR="00BB19EF" w:rsidRPr="00C210E6" w:rsidRDefault="00BB19EF" w:rsidP="00BB19EF">
      <w:pPr>
        <w:tabs>
          <w:tab w:val="left" w:pos="1134"/>
        </w:tabs>
        <w:suppressAutoHyphens/>
        <w:ind w:firstLine="709"/>
        <w:jc w:val="both"/>
      </w:pPr>
      <w:r w:rsidRPr="00C210E6">
        <w:t>зарегистрирован в ЕГР</w:t>
      </w:r>
      <w:r w:rsidR="00D546B5">
        <w:t>ИП</w:t>
      </w:r>
      <w:r w:rsidRPr="00C210E6">
        <w:t xml:space="preserve"> надлежащим образом;</w:t>
      </w:r>
    </w:p>
    <w:p w:rsidR="00BB19EF" w:rsidRPr="00C210E6" w:rsidRDefault="00BB19EF" w:rsidP="00BB19EF">
      <w:pPr>
        <w:tabs>
          <w:tab w:val="left" w:pos="1134"/>
        </w:tabs>
        <w:suppressAutoHyphens/>
        <w:ind w:firstLine="709"/>
        <w:jc w:val="both"/>
      </w:pPr>
      <w:r w:rsidRPr="00C210E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B19EF" w:rsidRPr="00C210E6" w:rsidRDefault="00BB19EF" w:rsidP="00BB19EF">
      <w:pPr>
        <w:tabs>
          <w:tab w:val="left" w:pos="1134"/>
        </w:tabs>
        <w:suppressAutoHyphens/>
        <w:ind w:firstLine="709"/>
        <w:jc w:val="both"/>
      </w:pPr>
      <w:r w:rsidRPr="00C210E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B19EF" w:rsidRPr="00C210E6" w:rsidRDefault="00BB19EF" w:rsidP="00BB19EF">
      <w:pPr>
        <w:tabs>
          <w:tab w:val="left" w:pos="1134"/>
        </w:tabs>
        <w:suppressAutoHyphens/>
        <w:ind w:firstLine="709"/>
        <w:jc w:val="both"/>
      </w:pPr>
      <w:r w:rsidRPr="00C210E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B19EF" w:rsidRPr="00C210E6" w:rsidRDefault="00BB19EF" w:rsidP="00BB19EF">
      <w:pPr>
        <w:tabs>
          <w:tab w:val="left" w:pos="1134"/>
        </w:tabs>
        <w:suppressAutoHyphens/>
        <w:ind w:firstLine="709"/>
        <w:jc w:val="both"/>
      </w:pPr>
      <w:r w:rsidRPr="00C210E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19EF" w:rsidRPr="00C210E6" w:rsidRDefault="00BB19EF" w:rsidP="00BB19EF">
      <w:pPr>
        <w:tabs>
          <w:tab w:val="left" w:pos="1134"/>
        </w:tabs>
        <w:suppressAutoHyphens/>
        <w:ind w:firstLine="709"/>
        <w:jc w:val="both"/>
      </w:pPr>
      <w:r w:rsidRPr="00C210E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B19EF" w:rsidRPr="00C210E6" w:rsidRDefault="00BB19EF" w:rsidP="00BB19EF">
      <w:pPr>
        <w:tabs>
          <w:tab w:val="left" w:pos="1134"/>
        </w:tabs>
        <w:suppressAutoHyphens/>
        <w:ind w:firstLine="709"/>
        <w:jc w:val="both"/>
      </w:pPr>
      <w:r w:rsidRPr="00C210E6">
        <w:t>своевременно и в полном объеме уплачивает налоги, сборы и страховые взносы;</w:t>
      </w:r>
    </w:p>
    <w:p w:rsidR="00BB19EF" w:rsidRPr="00C210E6" w:rsidRDefault="00BB19EF" w:rsidP="00BB19EF">
      <w:pPr>
        <w:tabs>
          <w:tab w:val="left" w:pos="1134"/>
        </w:tabs>
        <w:suppressAutoHyphens/>
        <w:ind w:firstLine="709"/>
        <w:jc w:val="both"/>
      </w:pPr>
      <w:r w:rsidRPr="00C210E6">
        <w:t>лица, подписывающие от его имени первичные документы и счета-фактуры, имеют на это все необходимые полномочия и доверенности.</w:t>
      </w:r>
    </w:p>
    <w:p w:rsidR="00BB19EF" w:rsidRPr="00C210E6" w:rsidRDefault="00BB19EF" w:rsidP="00BB19EF">
      <w:pPr>
        <w:tabs>
          <w:tab w:val="left" w:pos="1134"/>
        </w:tabs>
        <w:suppressAutoHyphens/>
        <w:ind w:firstLine="709"/>
        <w:jc w:val="both"/>
      </w:pPr>
      <w:r>
        <w:t>13.</w:t>
      </w:r>
      <w:r w:rsidRPr="00C210E6">
        <w:t>2.</w:t>
      </w:r>
      <w:r w:rsidRPr="00C210E6">
        <w:tab/>
        <w:t>Если Поставщик</w:t>
      </w:r>
      <w:r w:rsidR="000D7D92">
        <w:t xml:space="preserve"> </w:t>
      </w:r>
      <w:r w:rsidRPr="00C210E6">
        <w:t>нарушит гарантии (любую одну, несколько или все вместе), указанные в пункте 1 настоящего раздела,  и это повлечет:</w:t>
      </w:r>
    </w:p>
    <w:p w:rsidR="00BB19EF" w:rsidRPr="00C210E6" w:rsidRDefault="00BB19EF" w:rsidP="00BB19EF">
      <w:pPr>
        <w:tabs>
          <w:tab w:val="left" w:pos="1134"/>
        </w:tabs>
        <w:suppressAutoHyphens/>
        <w:ind w:firstLine="709"/>
        <w:jc w:val="both"/>
      </w:pPr>
      <w:r w:rsidRPr="00C210E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B19EF" w:rsidRDefault="00BB19EF" w:rsidP="00BB19EF">
      <w:pPr>
        <w:suppressAutoHyphens/>
        <w:autoSpaceDN w:val="0"/>
        <w:contextualSpacing/>
        <w:jc w:val="both"/>
        <w:textAlignment w:val="baseline"/>
        <w:rPr>
          <w:b/>
          <w:kern w:val="3"/>
          <w:sz w:val="22"/>
          <w:szCs w:val="22"/>
        </w:rPr>
      </w:pPr>
      <w:r>
        <w:tab/>
        <w:t>13.</w:t>
      </w:r>
      <w:r w:rsidRPr="00C210E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BB19EF" w:rsidRDefault="00BB19EF" w:rsidP="003578A9">
      <w:pPr>
        <w:suppressAutoHyphens/>
        <w:autoSpaceDN w:val="0"/>
        <w:contextualSpacing/>
        <w:jc w:val="center"/>
        <w:textAlignment w:val="baseline"/>
        <w:rPr>
          <w:b/>
          <w:kern w:val="3"/>
          <w:sz w:val="22"/>
          <w:szCs w:val="22"/>
        </w:rPr>
      </w:pPr>
    </w:p>
    <w:p w:rsidR="003578A9" w:rsidRPr="005F495A" w:rsidRDefault="00BB19EF" w:rsidP="003578A9">
      <w:pPr>
        <w:suppressAutoHyphens/>
        <w:autoSpaceDN w:val="0"/>
        <w:contextualSpacing/>
        <w:jc w:val="center"/>
        <w:textAlignment w:val="baseline"/>
        <w:rPr>
          <w:b/>
          <w:kern w:val="3"/>
          <w:sz w:val="22"/>
          <w:szCs w:val="22"/>
        </w:rPr>
      </w:pPr>
      <w:r>
        <w:rPr>
          <w:b/>
          <w:kern w:val="3"/>
          <w:sz w:val="22"/>
          <w:szCs w:val="22"/>
        </w:rPr>
        <w:t>14</w:t>
      </w:r>
      <w:r w:rsidR="003578A9" w:rsidRPr="005F495A">
        <w:rPr>
          <w:b/>
          <w:kern w:val="3"/>
          <w:sz w:val="22"/>
          <w:szCs w:val="22"/>
        </w:rPr>
        <w:t>. Срок действия Договора</w:t>
      </w:r>
    </w:p>
    <w:p w:rsidR="00BB19EF" w:rsidRPr="00BB19EF" w:rsidRDefault="00BB19EF" w:rsidP="001F0162">
      <w:pPr>
        <w:tabs>
          <w:tab w:val="left" w:pos="1134"/>
        </w:tabs>
        <w:suppressAutoHyphens/>
        <w:autoSpaceDN w:val="0"/>
        <w:ind w:firstLine="567"/>
        <w:contextualSpacing/>
        <w:jc w:val="both"/>
        <w:textAlignment w:val="baseline"/>
        <w:rPr>
          <w:kern w:val="3"/>
          <w:sz w:val="22"/>
          <w:szCs w:val="22"/>
        </w:rPr>
      </w:pPr>
      <w:r>
        <w:rPr>
          <w:kern w:val="3"/>
          <w:sz w:val="22"/>
          <w:szCs w:val="22"/>
        </w:rPr>
        <w:t>14</w:t>
      </w:r>
      <w:r w:rsidR="002A79C7" w:rsidRPr="003578A9">
        <w:rPr>
          <w:kern w:val="3"/>
          <w:sz w:val="22"/>
          <w:szCs w:val="22"/>
        </w:rPr>
        <w:t>.1</w:t>
      </w:r>
      <w:r w:rsidR="00006FB0" w:rsidRPr="003578A9">
        <w:rPr>
          <w:kern w:val="3"/>
          <w:sz w:val="22"/>
          <w:szCs w:val="22"/>
        </w:rPr>
        <w:t>.</w:t>
      </w:r>
      <w:r w:rsidR="001F0162" w:rsidRPr="001F0162">
        <w:rPr>
          <w:kern w:val="3"/>
          <w:sz w:val="22"/>
          <w:szCs w:val="22"/>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B19EF" w:rsidRDefault="00BB19EF" w:rsidP="001F0162">
      <w:pPr>
        <w:tabs>
          <w:tab w:val="left" w:pos="1134"/>
        </w:tabs>
        <w:suppressAutoHyphens/>
        <w:autoSpaceDN w:val="0"/>
        <w:ind w:firstLine="567"/>
        <w:contextualSpacing/>
        <w:jc w:val="both"/>
        <w:textAlignment w:val="baseline"/>
        <w:rPr>
          <w:b/>
          <w:sz w:val="22"/>
          <w:szCs w:val="22"/>
        </w:rPr>
      </w:pPr>
    </w:p>
    <w:p w:rsidR="002A79C7" w:rsidRPr="005F495A" w:rsidRDefault="00BB19EF" w:rsidP="002A79C7">
      <w:pPr>
        <w:autoSpaceDE w:val="0"/>
        <w:autoSpaceDN w:val="0"/>
        <w:adjustRightInd w:val="0"/>
        <w:contextualSpacing/>
        <w:jc w:val="center"/>
        <w:rPr>
          <w:b/>
          <w:sz w:val="22"/>
          <w:szCs w:val="22"/>
        </w:rPr>
      </w:pPr>
      <w:r>
        <w:rPr>
          <w:b/>
          <w:sz w:val="22"/>
          <w:szCs w:val="22"/>
        </w:rPr>
        <w:t>15</w:t>
      </w:r>
      <w:r w:rsidR="002A79C7" w:rsidRPr="005F495A">
        <w:rPr>
          <w:b/>
          <w:sz w:val="22"/>
          <w:szCs w:val="22"/>
        </w:rPr>
        <w:t>. Прочие условия</w:t>
      </w:r>
    </w:p>
    <w:p w:rsidR="002A79C7" w:rsidRPr="005F495A" w:rsidRDefault="00BB19EF" w:rsidP="00006FB0">
      <w:pPr>
        <w:autoSpaceDE w:val="0"/>
        <w:autoSpaceDN w:val="0"/>
        <w:adjustRightInd w:val="0"/>
        <w:ind w:firstLine="567"/>
        <w:contextualSpacing/>
        <w:jc w:val="both"/>
        <w:rPr>
          <w:sz w:val="22"/>
          <w:szCs w:val="22"/>
        </w:rPr>
      </w:pPr>
      <w:r>
        <w:rPr>
          <w:sz w:val="22"/>
          <w:szCs w:val="22"/>
        </w:rPr>
        <w:t xml:space="preserve"> 15</w:t>
      </w:r>
      <w:r w:rsidR="002A79C7" w:rsidRPr="005F495A">
        <w:rPr>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A79C7" w:rsidRPr="005F495A" w:rsidRDefault="00BB19EF" w:rsidP="00006FB0">
      <w:pPr>
        <w:autoSpaceDE w:val="0"/>
        <w:autoSpaceDN w:val="0"/>
        <w:adjustRightInd w:val="0"/>
        <w:ind w:firstLine="567"/>
        <w:contextualSpacing/>
        <w:jc w:val="both"/>
        <w:rPr>
          <w:sz w:val="22"/>
          <w:szCs w:val="22"/>
        </w:rPr>
      </w:pPr>
      <w:r>
        <w:rPr>
          <w:sz w:val="22"/>
          <w:szCs w:val="22"/>
        </w:rPr>
        <w:t>15</w:t>
      </w:r>
      <w:r w:rsidR="002A79C7" w:rsidRPr="005F495A">
        <w:rPr>
          <w:sz w:val="22"/>
          <w:szCs w:val="22"/>
        </w:rPr>
        <w:t>.2.  Поставщик не вправе полностью или частично уступать свои права по настоящему Договору третьим лицам.</w:t>
      </w:r>
    </w:p>
    <w:p w:rsidR="002A79C7" w:rsidRPr="005F495A" w:rsidRDefault="00BB19EF" w:rsidP="00006FB0">
      <w:pPr>
        <w:autoSpaceDE w:val="0"/>
        <w:autoSpaceDN w:val="0"/>
        <w:adjustRightInd w:val="0"/>
        <w:ind w:firstLine="567"/>
        <w:contextualSpacing/>
        <w:jc w:val="both"/>
        <w:rPr>
          <w:sz w:val="22"/>
          <w:szCs w:val="22"/>
        </w:rPr>
      </w:pPr>
      <w:r>
        <w:rPr>
          <w:sz w:val="22"/>
          <w:szCs w:val="22"/>
        </w:rPr>
        <w:t>15</w:t>
      </w:r>
      <w:r w:rsidR="002A79C7" w:rsidRPr="005F495A">
        <w:rPr>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A79C7" w:rsidRPr="005F495A" w:rsidRDefault="00BB19EF" w:rsidP="00006FB0">
      <w:pPr>
        <w:suppressAutoHyphens/>
        <w:autoSpaceDN w:val="0"/>
        <w:ind w:firstLine="567"/>
        <w:contextualSpacing/>
        <w:jc w:val="both"/>
        <w:textAlignment w:val="baseline"/>
        <w:rPr>
          <w:kern w:val="3"/>
          <w:sz w:val="22"/>
          <w:szCs w:val="22"/>
          <w:shd w:val="clear" w:color="auto" w:fill="FFFFFF"/>
        </w:rPr>
      </w:pPr>
      <w:r>
        <w:rPr>
          <w:kern w:val="3"/>
          <w:sz w:val="22"/>
          <w:szCs w:val="22"/>
          <w:shd w:val="clear" w:color="auto" w:fill="FFFFFF"/>
        </w:rPr>
        <w:t>15</w:t>
      </w:r>
      <w:r w:rsidR="002A79C7" w:rsidRPr="005F495A">
        <w:rPr>
          <w:kern w:val="3"/>
          <w:sz w:val="22"/>
          <w:szCs w:val="22"/>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002A79C7" w:rsidRPr="005F495A">
        <w:rPr>
          <w:kern w:val="3"/>
          <w:sz w:val="22"/>
          <w:szCs w:val="22"/>
          <w:shd w:val="clear" w:color="auto" w:fill="FFFFFF"/>
        </w:rPr>
        <w:lastRenderedPageBreak/>
        <w:t>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A79C7" w:rsidRPr="005F495A" w:rsidRDefault="00BB19EF" w:rsidP="00006FB0">
      <w:pPr>
        <w:autoSpaceDE w:val="0"/>
        <w:autoSpaceDN w:val="0"/>
        <w:adjustRightInd w:val="0"/>
        <w:ind w:firstLine="567"/>
        <w:contextualSpacing/>
        <w:jc w:val="both"/>
        <w:rPr>
          <w:sz w:val="22"/>
          <w:szCs w:val="22"/>
        </w:rPr>
      </w:pPr>
      <w:r>
        <w:rPr>
          <w:sz w:val="22"/>
          <w:szCs w:val="22"/>
        </w:rPr>
        <w:t>15</w:t>
      </w:r>
      <w:r w:rsidR="002A79C7" w:rsidRPr="005F495A">
        <w:rPr>
          <w:sz w:val="22"/>
          <w:szCs w:val="22"/>
        </w:rPr>
        <w:t>.5. Все приложения к настоящему Договору являются его неотъемлемыми частями.</w:t>
      </w:r>
    </w:p>
    <w:p w:rsidR="002A79C7" w:rsidRPr="005F495A" w:rsidRDefault="00BB19EF" w:rsidP="00006FB0">
      <w:pPr>
        <w:autoSpaceDE w:val="0"/>
        <w:autoSpaceDN w:val="0"/>
        <w:adjustRightInd w:val="0"/>
        <w:ind w:firstLine="567"/>
        <w:contextualSpacing/>
        <w:jc w:val="both"/>
        <w:rPr>
          <w:sz w:val="22"/>
          <w:szCs w:val="22"/>
        </w:rPr>
      </w:pPr>
      <w:r>
        <w:rPr>
          <w:sz w:val="22"/>
          <w:szCs w:val="22"/>
        </w:rPr>
        <w:t>15</w:t>
      </w:r>
      <w:r w:rsidR="002A79C7" w:rsidRPr="005F495A">
        <w:rPr>
          <w:sz w:val="22"/>
          <w:szCs w:val="22"/>
        </w:rPr>
        <w:t>.6. Настоящий Договор составлен в двух экземплярах, имеющих одинаковую силу, по одному экземпляру для каждой из Сторон.</w:t>
      </w:r>
    </w:p>
    <w:p w:rsidR="002A79C7" w:rsidRPr="005F495A" w:rsidRDefault="00BB19EF" w:rsidP="00006FB0">
      <w:pPr>
        <w:autoSpaceDE w:val="0"/>
        <w:autoSpaceDN w:val="0"/>
        <w:adjustRightInd w:val="0"/>
        <w:ind w:firstLine="567"/>
        <w:contextualSpacing/>
        <w:jc w:val="both"/>
        <w:rPr>
          <w:sz w:val="22"/>
          <w:szCs w:val="22"/>
        </w:rPr>
      </w:pPr>
      <w:r>
        <w:rPr>
          <w:sz w:val="22"/>
          <w:szCs w:val="22"/>
        </w:rPr>
        <w:t>15</w:t>
      </w:r>
      <w:r w:rsidR="002A79C7" w:rsidRPr="005F495A">
        <w:rPr>
          <w:sz w:val="22"/>
          <w:szCs w:val="22"/>
        </w:rPr>
        <w:t>.7. К настоящему Договору прилагаются:</w:t>
      </w:r>
    </w:p>
    <w:p w:rsidR="002A79C7" w:rsidRPr="005F495A" w:rsidRDefault="00BB19EF" w:rsidP="00006FB0">
      <w:pPr>
        <w:autoSpaceDE w:val="0"/>
        <w:autoSpaceDN w:val="0"/>
        <w:adjustRightInd w:val="0"/>
        <w:ind w:firstLine="567"/>
        <w:contextualSpacing/>
        <w:jc w:val="both"/>
        <w:rPr>
          <w:sz w:val="22"/>
          <w:szCs w:val="22"/>
        </w:rPr>
      </w:pPr>
      <w:r>
        <w:rPr>
          <w:sz w:val="22"/>
          <w:szCs w:val="22"/>
        </w:rPr>
        <w:t>15</w:t>
      </w:r>
      <w:r w:rsidR="002A79C7" w:rsidRPr="005F495A">
        <w:rPr>
          <w:sz w:val="22"/>
          <w:szCs w:val="22"/>
        </w:rPr>
        <w:t>.7.1. Спецификация (приложение № 1);</w:t>
      </w:r>
    </w:p>
    <w:p w:rsidR="002A79C7" w:rsidRPr="005F495A" w:rsidRDefault="002A79C7" w:rsidP="002A79C7">
      <w:pPr>
        <w:suppressAutoHyphens/>
        <w:autoSpaceDN w:val="0"/>
        <w:contextualSpacing/>
        <w:jc w:val="center"/>
        <w:textAlignment w:val="baseline"/>
        <w:rPr>
          <w:b/>
          <w:kern w:val="3"/>
          <w:sz w:val="22"/>
          <w:szCs w:val="22"/>
        </w:rPr>
      </w:pPr>
    </w:p>
    <w:p w:rsidR="002A79C7" w:rsidRDefault="002A79C7" w:rsidP="002A79C7">
      <w:pPr>
        <w:suppressAutoHyphens/>
        <w:autoSpaceDN w:val="0"/>
        <w:contextualSpacing/>
        <w:jc w:val="center"/>
        <w:textAlignment w:val="baseline"/>
        <w:rPr>
          <w:b/>
          <w:kern w:val="3"/>
          <w:sz w:val="22"/>
          <w:szCs w:val="22"/>
        </w:rPr>
      </w:pPr>
      <w:r w:rsidRPr="005F495A">
        <w:rPr>
          <w:b/>
          <w:kern w:val="3"/>
          <w:sz w:val="22"/>
          <w:szCs w:val="22"/>
        </w:rPr>
        <w:t>15. Адреса и платёжные реквизиты Сторон</w:t>
      </w:r>
    </w:p>
    <w:p w:rsidR="005C0C8D" w:rsidRPr="005F495A" w:rsidRDefault="005C0C8D" w:rsidP="002A79C7">
      <w:pPr>
        <w:suppressAutoHyphens/>
        <w:autoSpaceDN w:val="0"/>
        <w:contextualSpacing/>
        <w:jc w:val="center"/>
        <w:textAlignment w:val="baseline"/>
        <w:rPr>
          <w:b/>
          <w:kern w:val="3"/>
          <w:sz w:val="22"/>
          <w:szCs w:val="22"/>
        </w:rPr>
      </w:pPr>
    </w:p>
    <w:tbl>
      <w:tblPr>
        <w:tblW w:w="10315" w:type="dxa"/>
        <w:tblLook w:val="01E0"/>
      </w:tblPr>
      <w:tblGrid>
        <w:gridCol w:w="5495"/>
        <w:gridCol w:w="4820"/>
      </w:tblGrid>
      <w:tr w:rsidR="005C0C8D" w:rsidRPr="005F495A" w:rsidTr="002A79C7">
        <w:tc>
          <w:tcPr>
            <w:tcW w:w="5495" w:type="dxa"/>
          </w:tcPr>
          <w:p w:rsidR="005C0C8D" w:rsidRPr="003D64AB" w:rsidRDefault="005C0C8D" w:rsidP="005C0C8D">
            <w:pPr>
              <w:snapToGrid w:val="0"/>
              <w:rPr>
                <w:b/>
                <w:sz w:val="22"/>
                <w:szCs w:val="22"/>
              </w:rPr>
            </w:pPr>
            <w:r>
              <w:rPr>
                <w:b/>
                <w:sz w:val="22"/>
                <w:szCs w:val="22"/>
              </w:rPr>
              <w:t xml:space="preserve">      Поставщик</w:t>
            </w:r>
          </w:p>
          <w:p w:rsidR="005C0C8D" w:rsidRPr="003D64AB" w:rsidRDefault="005C0C8D" w:rsidP="005C0C8D">
            <w:pPr>
              <w:rPr>
                <w:b/>
                <w:bCs/>
                <w:sz w:val="22"/>
                <w:szCs w:val="22"/>
              </w:rPr>
            </w:pPr>
          </w:p>
        </w:tc>
        <w:tc>
          <w:tcPr>
            <w:tcW w:w="4820" w:type="dxa"/>
          </w:tcPr>
          <w:p w:rsidR="005C0C8D" w:rsidRPr="00DE7EF5" w:rsidRDefault="005C0C8D" w:rsidP="005C0C8D">
            <w:pPr>
              <w:snapToGrid w:val="0"/>
              <w:rPr>
                <w:b/>
                <w:sz w:val="22"/>
                <w:szCs w:val="22"/>
              </w:rPr>
            </w:pPr>
            <w:r>
              <w:rPr>
                <w:b/>
                <w:sz w:val="22"/>
                <w:szCs w:val="22"/>
              </w:rPr>
              <w:t>Покупатель</w:t>
            </w:r>
          </w:p>
          <w:p w:rsidR="005C0C8D" w:rsidRPr="003D64AB" w:rsidRDefault="005C0C8D" w:rsidP="005C0C8D">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5C0C8D" w:rsidRPr="003D64AB" w:rsidRDefault="005C0C8D" w:rsidP="005C0C8D">
            <w:pPr>
              <w:jc w:val="both"/>
              <w:rPr>
                <w:sz w:val="22"/>
                <w:szCs w:val="22"/>
              </w:rPr>
            </w:pPr>
            <w:r w:rsidRPr="003D64AB">
              <w:rPr>
                <w:sz w:val="22"/>
                <w:szCs w:val="22"/>
              </w:rPr>
              <w:t>БАНК  -  Филиал № 2351  ВТБ (ПАО) г. Краснодар</w:t>
            </w:r>
          </w:p>
          <w:p w:rsidR="005C0C8D" w:rsidRPr="003D64AB" w:rsidRDefault="005C0C8D" w:rsidP="005C0C8D">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5C0C8D" w:rsidRPr="003D64AB" w:rsidRDefault="005C0C8D" w:rsidP="005C0C8D">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5C0C8D" w:rsidRPr="003D64AB" w:rsidRDefault="005C0C8D" w:rsidP="005C0C8D">
            <w:pPr>
              <w:jc w:val="both"/>
              <w:rPr>
                <w:sz w:val="22"/>
                <w:szCs w:val="22"/>
              </w:rPr>
            </w:pPr>
            <w:r w:rsidRPr="003D64AB">
              <w:rPr>
                <w:sz w:val="22"/>
                <w:szCs w:val="22"/>
              </w:rPr>
              <w:t>ГРКЦ ГУ Банка России по Краснодарскому краю Банка России</w:t>
            </w:r>
          </w:p>
          <w:p w:rsidR="005C0C8D" w:rsidRPr="003D64AB" w:rsidRDefault="005C0C8D" w:rsidP="005C0C8D">
            <w:pPr>
              <w:jc w:val="both"/>
              <w:rPr>
                <w:sz w:val="22"/>
                <w:szCs w:val="22"/>
              </w:rPr>
            </w:pPr>
            <w:r w:rsidRPr="003D64AB">
              <w:rPr>
                <w:sz w:val="22"/>
                <w:szCs w:val="22"/>
              </w:rPr>
              <w:t>БИК 040349758</w:t>
            </w:r>
          </w:p>
          <w:p w:rsidR="005C0C8D" w:rsidRPr="003D64AB" w:rsidRDefault="005C0C8D" w:rsidP="005C0C8D">
            <w:pPr>
              <w:jc w:val="both"/>
              <w:rPr>
                <w:sz w:val="22"/>
                <w:szCs w:val="22"/>
              </w:rPr>
            </w:pPr>
            <w:r w:rsidRPr="003D64AB">
              <w:rPr>
                <w:sz w:val="22"/>
                <w:szCs w:val="22"/>
              </w:rPr>
              <w:t xml:space="preserve">ОКТМО - 12701000001  </w:t>
            </w:r>
          </w:p>
          <w:p w:rsidR="005C0C8D" w:rsidRPr="003D64AB" w:rsidRDefault="005C0C8D" w:rsidP="005C0C8D">
            <w:pPr>
              <w:jc w:val="both"/>
              <w:rPr>
                <w:sz w:val="22"/>
                <w:szCs w:val="22"/>
              </w:rPr>
            </w:pPr>
            <w:r w:rsidRPr="003D64AB">
              <w:rPr>
                <w:sz w:val="22"/>
                <w:szCs w:val="22"/>
              </w:rPr>
              <w:t>ОГРН – 1043000707243</w:t>
            </w:r>
          </w:p>
          <w:p w:rsidR="005C0C8D" w:rsidRPr="003D64AB" w:rsidRDefault="005C0C8D" w:rsidP="005C0C8D">
            <w:pPr>
              <w:jc w:val="both"/>
              <w:rPr>
                <w:sz w:val="22"/>
                <w:szCs w:val="22"/>
              </w:rPr>
            </w:pPr>
            <w:r w:rsidRPr="003D64AB">
              <w:rPr>
                <w:sz w:val="22"/>
                <w:szCs w:val="22"/>
              </w:rPr>
              <w:t>ИНН / КПП   3015066391 / 301501001</w:t>
            </w:r>
          </w:p>
          <w:p w:rsidR="005C0C8D" w:rsidRPr="003D64AB" w:rsidRDefault="005C0C8D" w:rsidP="005C0C8D">
            <w:pPr>
              <w:rPr>
                <w:sz w:val="22"/>
                <w:szCs w:val="22"/>
              </w:rPr>
            </w:pPr>
            <w:r w:rsidRPr="003D64AB">
              <w:rPr>
                <w:sz w:val="22"/>
                <w:szCs w:val="22"/>
              </w:rPr>
              <w:t xml:space="preserve">тел./факс 8 (8512) 32-36-41/32-76-85 </w:t>
            </w:r>
          </w:p>
          <w:p w:rsidR="005C0C8D" w:rsidRPr="00912A4F" w:rsidRDefault="005C0C8D" w:rsidP="005C0C8D">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6" w:history="1">
              <w:r w:rsidRPr="00BA7183">
                <w:rPr>
                  <w:rStyle w:val="ad"/>
                  <w:color w:val="000000"/>
                  <w:spacing w:val="20"/>
                  <w:sz w:val="22"/>
                  <w:szCs w:val="22"/>
                  <w:lang w:val="en-US"/>
                </w:rPr>
                <w:t>astnuz</w:t>
              </w:r>
              <w:r w:rsidRPr="00BA7183">
                <w:rPr>
                  <w:rStyle w:val="ad"/>
                  <w:color w:val="000000"/>
                  <w:spacing w:val="20"/>
                  <w:sz w:val="22"/>
                  <w:szCs w:val="22"/>
                </w:rPr>
                <w:t>@</w:t>
              </w:r>
              <w:r w:rsidRPr="00BA7183">
                <w:rPr>
                  <w:rStyle w:val="ad"/>
                  <w:color w:val="000000"/>
                  <w:spacing w:val="20"/>
                  <w:sz w:val="22"/>
                  <w:szCs w:val="22"/>
                  <w:lang w:val="en-US"/>
                </w:rPr>
                <w:t>mail</w:t>
              </w:r>
              <w:r w:rsidRPr="00BA7183">
                <w:rPr>
                  <w:rStyle w:val="ad"/>
                  <w:color w:val="000000"/>
                  <w:spacing w:val="20"/>
                  <w:sz w:val="22"/>
                  <w:szCs w:val="22"/>
                </w:rPr>
                <w:t>.</w:t>
              </w:r>
              <w:r w:rsidRPr="00BA7183">
                <w:rPr>
                  <w:rStyle w:val="ad"/>
                  <w:color w:val="000000"/>
                  <w:spacing w:val="20"/>
                  <w:sz w:val="22"/>
                  <w:szCs w:val="22"/>
                  <w:lang w:val="en-US"/>
                </w:rPr>
                <w:t>ru</w:t>
              </w:r>
            </w:hyperlink>
          </w:p>
        </w:tc>
      </w:tr>
      <w:tr w:rsidR="005C0C8D" w:rsidRPr="00C76C89" w:rsidTr="002A79C7">
        <w:trPr>
          <w:trHeight w:val="1427"/>
        </w:trPr>
        <w:tc>
          <w:tcPr>
            <w:tcW w:w="5495" w:type="dxa"/>
          </w:tcPr>
          <w:p w:rsidR="000D7D92" w:rsidRDefault="000D7D92" w:rsidP="005C0C8D">
            <w:pPr>
              <w:rPr>
                <w:sz w:val="22"/>
                <w:szCs w:val="22"/>
              </w:rPr>
            </w:pPr>
          </w:p>
          <w:p w:rsidR="005C0C8D" w:rsidRPr="000D7D92" w:rsidRDefault="000D7D92" w:rsidP="005C0C8D">
            <w:pPr>
              <w:rPr>
                <w:sz w:val="22"/>
                <w:szCs w:val="22"/>
              </w:rPr>
            </w:pPr>
            <w:r>
              <w:rPr>
                <w:sz w:val="22"/>
                <w:szCs w:val="22"/>
              </w:rPr>
              <w:t xml:space="preserve">     </w:t>
            </w:r>
          </w:p>
          <w:p w:rsidR="005C0C8D" w:rsidRPr="000D7D92" w:rsidRDefault="005C0C8D" w:rsidP="005C0C8D">
            <w:pPr>
              <w:rPr>
                <w:sz w:val="22"/>
                <w:szCs w:val="22"/>
              </w:rPr>
            </w:pPr>
            <w:r w:rsidRPr="000D7D92">
              <w:rPr>
                <w:sz w:val="22"/>
                <w:szCs w:val="22"/>
              </w:rPr>
              <w:t xml:space="preserve"> </w:t>
            </w:r>
          </w:p>
          <w:p w:rsidR="005C0C8D" w:rsidRPr="000D7D92" w:rsidRDefault="000D7D92" w:rsidP="005C0C8D">
            <w:pPr>
              <w:rPr>
                <w:sz w:val="22"/>
                <w:szCs w:val="22"/>
              </w:rPr>
            </w:pPr>
            <w:r>
              <w:rPr>
                <w:b/>
                <w:sz w:val="22"/>
                <w:szCs w:val="22"/>
              </w:rPr>
              <w:t xml:space="preserve">     </w:t>
            </w:r>
            <w:r w:rsidR="005C0C8D" w:rsidRPr="000D7D92">
              <w:rPr>
                <w:b/>
                <w:sz w:val="22"/>
                <w:szCs w:val="22"/>
              </w:rPr>
              <w:t>_________________________</w:t>
            </w:r>
            <w:r w:rsidR="005C0C8D" w:rsidRPr="000D7D92">
              <w:rPr>
                <w:b/>
                <w:color w:val="FF0000"/>
                <w:sz w:val="22"/>
                <w:szCs w:val="22"/>
              </w:rPr>
              <w:t xml:space="preserve">  </w:t>
            </w:r>
            <w:r w:rsidR="00B00120">
              <w:rPr>
                <w:b/>
                <w:sz w:val="22"/>
                <w:szCs w:val="22"/>
              </w:rPr>
              <w:t xml:space="preserve">/                         </w:t>
            </w:r>
            <w:r w:rsidR="00B00120" w:rsidRPr="000D7D92">
              <w:rPr>
                <w:b/>
                <w:sz w:val="22"/>
                <w:szCs w:val="22"/>
              </w:rPr>
              <w:t xml:space="preserve"> </w:t>
            </w:r>
            <w:r w:rsidR="005C0C8D" w:rsidRPr="000D7D92">
              <w:rPr>
                <w:b/>
                <w:sz w:val="22"/>
                <w:szCs w:val="22"/>
              </w:rPr>
              <w:t>/</w:t>
            </w:r>
          </w:p>
          <w:p w:rsidR="005C0C8D" w:rsidRPr="000D7D92" w:rsidRDefault="005C0C8D" w:rsidP="005C0C8D">
            <w:pPr>
              <w:rPr>
                <w:i/>
                <w:sz w:val="22"/>
                <w:szCs w:val="22"/>
              </w:rPr>
            </w:pPr>
            <w:r w:rsidRPr="000D7D92">
              <w:rPr>
                <w:i/>
                <w:sz w:val="22"/>
                <w:szCs w:val="22"/>
              </w:rPr>
              <w:t xml:space="preserve">                             (подпись)</w:t>
            </w:r>
          </w:p>
          <w:p w:rsidR="005C0C8D" w:rsidRPr="000D7D92" w:rsidRDefault="005C0C8D" w:rsidP="005C0C8D">
            <w:pPr>
              <w:rPr>
                <w:sz w:val="22"/>
                <w:szCs w:val="22"/>
              </w:rPr>
            </w:pPr>
            <w:r w:rsidRPr="000D7D92">
              <w:rPr>
                <w:sz w:val="22"/>
                <w:szCs w:val="22"/>
              </w:rPr>
              <w:t xml:space="preserve">                                М.п.</w:t>
            </w:r>
          </w:p>
        </w:tc>
        <w:tc>
          <w:tcPr>
            <w:tcW w:w="4820" w:type="dxa"/>
          </w:tcPr>
          <w:p w:rsidR="005C0C8D" w:rsidRPr="000D7D92" w:rsidRDefault="005C0C8D" w:rsidP="005C0C8D">
            <w:pPr>
              <w:rPr>
                <w:sz w:val="22"/>
                <w:szCs w:val="22"/>
              </w:rPr>
            </w:pPr>
            <w:r w:rsidRPr="000D7D92">
              <w:rPr>
                <w:sz w:val="22"/>
                <w:szCs w:val="22"/>
              </w:rPr>
              <w:t xml:space="preserve">                                          </w:t>
            </w:r>
          </w:p>
          <w:p w:rsidR="005C0C8D" w:rsidRDefault="000D7D92" w:rsidP="005C0C8D">
            <w:pPr>
              <w:pStyle w:val="5"/>
              <w:jc w:val="left"/>
              <w:rPr>
                <w:sz w:val="22"/>
                <w:szCs w:val="22"/>
              </w:rPr>
            </w:pPr>
            <w:r w:rsidRPr="000D7D92">
              <w:rPr>
                <w:sz w:val="22"/>
                <w:szCs w:val="22"/>
              </w:rPr>
              <w:t>Главный врач</w:t>
            </w:r>
          </w:p>
          <w:p w:rsidR="000D7D92" w:rsidRPr="000D7D92" w:rsidRDefault="000D7D92" w:rsidP="000D7D92"/>
          <w:p w:rsidR="005C0C8D" w:rsidRPr="000D7D92" w:rsidRDefault="005C0C8D" w:rsidP="005C0C8D">
            <w:pPr>
              <w:pStyle w:val="5"/>
              <w:jc w:val="left"/>
              <w:rPr>
                <w:sz w:val="22"/>
                <w:szCs w:val="22"/>
              </w:rPr>
            </w:pPr>
            <w:r w:rsidRPr="000D7D92">
              <w:rPr>
                <w:b/>
                <w:sz w:val="22"/>
                <w:szCs w:val="22"/>
              </w:rPr>
              <w:t>__________________________/В.А.Бондарев/</w:t>
            </w:r>
          </w:p>
          <w:p w:rsidR="005C0C8D" w:rsidRPr="000D7D92" w:rsidRDefault="005C0C8D" w:rsidP="005C0C8D">
            <w:pPr>
              <w:jc w:val="center"/>
              <w:rPr>
                <w:i/>
                <w:sz w:val="22"/>
                <w:szCs w:val="22"/>
              </w:rPr>
            </w:pPr>
            <w:r w:rsidRPr="000D7D92">
              <w:rPr>
                <w:i/>
                <w:sz w:val="22"/>
                <w:szCs w:val="22"/>
              </w:rPr>
              <w:t xml:space="preserve">(подпись)                                                         </w:t>
            </w:r>
          </w:p>
          <w:p w:rsidR="005C0C8D" w:rsidRPr="000D7D92" w:rsidRDefault="005C0C8D" w:rsidP="005C0C8D">
            <w:pPr>
              <w:jc w:val="center"/>
              <w:rPr>
                <w:i/>
                <w:sz w:val="22"/>
                <w:szCs w:val="22"/>
              </w:rPr>
            </w:pPr>
            <w:r w:rsidRPr="000D7D92">
              <w:rPr>
                <w:sz w:val="22"/>
                <w:szCs w:val="22"/>
              </w:rPr>
              <w:t>М.п.</w:t>
            </w:r>
          </w:p>
          <w:p w:rsidR="005C0C8D" w:rsidRPr="000D7D92" w:rsidRDefault="005C0C8D" w:rsidP="005C0C8D">
            <w:pPr>
              <w:rPr>
                <w:sz w:val="22"/>
                <w:szCs w:val="22"/>
              </w:rPr>
            </w:pPr>
          </w:p>
        </w:tc>
      </w:tr>
    </w:tbl>
    <w:p w:rsidR="009745B6" w:rsidRPr="009656BC" w:rsidRDefault="009745B6" w:rsidP="009745B6">
      <w:pPr>
        <w:pStyle w:val="af"/>
        <w:rPr>
          <w:sz w:val="20"/>
        </w:rPr>
      </w:pPr>
    </w:p>
    <w:p w:rsidR="009745B6" w:rsidRPr="009656BC" w:rsidRDefault="009745B6" w:rsidP="009745B6">
      <w:pPr>
        <w:pStyle w:val="af"/>
        <w:rPr>
          <w:sz w:val="20"/>
        </w:rPr>
      </w:pPr>
    </w:p>
    <w:p w:rsidR="005C0C8D" w:rsidRDefault="009745B6" w:rsidP="005C0C8D">
      <w:pPr>
        <w:pStyle w:val="af9"/>
        <w:jc w:val="right"/>
        <w:rPr>
          <w:sz w:val="20"/>
          <w:szCs w:val="20"/>
        </w:rPr>
      </w:pPr>
      <w:r w:rsidRPr="009656BC">
        <w:rPr>
          <w:sz w:val="20"/>
          <w:szCs w:val="20"/>
        </w:rPr>
        <w:br w:type="page"/>
      </w:r>
    </w:p>
    <w:p w:rsidR="005C0C8D" w:rsidRDefault="005C0C8D" w:rsidP="005C0C8D">
      <w:pPr>
        <w:pStyle w:val="af9"/>
        <w:jc w:val="right"/>
        <w:rPr>
          <w:sz w:val="20"/>
          <w:szCs w:val="20"/>
        </w:rPr>
      </w:pPr>
    </w:p>
    <w:p w:rsidR="005C0C8D" w:rsidRDefault="005C0C8D" w:rsidP="005C0C8D">
      <w:pPr>
        <w:pStyle w:val="af9"/>
        <w:jc w:val="right"/>
        <w:rPr>
          <w:sz w:val="20"/>
          <w:szCs w:val="20"/>
        </w:rPr>
      </w:pPr>
    </w:p>
    <w:p w:rsidR="005C0C8D" w:rsidRPr="005C0C8D" w:rsidRDefault="005C0C8D" w:rsidP="005C0C8D">
      <w:pPr>
        <w:pStyle w:val="af9"/>
        <w:jc w:val="right"/>
        <w:rPr>
          <w:sz w:val="22"/>
          <w:szCs w:val="22"/>
        </w:rPr>
      </w:pPr>
      <w:r w:rsidRPr="005C0C8D">
        <w:rPr>
          <w:sz w:val="22"/>
          <w:szCs w:val="22"/>
        </w:rPr>
        <w:t>Приложение №1</w:t>
      </w:r>
    </w:p>
    <w:p w:rsidR="005C0C8D" w:rsidRPr="005C0C8D" w:rsidRDefault="005C0C8D" w:rsidP="005C0C8D">
      <w:pPr>
        <w:tabs>
          <w:tab w:val="left" w:pos="2124"/>
          <w:tab w:val="left" w:pos="2832"/>
          <w:tab w:val="left" w:pos="3540"/>
          <w:tab w:val="left" w:pos="4248"/>
          <w:tab w:val="left" w:pos="4956"/>
          <w:tab w:val="left" w:pos="5664"/>
          <w:tab w:val="left" w:pos="6372"/>
        </w:tabs>
        <w:jc w:val="right"/>
        <w:rPr>
          <w:sz w:val="22"/>
          <w:szCs w:val="22"/>
        </w:rPr>
      </w:pPr>
      <w:r w:rsidRPr="005C0C8D">
        <w:rPr>
          <w:sz w:val="22"/>
          <w:szCs w:val="22"/>
        </w:rPr>
        <w:t xml:space="preserve">                                                                                              к договору № ___ от «___» _____________ 2018г</w:t>
      </w:r>
    </w:p>
    <w:p w:rsidR="005C0C8D" w:rsidRPr="005C0C8D" w:rsidRDefault="005C0C8D" w:rsidP="005C0C8D">
      <w:pPr>
        <w:tabs>
          <w:tab w:val="left" w:pos="1040"/>
          <w:tab w:val="left" w:pos="1440"/>
          <w:tab w:val="left" w:pos="8000"/>
        </w:tabs>
        <w:jc w:val="center"/>
        <w:rPr>
          <w:sz w:val="22"/>
          <w:szCs w:val="22"/>
        </w:rPr>
      </w:pPr>
      <w:r w:rsidRPr="005C0C8D">
        <w:rPr>
          <w:sz w:val="22"/>
          <w:szCs w:val="22"/>
        </w:rPr>
        <w:t xml:space="preserve">                                                                              </w:t>
      </w:r>
    </w:p>
    <w:p w:rsidR="005C0C8D" w:rsidRDefault="005C0C8D" w:rsidP="005C0C8D">
      <w:pPr>
        <w:pStyle w:val="ConsNormal"/>
        <w:ind w:firstLine="709"/>
        <w:jc w:val="center"/>
        <w:rPr>
          <w:rFonts w:ascii="Times New Roman" w:hAnsi="Times New Roman" w:cs="Times New Roman"/>
          <w:sz w:val="22"/>
          <w:szCs w:val="22"/>
        </w:rPr>
      </w:pPr>
    </w:p>
    <w:p w:rsidR="005C0C8D" w:rsidRDefault="005C0C8D" w:rsidP="005C0C8D">
      <w:pPr>
        <w:pStyle w:val="ConsNormal"/>
        <w:ind w:firstLine="709"/>
        <w:jc w:val="center"/>
        <w:rPr>
          <w:rFonts w:ascii="Times New Roman" w:hAnsi="Times New Roman" w:cs="Times New Roman"/>
          <w:sz w:val="22"/>
          <w:szCs w:val="22"/>
        </w:rPr>
      </w:pPr>
    </w:p>
    <w:p w:rsidR="005C0C8D" w:rsidRDefault="005C0C8D" w:rsidP="005C0C8D">
      <w:pPr>
        <w:pStyle w:val="ConsNormal"/>
        <w:ind w:firstLine="709"/>
        <w:jc w:val="center"/>
        <w:rPr>
          <w:rFonts w:ascii="Times New Roman" w:hAnsi="Times New Roman" w:cs="Times New Roman"/>
          <w:sz w:val="22"/>
          <w:szCs w:val="22"/>
        </w:rPr>
      </w:pPr>
      <w:r w:rsidRPr="005C0C8D">
        <w:rPr>
          <w:rFonts w:ascii="Times New Roman" w:hAnsi="Times New Roman" w:cs="Times New Roman"/>
          <w:sz w:val="22"/>
          <w:szCs w:val="22"/>
        </w:rPr>
        <w:t>Спецификация</w:t>
      </w:r>
    </w:p>
    <w:p w:rsidR="005C0C8D" w:rsidRPr="005C0C8D" w:rsidRDefault="005C0C8D" w:rsidP="005C0C8D">
      <w:pPr>
        <w:pStyle w:val="ConsNormal"/>
        <w:ind w:firstLine="709"/>
        <w:jc w:val="center"/>
        <w:rPr>
          <w:rFonts w:ascii="Times New Roman" w:hAnsi="Times New Roman" w:cs="Times New Roman"/>
          <w:sz w:val="22"/>
          <w:szCs w:val="22"/>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5C0C8D" w:rsidRPr="005C0C8D" w:rsidTr="0044400F">
        <w:tc>
          <w:tcPr>
            <w:tcW w:w="540" w:type="dxa"/>
          </w:tcPr>
          <w:p w:rsidR="005C0C8D" w:rsidRPr="005C0C8D" w:rsidRDefault="005C0C8D" w:rsidP="0044400F">
            <w:pPr>
              <w:outlineLvl w:val="0"/>
              <w:rPr>
                <w:sz w:val="22"/>
                <w:szCs w:val="22"/>
              </w:rPr>
            </w:pPr>
            <w:r w:rsidRPr="005C0C8D">
              <w:rPr>
                <w:sz w:val="22"/>
                <w:szCs w:val="22"/>
              </w:rPr>
              <w:t xml:space="preserve">№ </w:t>
            </w:r>
            <w:proofErr w:type="spellStart"/>
            <w:proofErr w:type="gramStart"/>
            <w:r w:rsidRPr="005C0C8D">
              <w:rPr>
                <w:sz w:val="22"/>
                <w:szCs w:val="22"/>
              </w:rPr>
              <w:t>п</w:t>
            </w:r>
            <w:proofErr w:type="spellEnd"/>
            <w:proofErr w:type="gramEnd"/>
            <w:r w:rsidRPr="005C0C8D">
              <w:rPr>
                <w:sz w:val="22"/>
                <w:szCs w:val="22"/>
              </w:rPr>
              <w:t>/</w:t>
            </w:r>
            <w:proofErr w:type="spellStart"/>
            <w:r w:rsidRPr="005C0C8D">
              <w:rPr>
                <w:sz w:val="22"/>
                <w:szCs w:val="22"/>
              </w:rPr>
              <w:t>п</w:t>
            </w:r>
            <w:proofErr w:type="spellEnd"/>
          </w:p>
        </w:tc>
        <w:tc>
          <w:tcPr>
            <w:tcW w:w="4176" w:type="dxa"/>
          </w:tcPr>
          <w:p w:rsidR="005C0C8D" w:rsidRPr="005C0C8D" w:rsidRDefault="005C0C8D" w:rsidP="0044400F">
            <w:pPr>
              <w:jc w:val="center"/>
              <w:outlineLvl w:val="0"/>
              <w:rPr>
                <w:sz w:val="22"/>
                <w:szCs w:val="22"/>
              </w:rPr>
            </w:pPr>
            <w:r w:rsidRPr="005C0C8D">
              <w:rPr>
                <w:sz w:val="22"/>
                <w:szCs w:val="22"/>
              </w:rPr>
              <w:t>Наименование Товара</w:t>
            </w:r>
          </w:p>
        </w:tc>
        <w:tc>
          <w:tcPr>
            <w:tcW w:w="851" w:type="dxa"/>
          </w:tcPr>
          <w:p w:rsidR="005C0C8D" w:rsidRPr="005C0C8D" w:rsidRDefault="005C0C8D" w:rsidP="0044400F">
            <w:pPr>
              <w:jc w:val="center"/>
              <w:outlineLvl w:val="0"/>
              <w:rPr>
                <w:sz w:val="22"/>
                <w:szCs w:val="22"/>
              </w:rPr>
            </w:pPr>
            <w:r w:rsidRPr="005C0C8D">
              <w:rPr>
                <w:sz w:val="22"/>
                <w:szCs w:val="22"/>
              </w:rPr>
              <w:t xml:space="preserve">Ед. </w:t>
            </w:r>
            <w:proofErr w:type="spellStart"/>
            <w:r w:rsidRPr="005C0C8D">
              <w:rPr>
                <w:sz w:val="22"/>
                <w:szCs w:val="22"/>
              </w:rPr>
              <w:t>изм</w:t>
            </w:r>
            <w:proofErr w:type="spellEnd"/>
            <w:r w:rsidRPr="005C0C8D">
              <w:rPr>
                <w:sz w:val="22"/>
                <w:szCs w:val="22"/>
              </w:rPr>
              <w:t>.</w:t>
            </w:r>
          </w:p>
        </w:tc>
        <w:tc>
          <w:tcPr>
            <w:tcW w:w="992" w:type="dxa"/>
          </w:tcPr>
          <w:p w:rsidR="005C0C8D" w:rsidRPr="005C0C8D" w:rsidRDefault="005C0C8D" w:rsidP="0044400F">
            <w:pPr>
              <w:jc w:val="center"/>
              <w:outlineLvl w:val="0"/>
              <w:rPr>
                <w:sz w:val="22"/>
                <w:szCs w:val="22"/>
              </w:rPr>
            </w:pPr>
            <w:r w:rsidRPr="005C0C8D">
              <w:rPr>
                <w:sz w:val="22"/>
                <w:szCs w:val="22"/>
              </w:rPr>
              <w:t>Кол-во</w:t>
            </w:r>
          </w:p>
        </w:tc>
        <w:tc>
          <w:tcPr>
            <w:tcW w:w="1559" w:type="dxa"/>
          </w:tcPr>
          <w:p w:rsidR="005C0C8D" w:rsidRPr="005C0C8D" w:rsidRDefault="005C0C8D" w:rsidP="0044400F">
            <w:pPr>
              <w:jc w:val="center"/>
              <w:outlineLvl w:val="0"/>
              <w:rPr>
                <w:sz w:val="22"/>
                <w:szCs w:val="22"/>
              </w:rPr>
            </w:pPr>
            <w:r w:rsidRPr="005C0C8D">
              <w:rPr>
                <w:sz w:val="22"/>
                <w:szCs w:val="22"/>
              </w:rPr>
              <w:t>Цена (руб.) за единицу   НДС не облагается</w:t>
            </w:r>
          </w:p>
        </w:tc>
        <w:tc>
          <w:tcPr>
            <w:tcW w:w="1418" w:type="dxa"/>
          </w:tcPr>
          <w:p w:rsidR="005C0C8D" w:rsidRPr="005C0C8D" w:rsidRDefault="005C0C8D" w:rsidP="0044400F">
            <w:pPr>
              <w:jc w:val="center"/>
              <w:outlineLvl w:val="0"/>
              <w:rPr>
                <w:sz w:val="22"/>
                <w:szCs w:val="22"/>
              </w:rPr>
            </w:pPr>
            <w:r w:rsidRPr="005C0C8D">
              <w:rPr>
                <w:sz w:val="22"/>
                <w:szCs w:val="22"/>
              </w:rPr>
              <w:t>Всего  стоимость (руб.)</w:t>
            </w:r>
          </w:p>
        </w:tc>
        <w:tc>
          <w:tcPr>
            <w:tcW w:w="1134" w:type="dxa"/>
          </w:tcPr>
          <w:p w:rsidR="005C0C8D" w:rsidRPr="005C0C8D" w:rsidRDefault="005C0C8D" w:rsidP="0044400F">
            <w:pPr>
              <w:jc w:val="center"/>
              <w:outlineLvl w:val="0"/>
              <w:rPr>
                <w:sz w:val="22"/>
                <w:szCs w:val="22"/>
              </w:rPr>
            </w:pPr>
            <w:r w:rsidRPr="005C0C8D">
              <w:rPr>
                <w:sz w:val="22"/>
                <w:szCs w:val="22"/>
              </w:rPr>
              <w:t>НДС (руб.)</w:t>
            </w:r>
          </w:p>
        </w:tc>
      </w:tr>
      <w:tr w:rsidR="005C0C8D" w:rsidRPr="005C0C8D" w:rsidTr="0044400F">
        <w:tc>
          <w:tcPr>
            <w:tcW w:w="540" w:type="dxa"/>
          </w:tcPr>
          <w:p w:rsidR="005C0C8D" w:rsidRPr="005C0C8D" w:rsidRDefault="005C0C8D" w:rsidP="0044400F">
            <w:pPr>
              <w:jc w:val="center"/>
              <w:rPr>
                <w:sz w:val="22"/>
                <w:szCs w:val="22"/>
              </w:rPr>
            </w:pPr>
            <w:r w:rsidRPr="005C0C8D">
              <w:rPr>
                <w:sz w:val="22"/>
                <w:szCs w:val="22"/>
              </w:rPr>
              <w:t>1</w:t>
            </w:r>
          </w:p>
        </w:tc>
        <w:tc>
          <w:tcPr>
            <w:tcW w:w="4176" w:type="dxa"/>
          </w:tcPr>
          <w:p w:rsidR="005C0C8D" w:rsidRPr="005C0C8D" w:rsidRDefault="005C0C8D" w:rsidP="0044400F">
            <w:pPr>
              <w:pStyle w:val="ConsNormal"/>
              <w:ind w:firstLine="0"/>
              <w:jc w:val="both"/>
              <w:rPr>
                <w:rFonts w:ascii="Times New Roman" w:hAnsi="Times New Roman" w:cs="Times New Roman"/>
                <w:sz w:val="22"/>
                <w:szCs w:val="22"/>
              </w:rPr>
            </w:pPr>
            <w:proofErr w:type="spellStart"/>
            <w:r w:rsidRPr="005C0C8D">
              <w:rPr>
                <w:rFonts w:ascii="Times New Roman" w:hAnsi="Times New Roman" w:cs="Times New Roman"/>
                <w:sz w:val="22"/>
                <w:szCs w:val="22"/>
                <w:lang w:val="en-US"/>
              </w:rPr>
              <w:t>MicroCC</w:t>
            </w:r>
            <w:proofErr w:type="spellEnd"/>
            <w:r w:rsidRPr="005C0C8D">
              <w:rPr>
                <w:rFonts w:ascii="Times New Roman" w:hAnsi="Times New Roman" w:cs="Times New Roman"/>
                <w:sz w:val="22"/>
                <w:szCs w:val="22"/>
              </w:rPr>
              <w:t>-20</w:t>
            </w:r>
            <w:r w:rsidRPr="005C0C8D">
              <w:rPr>
                <w:rFonts w:ascii="Times New Roman" w:hAnsi="Times New Roman" w:cs="Times New Roman"/>
                <w:sz w:val="22"/>
                <w:szCs w:val="22"/>
                <w:lang w:val="en-US"/>
              </w:rPr>
              <w:t>Plus</w:t>
            </w:r>
            <w:r w:rsidRPr="005C0C8D">
              <w:rPr>
                <w:rFonts w:ascii="Times New Roman" w:hAnsi="Times New Roman" w:cs="Times New Roman"/>
                <w:sz w:val="22"/>
                <w:szCs w:val="22"/>
              </w:rPr>
              <w:t>,автоматический гематологический анализатор на 20 параметров, страна происхождения: США</w:t>
            </w:r>
          </w:p>
          <w:p w:rsidR="005C0C8D" w:rsidRPr="005C0C8D" w:rsidRDefault="005C0C8D" w:rsidP="0044400F">
            <w:pPr>
              <w:pStyle w:val="ConsNormal"/>
              <w:ind w:firstLine="0"/>
              <w:jc w:val="both"/>
              <w:rPr>
                <w:rFonts w:ascii="Times New Roman" w:hAnsi="Times New Roman" w:cs="Times New Roman"/>
                <w:sz w:val="22"/>
                <w:szCs w:val="22"/>
              </w:rPr>
            </w:pPr>
            <w:r w:rsidRPr="005C0C8D">
              <w:rPr>
                <w:rFonts w:ascii="Times New Roman" w:hAnsi="Times New Roman" w:cs="Times New Roman"/>
                <w:sz w:val="22"/>
                <w:szCs w:val="22"/>
              </w:rPr>
              <w:t>Комплектация:</w:t>
            </w:r>
          </w:p>
          <w:p w:rsidR="005C0C8D" w:rsidRPr="005C0C8D" w:rsidRDefault="005C0C8D" w:rsidP="005C0C8D">
            <w:pPr>
              <w:pStyle w:val="ConsNormal"/>
              <w:widowControl/>
              <w:numPr>
                <w:ilvl w:val="0"/>
                <w:numId w:val="25"/>
              </w:numPr>
              <w:suppressAutoHyphens/>
              <w:autoSpaceDE/>
              <w:autoSpaceDN/>
              <w:adjustRightInd/>
              <w:spacing w:line="100" w:lineRule="atLeast"/>
              <w:jc w:val="both"/>
              <w:rPr>
                <w:rFonts w:ascii="Times New Roman" w:hAnsi="Times New Roman" w:cs="Times New Roman"/>
                <w:sz w:val="22"/>
                <w:szCs w:val="22"/>
              </w:rPr>
            </w:pPr>
            <w:r w:rsidRPr="005C0C8D">
              <w:rPr>
                <w:rFonts w:ascii="Times New Roman" w:hAnsi="Times New Roman" w:cs="Times New Roman"/>
                <w:sz w:val="22"/>
                <w:szCs w:val="22"/>
              </w:rPr>
              <w:t xml:space="preserve">адаптер для пробирки с образцом  </w:t>
            </w:r>
          </w:p>
          <w:p w:rsidR="005C0C8D" w:rsidRPr="005C0C8D" w:rsidRDefault="005C0C8D" w:rsidP="005C0C8D">
            <w:pPr>
              <w:pStyle w:val="ConsNormal"/>
              <w:widowControl/>
              <w:numPr>
                <w:ilvl w:val="0"/>
                <w:numId w:val="25"/>
              </w:numPr>
              <w:suppressAutoHyphens/>
              <w:autoSpaceDE/>
              <w:autoSpaceDN/>
              <w:adjustRightInd/>
              <w:spacing w:line="100" w:lineRule="atLeast"/>
              <w:jc w:val="both"/>
              <w:rPr>
                <w:rFonts w:ascii="Times New Roman" w:hAnsi="Times New Roman" w:cs="Times New Roman"/>
                <w:sz w:val="22"/>
                <w:szCs w:val="22"/>
              </w:rPr>
            </w:pPr>
            <w:r w:rsidRPr="005C0C8D">
              <w:rPr>
                <w:rFonts w:ascii="Times New Roman" w:hAnsi="Times New Roman" w:cs="Times New Roman"/>
                <w:sz w:val="22"/>
                <w:szCs w:val="22"/>
              </w:rPr>
              <w:t>свидетельство контроля качества;</w:t>
            </w:r>
          </w:p>
          <w:p w:rsidR="005C0C8D" w:rsidRPr="005C0C8D" w:rsidRDefault="005C0C8D" w:rsidP="005C0C8D">
            <w:pPr>
              <w:numPr>
                <w:ilvl w:val="0"/>
                <w:numId w:val="25"/>
              </w:numPr>
              <w:suppressAutoHyphens/>
              <w:spacing w:line="100" w:lineRule="atLeast"/>
              <w:jc w:val="both"/>
              <w:rPr>
                <w:color w:val="000000"/>
                <w:sz w:val="22"/>
                <w:szCs w:val="22"/>
              </w:rPr>
            </w:pPr>
            <w:r w:rsidRPr="005C0C8D">
              <w:rPr>
                <w:color w:val="000000"/>
                <w:sz w:val="22"/>
                <w:szCs w:val="22"/>
              </w:rPr>
              <w:t>кабель питания</w:t>
            </w:r>
          </w:p>
          <w:p w:rsidR="005C0C8D" w:rsidRPr="005C0C8D" w:rsidRDefault="005C0C8D" w:rsidP="0044400F">
            <w:pPr>
              <w:pStyle w:val="ConsNormal"/>
              <w:jc w:val="both"/>
              <w:rPr>
                <w:rFonts w:ascii="Times New Roman" w:hAnsi="Times New Roman" w:cs="Times New Roman"/>
                <w:sz w:val="22"/>
                <w:szCs w:val="22"/>
              </w:rPr>
            </w:pPr>
          </w:p>
        </w:tc>
        <w:tc>
          <w:tcPr>
            <w:tcW w:w="851" w:type="dxa"/>
            <w:vAlign w:val="center"/>
          </w:tcPr>
          <w:p w:rsidR="005C0C8D" w:rsidRPr="005C0C8D" w:rsidRDefault="005C0C8D" w:rsidP="0044400F">
            <w:pPr>
              <w:jc w:val="center"/>
              <w:rPr>
                <w:sz w:val="22"/>
                <w:szCs w:val="22"/>
              </w:rPr>
            </w:pPr>
            <w:proofErr w:type="spellStart"/>
            <w:proofErr w:type="gramStart"/>
            <w:r w:rsidRPr="005C0C8D">
              <w:rPr>
                <w:sz w:val="22"/>
                <w:szCs w:val="22"/>
              </w:rPr>
              <w:t>шт</w:t>
            </w:r>
            <w:proofErr w:type="spellEnd"/>
            <w:proofErr w:type="gramEnd"/>
          </w:p>
        </w:tc>
        <w:tc>
          <w:tcPr>
            <w:tcW w:w="992" w:type="dxa"/>
            <w:vAlign w:val="center"/>
          </w:tcPr>
          <w:p w:rsidR="005C0C8D" w:rsidRPr="005C0C8D" w:rsidRDefault="005C0C8D" w:rsidP="0044400F">
            <w:pPr>
              <w:jc w:val="center"/>
              <w:rPr>
                <w:sz w:val="22"/>
                <w:szCs w:val="22"/>
              </w:rPr>
            </w:pPr>
            <w:r w:rsidRPr="005C0C8D">
              <w:rPr>
                <w:sz w:val="22"/>
                <w:szCs w:val="22"/>
              </w:rPr>
              <w:t>1</w:t>
            </w:r>
          </w:p>
        </w:tc>
        <w:tc>
          <w:tcPr>
            <w:tcW w:w="1559" w:type="dxa"/>
            <w:vAlign w:val="center"/>
          </w:tcPr>
          <w:p w:rsidR="005C0C8D" w:rsidRPr="005C0C8D" w:rsidRDefault="005C0C8D" w:rsidP="0044400F">
            <w:pPr>
              <w:ind w:right="252"/>
              <w:jc w:val="center"/>
              <w:rPr>
                <w:sz w:val="22"/>
                <w:szCs w:val="22"/>
              </w:rPr>
            </w:pPr>
          </w:p>
        </w:tc>
        <w:tc>
          <w:tcPr>
            <w:tcW w:w="1418" w:type="dxa"/>
            <w:vAlign w:val="center"/>
          </w:tcPr>
          <w:p w:rsidR="005C0C8D" w:rsidRPr="005C0C8D" w:rsidRDefault="005C0C8D" w:rsidP="0044400F">
            <w:pPr>
              <w:jc w:val="center"/>
              <w:rPr>
                <w:sz w:val="22"/>
                <w:szCs w:val="22"/>
              </w:rPr>
            </w:pPr>
          </w:p>
        </w:tc>
        <w:tc>
          <w:tcPr>
            <w:tcW w:w="1134" w:type="dxa"/>
            <w:vAlign w:val="center"/>
          </w:tcPr>
          <w:p w:rsidR="005C0C8D" w:rsidRPr="005C0C8D" w:rsidRDefault="005C0C8D" w:rsidP="0044400F">
            <w:pPr>
              <w:jc w:val="center"/>
              <w:rPr>
                <w:sz w:val="22"/>
                <w:szCs w:val="22"/>
              </w:rPr>
            </w:pPr>
          </w:p>
        </w:tc>
      </w:tr>
    </w:tbl>
    <w:p w:rsidR="005C0C8D" w:rsidRPr="005C0C8D" w:rsidRDefault="005C0C8D" w:rsidP="005C0C8D">
      <w:pPr>
        <w:ind w:firstLine="567"/>
        <w:rPr>
          <w:rFonts w:eastAsia="SimSun"/>
          <w:sz w:val="22"/>
          <w:szCs w:val="22"/>
          <w:lang w:eastAsia="zh-CN"/>
        </w:rPr>
      </w:pPr>
    </w:p>
    <w:p w:rsidR="005C0C8D" w:rsidRPr="005C0C8D" w:rsidRDefault="005C0C8D" w:rsidP="005C0C8D">
      <w:pPr>
        <w:ind w:firstLine="567"/>
        <w:rPr>
          <w:rFonts w:eastAsia="SimSun"/>
          <w:sz w:val="22"/>
          <w:szCs w:val="22"/>
          <w:lang w:eastAsia="zh-CN"/>
        </w:rPr>
      </w:pPr>
      <w:r w:rsidRPr="005C0C8D">
        <w:rPr>
          <w:rFonts w:eastAsia="SimSun"/>
          <w:sz w:val="22"/>
          <w:szCs w:val="22"/>
          <w:lang w:eastAsia="zh-CN"/>
        </w:rPr>
        <w:t xml:space="preserve">ИТОГО: </w:t>
      </w:r>
      <w:r w:rsidRPr="005C0C8D">
        <w:rPr>
          <w:b/>
          <w:sz w:val="22"/>
          <w:szCs w:val="22"/>
        </w:rPr>
        <w:t>310 </w:t>
      </w:r>
      <w:r w:rsidR="00B00120">
        <w:rPr>
          <w:b/>
          <w:sz w:val="22"/>
          <w:szCs w:val="22"/>
        </w:rPr>
        <w:t>________________________________</w:t>
      </w:r>
      <w:r w:rsidRPr="005C0C8D">
        <w:rPr>
          <w:b/>
          <w:sz w:val="22"/>
          <w:szCs w:val="22"/>
        </w:rPr>
        <w:t xml:space="preserve">   НДС 18% - не облагается </w:t>
      </w:r>
      <w:r w:rsidRPr="005C0C8D">
        <w:rPr>
          <w:color w:val="000000"/>
          <w:sz w:val="22"/>
          <w:szCs w:val="22"/>
        </w:rPr>
        <w:t>(</w:t>
      </w:r>
      <w:r w:rsidRPr="005C0C8D">
        <w:rPr>
          <w:sz w:val="22"/>
          <w:szCs w:val="22"/>
        </w:rPr>
        <w:t>на основании п.2 ст. 346.11НК РФ</w:t>
      </w:r>
      <w:r w:rsidRPr="005C0C8D">
        <w:rPr>
          <w:color w:val="000000"/>
          <w:sz w:val="22"/>
          <w:szCs w:val="22"/>
        </w:rPr>
        <w:t>).</w:t>
      </w:r>
    </w:p>
    <w:p w:rsidR="005C0C8D" w:rsidRPr="005C0C8D" w:rsidRDefault="005C0C8D" w:rsidP="005C0C8D">
      <w:pPr>
        <w:pStyle w:val="ConsNormal"/>
        <w:ind w:firstLine="0"/>
        <w:rPr>
          <w:rFonts w:ascii="Times New Roman" w:hAnsi="Times New Roman" w:cs="Times New Roman"/>
          <w:sz w:val="22"/>
          <w:szCs w:val="22"/>
        </w:rPr>
      </w:pPr>
    </w:p>
    <w:p w:rsidR="005C0C8D" w:rsidRDefault="005C0C8D" w:rsidP="005C0C8D">
      <w:pPr>
        <w:jc w:val="both"/>
        <w:rPr>
          <w:sz w:val="22"/>
          <w:szCs w:val="22"/>
        </w:rPr>
      </w:pPr>
      <w:r w:rsidRPr="005C0C8D">
        <w:rPr>
          <w:sz w:val="22"/>
          <w:szCs w:val="22"/>
        </w:rPr>
        <w:t xml:space="preserve">          </w:t>
      </w:r>
    </w:p>
    <w:p w:rsidR="005C0C8D" w:rsidRDefault="000D7D92" w:rsidP="005C0C8D">
      <w:pPr>
        <w:jc w:val="both"/>
        <w:rPr>
          <w:sz w:val="22"/>
          <w:szCs w:val="22"/>
        </w:rPr>
      </w:pPr>
      <w:r>
        <w:rPr>
          <w:sz w:val="22"/>
          <w:szCs w:val="22"/>
        </w:rPr>
        <w:t>Поставщик:                                                                        Покупатель:</w:t>
      </w:r>
    </w:p>
    <w:tbl>
      <w:tblPr>
        <w:tblW w:w="10315" w:type="dxa"/>
        <w:tblLook w:val="01E0"/>
      </w:tblPr>
      <w:tblGrid>
        <w:gridCol w:w="5495"/>
        <w:gridCol w:w="4820"/>
      </w:tblGrid>
      <w:tr w:rsidR="000D7D92" w:rsidRPr="000D7D92" w:rsidTr="0044400F">
        <w:trPr>
          <w:trHeight w:val="1427"/>
        </w:trPr>
        <w:tc>
          <w:tcPr>
            <w:tcW w:w="5495" w:type="dxa"/>
          </w:tcPr>
          <w:p w:rsidR="000D7D92" w:rsidRDefault="000D7D92" w:rsidP="0044400F">
            <w:pPr>
              <w:rPr>
                <w:sz w:val="22"/>
                <w:szCs w:val="22"/>
              </w:rPr>
            </w:pPr>
          </w:p>
          <w:p w:rsidR="000D7D92" w:rsidRDefault="000D7D92" w:rsidP="0044400F">
            <w:pPr>
              <w:rPr>
                <w:sz w:val="22"/>
                <w:szCs w:val="22"/>
              </w:rPr>
            </w:pPr>
          </w:p>
          <w:p w:rsidR="00B00120" w:rsidRPr="000D7D92" w:rsidRDefault="00B00120" w:rsidP="0044400F">
            <w:pPr>
              <w:rPr>
                <w:sz w:val="22"/>
                <w:szCs w:val="22"/>
              </w:rPr>
            </w:pPr>
          </w:p>
          <w:p w:rsidR="000D7D92" w:rsidRPr="000D7D92" w:rsidRDefault="000D7D92" w:rsidP="0044400F">
            <w:pPr>
              <w:rPr>
                <w:sz w:val="22"/>
                <w:szCs w:val="22"/>
              </w:rPr>
            </w:pPr>
            <w:r>
              <w:rPr>
                <w:b/>
                <w:sz w:val="22"/>
                <w:szCs w:val="22"/>
              </w:rPr>
              <w:t xml:space="preserve">     </w:t>
            </w:r>
            <w:r w:rsidRPr="000D7D92">
              <w:rPr>
                <w:b/>
                <w:sz w:val="22"/>
                <w:szCs w:val="22"/>
              </w:rPr>
              <w:t>_________________________</w:t>
            </w:r>
            <w:r w:rsidRPr="000D7D92">
              <w:rPr>
                <w:b/>
                <w:color w:val="FF0000"/>
                <w:sz w:val="22"/>
                <w:szCs w:val="22"/>
              </w:rPr>
              <w:t xml:space="preserve">  </w:t>
            </w:r>
            <w:r w:rsidRPr="000D7D92">
              <w:rPr>
                <w:b/>
                <w:sz w:val="22"/>
                <w:szCs w:val="22"/>
              </w:rPr>
              <w:t xml:space="preserve">/ </w:t>
            </w:r>
            <w:r w:rsidR="00B00120">
              <w:rPr>
                <w:b/>
                <w:sz w:val="22"/>
                <w:szCs w:val="22"/>
              </w:rPr>
              <w:t xml:space="preserve">                             </w:t>
            </w:r>
            <w:r w:rsidRPr="000D7D92">
              <w:rPr>
                <w:b/>
                <w:sz w:val="22"/>
                <w:szCs w:val="22"/>
              </w:rPr>
              <w:t>/</w:t>
            </w:r>
          </w:p>
          <w:p w:rsidR="000D7D92" w:rsidRPr="000D7D92" w:rsidRDefault="000D7D92" w:rsidP="0044400F">
            <w:pPr>
              <w:rPr>
                <w:i/>
                <w:sz w:val="22"/>
                <w:szCs w:val="22"/>
              </w:rPr>
            </w:pPr>
            <w:r w:rsidRPr="000D7D92">
              <w:rPr>
                <w:i/>
                <w:sz w:val="22"/>
                <w:szCs w:val="22"/>
              </w:rPr>
              <w:t xml:space="preserve">                             (подпись)</w:t>
            </w:r>
          </w:p>
          <w:p w:rsidR="000D7D92" w:rsidRPr="000D7D92" w:rsidRDefault="000D7D92" w:rsidP="0044400F">
            <w:pPr>
              <w:rPr>
                <w:sz w:val="22"/>
                <w:szCs w:val="22"/>
              </w:rPr>
            </w:pPr>
            <w:r w:rsidRPr="000D7D92">
              <w:rPr>
                <w:sz w:val="22"/>
                <w:szCs w:val="22"/>
              </w:rPr>
              <w:t xml:space="preserve">                                М.п.</w:t>
            </w:r>
          </w:p>
        </w:tc>
        <w:tc>
          <w:tcPr>
            <w:tcW w:w="4820" w:type="dxa"/>
          </w:tcPr>
          <w:p w:rsidR="000D7D92" w:rsidRPr="000D7D92" w:rsidRDefault="000D7D92" w:rsidP="0044400F">
            <w:pPr>
              <w:rPr>
                <w:sz w:val="22"/>
                <w:szCs w:val="22"/>
              </w:rPr>
            </w:pPr>
            <w:r w:rsidRPr="000D7D92">
              <w:rPr>
                <w:sz w:val="22"/>
                <w:szCs w:val="22"/>
              </w:rPr>
              <w:t xml:space="preserve">                                          </w:t>
            </w:r>
          </w:p>
          <w:p w:rsidR="000D7D92" w:rsidRDefault="000D7D92" w:rsidP="0044400F">
            <w:pPr>
              <w:pStyle w:val="5"/>
              <w:jc w:val="left"/>
              <w:rPr>
                <w:sz w:val="22"/>
                <w:szCs w:val="22"/>
              </w:rPr>
            </w:pPr>
            <w:r w:rsidRPr="000D7D92">
              <w:rPr>
                <w:sz w:val="22"/>
                <w:szCs w:val="22"/>
              </w:rPr>
              <w:t>Главный врач</w:t>
            </w:r>
          </w:p>
          <w:p w:rsidR="000D7D92" w:rsidRPr="000D7D92" w:rsidRDefault="000D7D92" w:rsidP="0044400F"/>
          <w:p w:rsidR="000D7D92" w:rsidRPr="000D7D92" w:rsidRDefault="000D7D92" w:rsidP="0044400F">
            <w:pPr>
              <w:pStyle w:val="5"/>
              <w:jc w:val="left"/>
              <w:rPr>
                <w:sz w:val="22"/>
                <w:szCs w:val="22"/>
              </w:rPr>
            </w:pPr>
            <w:r w:rsidRPr="000D7D92">
              <w:rPr>
                <w:b/>
                <w:sz w:val="22"/>
                <w:szCs w:val="22"/>
              </w:rPr>
              <w:t>__________________________/В.А.Бондарев/</w:t>
            </w:r>
          </w:p>
          <w:p w:rsidR="000D7D92" w:rsidRPr="000D7D92" w:rsidRDefault="000D7D92" w:rsidP="0044400F">
            <w:pPr>
              <w:jc w:val="center"/>
              <w:rPr>
                <w:i/>
                <w:sz w:val="22"/>
                <w:szCs w:val="22"/>
              </w:rPr>
            </w:pPr>
            <w:r w:rsidRPr="000D7D92">
              <w:rPr>
                <w:i/>
                <w:sz w:val="22"/>
                <w:szCs w:val="22"/>
              </w:rPr>
              <w:t xml:space="preserve">(подпись)                                                         </w:t>
            </w:r>
          </w:p>
          <w:p w:rsidR="000D7D92" w:rsidRPr="000D7D92" w:rsidRDefault="000D7D92" w:rsidP="0044400F">
            <w:pPr>
              <w:jc w:val="center"/>
              <w:rPr>
                <w:i/>
                <w:sz w:val="22"/>
                <w:szCs w:val="22"/>
              </w:rPr>
            </w:pPr>
            <w:r w:rsidRPr="000D7D92">
              <w:rPr>
                <w:sz w:val="22"/>
                <w:szCs w:val="22"/>
              </w:rPr>
              <w:t>М.п.</w:t>
            </w:r>
          </w:p>
          <w:p w:rsidR="000D7D92" w:rsidRPr="000D7D92" w:rsidRDefault="000D7D92" w:rsidP="0044400F">
            <w:pPr>
              <w:rPr>
                <w:sz w:val="22"/>
                <w:szCs w:val="22"/>
              </w:rPr>
            </w:pPr>
          </w:p>
        </w:tc>
      </w:tr>
    </w:tbl>
    <w:p w:rsidR="005C0C8D" w:rsidRPr="005C0C8D" w:rsidRDefault="005C0C8D">
      <w:pPr>
        <w:jc w:val="right"/>
        <w:rPr>
          <w:sz w:val="22"/>
          <w:szCs w:val="22"/>
        </w:rPr>
      </w:pPr>
    </w:p>
    <w:sectPr w:rsidR="005C0C8D" w:rsidRPr="005C0C8D" w:rsidSect="00C76C89">
      <w:pgSz w:w="11906" w:h="16838"/>
      <w:pgMar w:top="709" w:right="992"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3C"/>
    <w:multiLevelType w:val="hybridMultilevel"/>
    <w:tmpl w:val="1938DCD4"/>
    <w:lvl w:ilvl="0" w:tplc="71D8E4EA">
      <w:start w:val="1"/>
      <w:numFmt w:val="decimal"/>
      <w:lvlText w:val="4.2.%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155959"/>
    <w:multiLevelType w:val="hybridMultilevel"/>
    <w:tmpl w:val="2326E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C360859"/>
    <w:multiLevelType w:val="hybridMultilevel"/>
    <w:tmpl w:val="9FC28052"/>
    <w:lvl w:ilvl="0" w:tplc="3CDEA246">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DE33ED9"/>
    <w:multiLevelType w:val="multilevel"/>
    <w:tmpl w:val="BA641982"/>
    <w:lvl w:ilvl="0">
      <w:start w:val="7"/>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F792207"/>
    <w:multiLevelType w:val="multilevel"/>
    <w:tmpl w:val="23388956"/>
    <w:lvl w:ilvl="0">
      <w:start w:val="1"/>
      <w:numFmt w:val="decimal"/>
      <w:lvlText w:val="%1."/>
      <w:lvlJc w:val="left"/>
      <w:pPr>
        <w:ind w:left="928" w:hanging="360"/>
      </w:pPr>
      <w:rPr>
        <w:rFonts w:cs="Times New Roman" w:hint="default"/>
        <w:b/>
        <w:i w:val="0"/>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13" w:hanging="720"/>
      </w:pPr>
      <w:rPr>
        <w:rFonts w:cs="Times New Roman" w:hint="default"/>
        <w:i w:val="0"/>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9C6C74"/>
    <w:multiLevelType w:val="multilevel"/>
    <w:tmpl w:val="89D64B80"/>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2"/>
        <w:szCs w:val="22"/>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32F52DAF"/>
    <w:multiLevelType w:val="hybridMultilevel"/>
    <w:tmpl w:val="177C5E0C"/>
    <w:lvl w:ilvl="0" w:tplc="268879B4">
      <w:start w:val="1"/>
      <w:numFmt w:val="decimal"/>
      <w:lvlText w:val="3.%1."/>
      <w:lvlJc w:val="left"/>
      <w:pPr>
        <w:tabs>
          <w:tab w:val="num" w:pos="252"/>
        </w:tabs>
        <w:ind w:left="25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73696A"/>
    <w:multiLevelType w:val="hybridMultilevel"/>
    <w:tmpl w:val="B92E9148"/>
    <w:lvl w:ilvl="0" w:tplc="92D2F452">
      <w:start w:val="1"/>
      <w:numFmt w:val="decimal"/>
      <w:lvlText w:val="1.%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0">
    <w:nsid w:val="3D7454EB"/>
    <w:multiLevelType w:val="hybridMultilevel"/>
    <w:tmpl w:val="3B627CCA"/>
    <w:lvl w:ilvl="0" w:tplc="E280D3A0">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78301D"/>
    <w:multiLevelType w:val="hybridMultilevel"/>
    <w:tmpl w:val="537086E6"/>
    <w:lvl w:ilvl="0" w:tplc="7A8A6922">
      <w:start w:val="1"/>
      <w:numFmt w:val="decimal"/>
      <w:lvlText w:val="2.%1."/>
      <w:lvlJc w:val="left"/>
      <w:pPr>
        <w:tabs>
          <w:tab w:val="num" w:pos="252"/>
        </w:tabs>
        <w:ind w:left="25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3E60737"/>
    <w:multiLevelType w:val="hybridMultilevel"/>
    <w:tmpl w:val="200E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D950BB"/>
    <w:multiLevelType w:val="hybridMultilevel"/>
    <w:tmpl w:val="5D2CD494"/>
    <w:lvl w:ilvl="0" w:tplc="2990ECEA">
      <w:start w:val="1"/>
      <w:numFmt w:val="decimal"/>
      <w:lvlText w:val="%1)"/>
      <w:lvlJc w:val="left"/>
      <w:pPr>
        <w:ind w:left="780" w:hanging="360"/>
      </w:pPr>
      <w:rPr>
        <w:rFonts w:cs="Times New Roman" w:hint="default"/>
        <w:sz w:val="22"/>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50272149"/>
    <w:multiLevelType w:val="multilevel"/>
    <w:tmpl w:val="C65C3B96"/>
    <w:lvl w:ilvl="0">
      <w:start w:val="1"/>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6803130"/>
    <w:multiLevelType w:val="multilevel"/>
    <w:tmpl w:val="652CD36E"/>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CE20188"/>
    <w:multiLevelType w:val="hybridMultilevel"/>
    <w:tmpl w:val="BF20B23A"/>
    <w:lvl w:ilvl="0" w:tplc="365CE344">
      <w:start w:val="1"/>
      <w:numFmt w:val="decimal"/>
      <w:lvlText w:val="4.3.%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0373DF"/>
    <w:multiLevelType w:val="hybridMultilevel"/>
    <w:tmpl w:val="1F64BFEC"/>
    <w:lvl w:ilvl="0" w:tplc="30D0192C">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67EB7D1E"/>
    <w:multiLevelType w:val="multilevel"/>
    <w:tmpl w:val="6626554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FDF0A11"/>
    <w:multiLevelType w:val="hybridMultilevel"/>
    <w:tmpl w:val="A088126E"/>
    <w:lvl w:ilvl="0" w:tplc="AA7CF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2B7E79"/>
    <w:multiLevelType w:val="hybridMultilevel"/>
    <w:tmpl w:val="71A89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7809DF"/>
    <w:multiLevelType w:val="hybridMultilevel"/>
    <w:tmpl w:val="DD8282EE"/>
    <w:lvl w:ilvl="0" w:tplc="AA7CF6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252467"/>
    <w:multiLevelType w:val="hybridMultilevel"/>
    <w:tmpl w:val="379259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
  </w:num>
  <w:num w:numId="4">
    <w:abstractNumId w:val="14"/>
  </w:num>
  <w:num w:numId="5">
    <w:abstractNumId w:val="6"/>
  </w:num>
  <w:num w:numId="6">
    <w:abstractNumId w:val="3"/>
  </w:num>
  <w:num w:numId="7">
    <w:abstractNumId w:val="21"/>
  </w:num>
  <w:num w:numId="8">
    <w:abstractNumId w:val="10"/>
  </w:num>
  <w:num w:numId="9">
    <w:abstractNumId w:val="7"/>
  </w:num>
  <w:num w:numId="10">
    <w:abstractNumId w:val="18"/>
  </w:num>
  <w:num w:numId="11">
    <w:abstractNumId w:val="4"/>
  </w:num>
  <w:num w:numId="12">
    <w:abstractNumId w:val="19"/>
  </w:num>
  <w:num w:numId="13">
    <w:abstractNumId w:val="5"/>
  </w:num>
  <w:num w:numId="14">
    <w:abstractNumId w:val="15"/>
  </w:num>
  <w:num w:numId="15">
    <w:abstractNumId w:val="23"/>
  </w:num>
  <w:num w:numId="16">
    <w:abstractNumId w:val="20"/>
  </w:num>
  <w:num w:numId="17">
    <w:abstractNumId w:val="13"/>
  </w:num>
  <w:num w:numId="18">
    <w:abstractNumId w:val="24"/>
  </w:num>
  <w:num w:numId="19">
    <w:abstractNumId w:val="22"/>
  </w:num>
  <w:num w:numId="20">
    <w:abstractNumId w:val="9"/>
  </w:num>
  <w:num w:numId="21">
    <w:abstractNumId w:val="11"/>
  </w:num>
  <w:num w:numId="22">
    <w:abstractNumId w:val="8"/>
  </w:num>
  <w:num w:numId="23">
    <w:abstractNumId w:val="0"/>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DF1533"/>
    <w:rsid w:val="00002CF6"/>
    <w:rsid w:val="00006FB0"/>
    <w:rsid w:val="00013889"/>
    <w:rsid w:val="0001556A"/>
    <w:rsid w:val="00017D01"/>
    <w:rsid w:val="00024F2C"/>
    <w:rsid w:val="000375BC"/>
    <w:rsid w:val="00050803"/>
    <w:rsid w:val="00050D3A"/>
    <w:rsid w:val="000600AD"/>
    <w:rsid w:val="0007069C"/>
    <w:rsid w:val="00093AB9"/>
    <w:rsid w:val="000942F3"/>
    <w:rsid w:val="000A4DD0"/>
    <w:rsid w:val="000A6F27"/>
    <w:rsid w:val="000C3712"/>
    <w:rsid w:val="000C60B8"/>
    <w:rsid w:val="000C6EE2"/>
    <w:rsid w:val="000D6E80"/>
    <w:rsid w:val="000D7D92"/>
    <w:rsid w:val="000E1ECA"/>
    <w:rsid w:val="000E5AD9"/>
    <w:rsid w:val="000F0C74"/>
    <w:rsid w:val="000F5B23"/>
    <w:rsid w:val="000F6F5C"/>
    <w:rsid w:val="001038D2"/>
    <w:rsid w:val="00104340"/>
    <w:rsid w:val="00111453"/>
    <w:rsid w:val="00112D0D"/>
    <w:rsid w:val="00122352"/>
    <w:rsid w:val="00140A62"/>
    <w:rsid w:val="00146A5C"/>
    <w:rsid w:val="00151B0E"/>
    <w:rsid w:val="001532AD"/>
    <w:rsid w:val="001754E8"/>
    <w:rsid w:val="0017737A"/>
    <w:rsid w:val="00184C81"/>
    <w:rsid w:val="0019129F"/>
    <w:rsid w:val="0019385F"/>
    <w:rsid w:val="001A36A2"/>
    <w:rsid w:val="001B0FB5"/>
    <w:rsid w:val="001B6AAC"/>
    <w:rsid w:val="001C5194"/>
    <w:rsid w:val="001C5872"/>
    <w:rsid w:val="001C5D89"/>
    <w:rsid w:val="001D0D9C"/>
    <w:rsid w:val="001E340B"/>
    <w:rsid w:val="001E589F"/>
    <w:rsid w:val="001E6F0C"/>
    <w:rsid w:val="001F0162"/>
    <w:rsid w:val="001F1DA6"/>
    <w:rsid w:val="002004C2"/>
    <w:rsid w:val="0020320B"/>
    <w:rsid w:val="002054B8"/>
    <w:rsid w:val="00222E5D"/>
    <w:rsid w:val="00223ECE"/>
    <w:rsid w:val="00226897"/>
    <w:rsid w:val="00226F5B"/>
    <w:rsid w:val="0022736E"/>
    <w:rsid w:val="0022767D"/>
    <w:rsid w:val="002416C0"/>
    <w:rsid w:val="00247424"/>
    <w:rsid w:val="0025325D"/>
    <w:rsid w:val="002550AE"/>
    <w:rsid w:val="002655D6"/>
    <w:rsid w:val="00270AEF"/>
    <w:rsid w:val="002743C1"/>
    <w:rsid w:val="00282760"/>
    <w:rsid w:val="002870D2"/>
    <w:rsid w:val="00292D14"/>
    <w:rsid w:val="00296BE6"/>
    <w:rsid w:val="002A64B4"/>
    <w:rsid w:val="002A79C7"/>
    <w:rsid w:val="002B151D"/>
    <w:rsid w:val="002B2F9E"/>
    <w:rsid w:val="002D61BD"/>
    <w:rsid w:val="002D6998"/>
    <w:rsid w:val="002E1191"/>
    <w:rsid w:val="002E30CA"/>
    <w:rsid w:val="002E688A"/>
    <w:rsid w:val="002F13C8"/>
    <w:rsid w:val="002F50B2"/>
    <w:rsid w:val="002F6D1B"/>
    <w:rsid w:val="003049D2"/>
    <w:rsid w:val="00306D39"/>
    <w:rsid w:val="00315136"/>
    <w:rsid w:val="00316E6C"/>
    <w:rsid w:val="0032239B"/>
    <w:rsid w:val="00327394"/>
    <w:rsid w:val="003312F6"/>
    <w:rsid w:val="00331334"/>
    <w:rsid w:val="00333FB4"/>
    <w:rsid w:val="0033496C"/>
    <w:rsid w:val="003533EB"/>
    <w:rsid w:val="00356A1C"/>
    <w:rsid w:val="003578A9"/>
    <w:rsid w:val="0036047A"/>
    <w:rsid w:val="00363650"/>
    <w:rsid w:val="003750AA"/>
    <w:rsid w:val="00377BDD"/>
    <w:rsid w:val="00393EF4"/>
    <w:rsid w:val="003C367D"/>
    <w:rsid w:val="003C67AE"/>
    <w:rsid w:val="003D0C53"/>
    <w:rsid w:val="003D1D2E"/>
    <w:rsid w:val="003D1F1C"/>
    <w:rsid w:val="003D2B54"/>
    <w:rsid w:val="003D6761"/>
    <w:rsid w:val="003E1752"/>
    <w:rsid w:val="003E245A"/>
    <w:rsid w:val="003E24F3"/>
    <w:rsid w:val="003E7E36"/>
    <w:rsid w:val="003F624B"/>
    <w:rsid w:val="004004A4"/>
    <w:rsid w:val="00402C23"/>
    <w:rsid w:val="0041001F"/>
    <w:rsid w:val="00411E16"/>
    <w:rsid w:val="004169A0"/>
    <w:rsid w:val="0042768A"/>
    <w:rsid w:val="0044649A"/>
    <w:rsid w:val="004557D4"/>
    <w:rsid w:val="0048232C"/>
    <w:rsid w:val="0049228A"/>
    <w:rsid w:val="004B0084"/>
    <w:rsid w:val="004B2582"/>
    <w:rsid w:val="004B277A"/>
    <w:rsid w:val="004B369F"/>
    <w:rsid w:val="004B3AC5"/>
    <w:rsid w:val="004C3FF4"/>
    <w:rsid w:val="004D23E0"/>
    <w:rsid w:val="004D671C"/>
    <w:rsid w:val="004D67E9"/>
    <w:rsid w:val="004D7D7F"/>
    <w:rsid w:val="004E43EA"/>
    <w:rsid w:val="004F2983"/>
    <w:rsid w:val="00500CC8"/>
    <w:rsid w:val="00503B6A"/>
    <w:rsid w:val="005074B3"/>
    <w:rsid w:val="00512C65"/>
    <w:rsid w:val="005157BF"/>
    <w:rsid w:val="0052132A"/>
    <w:rsid w:val="00522A9A"/>
    <w:rsid w:val="00525CD3"/>
    <w:rsid w:val="00526384"/>
    <w:rsid w:val="005266E0"/>
    <w:rsid w:val="00527298"/>
    <w:rsid w:val="005301F9"/>
    <w:rsid w:val="00533D5A"/>
    <w:rsid w:val="00535009"/>
    <w:rsid w:val="00537374"/>
    <w:rsid w:val="005414F1"/>
    <w:rsid w:val="0054683A"/>
    <w:rsid w:val="00562686"/>
    <w:rsid w:val="00563705"/>
    <w:rsid w:val="00567723"/>
    <w:rsid w:val="005804DA"/>
    <w:rsid w:val="00582334"/>
    <w:rsid w:val="00584495"/>
    <w:rsid w:val="00587327"/>
    <w:rsid w:val="00590890"/>
    <w:rsid w:val="00592829"/>
    <w:rsid w:val="00597D50"/>
    <w:rsid w:val="005B7271"/>
    <w:rsid w:val="005C0C8D"/>
    <w:rsid w:val="005C172A"/>
    <w:rsid w:val="005C73E1"/>
    <w:rsid w:val="005C7F7D"/>
    <w:rsid w:val="005D2545"/>
    <w:rsid w:val="005D29D8"/>
    <w:rsid w:val="005F495A"/>
    <w:rsid w:val="00600037"/>
    <w:rsid w:val="00601F62"/>
    <w:rsid w:val="00604A7C"/>
    <w:rsid w:val="006121F4"/>
    <w:rsid w:val="00623352"/>
    <w:rsid w:val="006244B0"/>
    <w:rsid w:val="006249E1"/>
    <w:rsid w:val="00627D1D"/>
    <w:rsid w:val="006311D5"/>
    <w:rsid w:val="006338AF"/>
    <w:rsid w:val="00640333"/>
    <w:rsid w:val="006512D9"/>
    <w:rsid w:val="0065137A"/>
    <w:rsid w:val="00656253"/>
    <w:rsid w:val="00656D5F"/>
    <w:rsid w:val="00661EA8"/>
    <w:rsid w:val="006668BF"/>
    <w:rsid w:val="00666C47"/>
    <w:rsid w:val="00674848"/>
    <w:rsid w:val="006766B4"/>
    <w:rsid w:val="006774F5"/>
    <w:rsid w:val="00683BDF"/>
    <w:rsid w:val="00684D30"/>
    <w:rsid w:val="00684F13"/>
    <w:rsid w:val="0069236E"/>
    <w:rsid w:val="006950F9"/>
    <w:rsid w:val="00697336"/>
    <w:rsid w:val="006A59A6"/>
    <w:rsid w:val="006A6984"/>
    <w:rsid w:val="006A6B53"/>
    <w:rsid w:val="006A6C0B"/>
    <w:rsid w:val="006B0881"/>
    <w:rsid w:val="006B6551"/>
    <w:rsid w:val="006C4839"/>
    <w:rsid w:val="006C7486"/>
    <w:rsid w:val="006C7C11"/>
    <w:rsid w:val="006D1B93"/>
    <w:rsid w:val="006D2E2E"/>
    <w:rsid w:val="006E18D0"/>
    <w:rsid w:val="006E2BAF"/>
    <w:rsid w:val="006F0CB7"/>
    <w:rsid w:val="006F414E"/>
    <w:rsid w:val="00705F0F"/>
    <w:rsid w:val="00710B94"/>
    <w:rsid w:val="007167CA"/>
    <w:rsid w:val="0071792F"/>
    <w:rsid w:val="00727F28"/>
    <w:rsid w:val="00735328"/>
    <w:rsid w:val="00742CAB"/>
    <w:rsid w:val="00744C9B"/>
    <w:rsid w:val="00745BE2"/>
    <w:rsid w:val="00752D9D"/>
    <w:rsid w:val="0075403F"/>
    <w:rsid w:val="00757121"/>
    <w:rsid w:val="00757A78"/>
    <w:rsid w:val="00760D56"/>
    <w:rsid w:val="00761C04"/>
    <w:rsid w:val="00761CFB"/>
    <w:rsid w:val="00762B19"/>
    <w:rsid w:val="00762FC2"/>
    <w:rsid w:val="007638DF"/>
    <w:rsid w:val="00780C5F"/>
    <w:rsid w:val="00783814"/>
    <w:rsid w:val="00784307"/>
    <w:rsid w:val="0079455F"/>
    <w:rsid w:val="007A5729"/>
    <w:rsid w:val="007B3652"/>
    <w:rsid w:val="007B5755"/>
    <w:rsid w:val="007C2242"/>
    <w:rsid w:val="007D45CE"/>
    <w:rsid w:val="007D5C23"/>
    <w:rsid w:val="007D68FF"/>
    <w:rsid w:val="007E11C4"/>
    <w:rsid w:val="007E1493"/>
    <w:rsid w:val="007F2132"/>
    <w:rsid w:val="00801250"/>
    <w:rsid w:val="0080222C"/>
    <w:rsid w:val="00802E61"/>
    <w:rsid w:val="00807231"/>
    <w:rsid w:val="008104C8"/>
    <w:rsid w:val="00811D60"/>
    <w:rsid w:val="00813044"/>
    <w:rsid w:val="00813F8D"/>
    <w:rsid w:val="0081498C"/>
    <w:rsid w:val="00814D7B"/>
    <w:rsid w:val="0081799A"/>
    <w:rsid w:val="0082344C"/>
    <w:rsid w:val="00825561"/>
    <w:rsid w:val="00825B44"/>
    <w:rsid w:val="00827018"/>
    <w:rsid w:val="00845F20"/>
    <w:rsid w:val="00853AB2"/>
    <w:rsid w:val="00854CFC"/>
    <w:rsid w:val="00854D6D"/>
    <w:rsid w:val="0085684F"/>
    <w:rsid w:val="00857AD8"/>
    <w:rsid w:val="00861694"/>
    <w:rsid w:val="008650D6"/>
    <w:rsid w:val="008703D5"/>
    <w:rsid w:val="00872329"/>
    <w:rsid w:val="00872A0F"/>
    <w:rsid w:val="00875C59"/>
    <w:rsid w:val="00881AAE"/>
    <w:rsid w:val="00892706"/>
    <w:rsid w:val="0089376D"/>
    <w:rsid w:val="008964DE"/>
    <w:rsid w:val="008A128E"/>
    <w:rsid w:val="008A30E0"/>
    <w:rsid w:val="008A4944"/>
    <w:rsid w:val="008B37DA"/>
    <w:rsid w:val="008C0A91"/>
    <w:rsid w:val="008D4BEE"/>
    <w:rsid w:val="008D68F2"/>
    <w:rsid w:val="008F1F21"/>
    <w:rsid w:val="008F31AE"/>
    <w:rsid w:val="008F4C3A"/>
    <w:rsid w:val="008F6BC4"/>
    <w:rsid w:val="008F72C7"/>
    <w:rsid w:val="00903131"/>
    <w:rsid w:val="00905069"/>
    <w:rsid w:val="009055DC"/>
    <w:rsid w:val="00907BA9"/>
    <w:rsid w:val="00907F13"/>
    <w:rsid w:val="009135E8"/>
    <w:rsid w:val="00920266"/>
    <w:rsid w:val="0092484B"/>
    <w:rsid w:val="009264A2"/>
    <w:rsid w:val="0093061D"/>
    <w:rsid w:val="00944476"/>
    <w:rsid w:val="0095365F"/>
    <w:rsid w:val="00973E50"/>
    <w:rsid w:val="00974315"/>
    <w:rsid w:val="009745B6"/>
    <w:rsid w:val="00974620"/>
    <w:rsid w:val="00975F19"/>
    <w:rsid w:val="009839B0"/>
    <w:rsid w:val="00987569"/>
    <w:rsid w:val="00992A9A"/>
    <w:rsid w:val="00995F02"/>
    <w:rsid w:val="009A7DAB"/>
    <w:rsid w:val="009D05E1"/>
    <w:rsid w:val="009D1C18"/>
    <w:rsid w:val="009D2C5C"/>
    <w:rsid w:val="009E22E7"/>
    <w:rsid w:val="009F2090"/>
    <w:rsid w:val="00A02039"/>
    <w:rsid w:val="00A12C9D"/>
    <w:rsid w:val="00A21758"/>
    <w:rsid w:val="00A24EB4"/>
    <w:rsid w:val="00A3048F"/>
    <w:rsid w:val="00A34EEE"/>
    <w:rsid w:val="00A36E32"/>
    <w:rsid w:val="00A37E19"/>
    <w:rsid w:val="00A40038"/>
    <w:rsid w:val="00A43B43"/>
    <w:rsid w:val="00A629BC"/>
    <w:rsid w:val="00A63DD3"/>
    <w:rsid w:val="00A73265"/>
    <w:rsid w:val="00A744E6"/>
    <w:rsid w:val="00A7752A"/>
    <w:rsid w:val="00A77A50"/>
    <w:rsid w:val="00A90F14"/>
    <w:rsid w:val="00A94DB6"/>
    <w:rsid w:val="00AA7C02"/>
    <w:rsid w:val="00AB0BFD"/>
    <w:rsid w:val="00AC00FB"/>
    <w:rsid w:val="00AC0194"/>
    <w:rsid w:val="00AD7513"/>
    <w:rsid w:val="00AE3012"/>
    <w:rsid w:val="00AE33AD"/>
    <w:rsid w:val="00AE7CC1"/>
    <w:rsid w:val="00AF0966"/>
    <w:rsid w:val="00AF306D"/>
    <w:rsid w:val="00B00120"/>
    <w:rsid w:val="00B04DCC"/>
    <w:rsid w:val="00B061BA"/>
    <w:rsid w:val="00B101FB"/>
    <w:rsid w:val="00B20305"/>
    <w:rsid w:val="00B23DCE"/>
    <w:rsid w:val="00B26AB3"/>
    <w:rsid w:val="00B3140B"/>
    <w:rsid w:val="00B35537"/>
    <w:rsid w:val="00B35799"/>
    <w:rsid w:val="00B402CD"/>
    <w:rsid w:val="00B52C30"/>
    <w:rsid w:val="00B56497"/>
    <w:rsid w:val="00B61FA6"/>
    <w:rsid w:val="00B634E1"/>
    <w:rsid w:val="00B672AC"/>
    <w:rsid w:val="00B67F28"/>
    <w:rsid w:val="00B747A9"/>
    <w:rsid w:val="00B92F0B"/>
    <w:rsid w:val="00B96483"/>
    <w:rsid w:val="00B9736C"/>
    <w:rsid w:val="00BA0B32"/>
    <w:rsid w:val="00BA155C"/>
    <w:rsid w:val="00BA29DD"/>
    <w:rsid w:val="00BB19EF"/>
    <w:rsid w:val="00BB6E6A"/>
    <w:rsid w:val="00BC0718"/>
    <w:rsid w:val="00BD5996"/>
    <w:rsid w:val="00BE2384"/>
    <w:rsid w:val="00BE5E69"/>
    <w:rsid w:val="00BF08C2"/>
    <w:rsid w:val="00BF32DD"/>
    <w:rsid w:val="00C01BF1"/>
    <w:rsid w:val="00C04B16"/>
    <w:rsid w:val="00C068A9"/>
    <w:rsid w:val="00C11777"/>
    <w:rsid w:val="00C12427"/>
    <w:rsid w:val="00C34827"/>
    <w:rsid w:val="00C36816"/>
    <w:rsid w:val="00C45430"/>
    <w:rsid w:val="00C505BB"/>
    <w:rsid w:val="00C615D9"/>
    <w:rsid w:val="00C669A7"/>
    <w:rsid w:val="00C76C89"/>
    <w:rsid w:val="00C77378"/>
    <w:rsid w:val="00C843C0"/>
    <w:rsid w:val="00C87069"/>
    <w:rsid w:val="00CA058A"/>
    <w:rsid w:val="00CA37F0"/>
    <w:rsid w:val="00CA5338"/>
    <w:rsid w:val="00CB0A24"/>
    <w:rsid w:val="00CB7128"/>
    <w:rsid w:val="00CB7A7E"/>
    <w:rsid w:val="00CC08E4"/>
    <w:rsid w:val="00CC0D35"/>
    <w:rsid w:val="00CE1738"/>
    <w:rsid w:val="00CE2AFD"/>
    <w:rsid w:val="00CE71B2"/>
    <w:rsid w:val="00CF1FB9"/>
    <w:rsid w:val="00CF5015"/>
    <w:rsid w:val="00D0026C"/>
    <w:rsid w:val="00D04090"/>
    <w:rsid w:val="00D13F79"/>
    <w:rsid w:val="00D21712"/>
    <w:rsid w:val="00D22505"/>
    <w:rsid w:val="00D27ABF"/>
    <w:rsid w:val="00D306BA"/>
    <w:rsid w:val="00D410D3"/>
    <w:rsid w:val="00D421BE"/>
    <w:rsid w:val="00D4694B"/>
    <w:rsid w:val="00D50D1B"/>
    <w:rsid w:val="00D546B5"/>
    <w:rsid w:val="00D633D1"/>
    <w:rsid w:val="00D6683C"/>
    <w:rsid w:val="00D66C08"/>
    <w:rsid w:val="00D83977"/>
    <w:rsid w:val="00D85D01"/>
    <w:rsid w:val="00D94B2B"/>
    <w:rsid w:val="00D958A7"/>
    <w:rsid w:val="00DA7B2B"/>
    <w:rsid w:val="00DB381B"/>
    <w:rsid w:val="00DB7E31"/>
    <w:rsid w:val="00DC106E"/>
    <w:rsid w:val="00DC5EB6"/>
    <w:rsid w:val="00DC7F48"/>
    <w:rsid w:val="00DD207F"/>
    <w:rsid w:val="00DE6395"/>
    <w:rsid w:val="00DF0389"/>
    <w:rsid w:val="00DF1533"/>
    <w:rsid w:val="00DF52A1"/>
    <w:rsid w:val="00DF5365"/>
    <w:rsid w:val="00E04B53"/>
    <w:rsid w:val="00E06B24"/>
    <w:rsid w:val="00E06DD1"/>
    <w:rsid w:val="00E1353B"/>
    <w:rsid w:val="00E301A1"/>
    <w:rsid w:val="00E3359B"/>
    <w:rsid w:val="00E4505B"/>
    <w:rsid w:val="00E45AC5"/>
    <w:rsid w:val="00E6121E"/>
    <w:rsid w:val="00E63F23"/>
    <w:rsid w:val="00E657F8"/>
    <w:rsid w:val="00E659B3"/>
    <w:rsid w:val="00E72244"/>
    <w:rsid w:val="00E86277"/>
    <w:rsid w:val="00E8675E"/>
    <w:rsid w:val="00E8796D"/>
    <w:rsid w:val="00E9028E"/>
    <w:rsid w:val="00E91B01"/>
    <w:rsid w:val="00E925C2"/>
    <w:rsid w:val="00EA4EB7"/>
    <w:rsid w:val="00EB195E"/>
    <w:rsid w:val="00EB7083"/>
    <w:rsid w:val="00EB758A"/>
    <w:rsid w:val="00EC423C"/>
    <w:rsid w:val="00ED7342"/>
    <w:rsid w:val="00EE35B6"/>
    <w:rsid w:val="00EE4384"/>
    <w:rsid w:val="00EE478E"/>
    <w:rsid w:val="00EF3A44"/>
    <w:rsid w:val="00EF4254"/>
    <w:rsid w:val="00EF554E"/>
    <w:rsid w:val="00F13D1B"/>
    <w:rsid w:val="00F142CA"/>
    <w:rsid w:val="00F2134D"/>
    <w:rsid w:val="00F22496"/>
    <w:rsid w:val="00F26BEF"/>
    <w:rsid w:val="00F303D4"/>
    <w:rsid w:val="00F442C1"/>
    <w:rsid w:val="00F450B3"/>
    <w:rsid w:val="00F50DBC"/>
    <w:rsid w:val="00F52734"/>
    <w:rsid w:val="00F54F16"/>
    <w:rsid w:val="00F60875"/>
    <w:rsid w:val="00F64B13"/>
    <w:rsid w:val="00F804AF"/>
    <w:rsid w:val="00F922FE"/>
    <w:rsid w:val="00F96910"/>
    <w:rsid w:val="00FA173F"/>
    <w:rsid w:val="00FA7F9C"/>
    <w:rsid w:val="00FB1F15"/>
    <w:rsid w:val="00FB57B2"/>
    <w:rsid w:val="00FC229C"/>
    <w:rsid w:val="00FC3CCC"/>
    <w:rsid w:val="00FC4032"/>
    <w:rsid w:val="00FD0DA8"/>
    <w:rsid w:val="00FD37A8"/>
    <w:rsid w:val="00FE1BB3"/>
    <w:rsid w:val="00FE51A5"/>
    <w:rsid w:val="00FE5AC6"/>
    <w:rsid w:val="00FF32A6"/>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F2"/>
    <w:rPr>
      <w:sz w:val="24"/>
      <w:szCs w:val="24"/>
    </w:rPr>
  </w:style>
  <w:style w:type="paragraph" w:styleId="1">
    <w:name w:val="heading 1"/>
    <w:basedOn w:val="a"/>
    <w:next w:val="a"/>
    <w:link w:val="10"/>
    <w:uiPriority w:val="99"/>
    <w:qFormat/>
    <w:rsid w:val="008D68F2"/>
    <w:pPr>
      <w:keepNext/>
      <w:ind w:left="-77" w:right="-68"/>
      <w:jc w:val="center"/>
      <w:outlineLvl w:val="0"/>
    </w:pPr>
    <w:rPr>
      <w:b/>
      <w:bCs/>
      <w:color w:val="000000"/>
      <w:sz w:val="20"/>
      <w:szCs w:val="20"/>
    </w:rPr>
  </w:style>
  <w:style w:type="paragraph" w:styleId="2">
    <w:name w:val="heading 2"/>
    <w:basedOn w:val="a"/>
    <w:next w:val="a"/>
    <w:link w:val="20"/>
    <w:uiPriority w:val="99"/>
    <w:qFormat/>
    <w:rsid w:val="008D68F2"/>
    <w:pPr>
      <w:keepNext/>
      <w:ind w:left="-70" w:right="-77"/>
      <w:jc w:val="center"/>
      <w:outlineLvl w:val="1"/>
    </w:pPr>
    <w:rPr>
      <w:b/>
      <w:bCs/>
      <w:color w:val="000000"/>
      <w:sz w:val="20"/>
      <w:szCs w:val="20"/>
    </w:rPr>
  </w:style>
  <w:style w:type="paragraph" w:styleId="5">
    <w:name w:val="heading 5"/>
    <w:basedOn w:val="a"/>
    <w:next w:val="a"/>
    <w:link w:val="50"/>
    <w:uiPriority w:val="99"/>
    <w:qFormat/>
    <w:locked/>
    <w:rsid w:val="005C0C8D"/>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68F2"/>
    <w:rPr>
      <w:rFonts w:ascii="Cambria" w:hAnsi="Cambria" w:cs="Times New Roman"/>
      <w:b/>
      <w:bCs/>
      <w:kern w:val="32"/>
      <w:sz w:val="32"/>
      <w:szCs w:val="32"/>
    </w:rPr>
  </w:style>
  <w:style w:type="character" w:customStyle="1" w:styleId="20">
    <w:name w:val="Заголовок 2 Знак"/>
    <w:link w:val="2"/>
    <w:uiPriority w:val="99"/>
    <w:semiHidden/>
    <w:locked/>
    <w:rsid w:val="008D68F2"/>
    <w:rPr>
      <w:rFonts w:ascii="Cambria" w:hAnsi="Cambria" w:cs="Times New Roman"/>
      <w:b/>
      <w:bCs/>
      <w:i/>
      <w:iCs/>
      <w:sz w:val="28"/>
      <w:szCs w:val="28"/>
    </w:rPr>
  </w:style>
  <w:style w:type="paragraph" w:styleId="a3">
    <w:name w:val="Normal (Web)"/>
    <w:basedOn w:val="a"/>
    <w:uiPriority w:val="99"/>
    <w:rsid w:val="008D68F2"/>
    <w:pPr>
      <w:spacing w:before="100" w:beforeAutospacing="1" w:after="100" w:afterAutospacing="1"/>
    </w:pPr>
    <w:rPr>
      <w:color w:val="000000"/>
      <w:sz w:val="20"/>
      <w:szCs w:val="20"/>
    </w:rPr>
  </w:style>
  <w:style w:type="character" w:styleId="a4">
    <w:name w:val="Strong"/>
    <w:uiPriority w:val="22"/>
    <w:qFormat/>
    <w:rsid w:val="008D68F2"/>
    <w:rPr>
      <w:rFonts w:cs="Times New Roman"/>
      <w:b/>
      <w:bCs/>
    </w:rPr>
  </w:style>
  <w:style w:type="character" w:customStyle="1" w:styleId="zag1">
    <w:name w:val="zag1"/>
    <w:uiPriority w:val="99"/>
    <w:rsid w:val="008D68F2"/>
    <w:rPr>
      <w:rFonts w:cs="Times New Roman"/>
      <w:b/>
      <w:bCs/>
      <w:sz w:val="20"/>
      <w:szCs w:val="20"/>
    </w:rPr>
  </w:style>
  <w:style w:type="paragraph" w:styleId="a5">
    <w:name w:val="Block Text"/>
    <w:basedOn w:val="a"/>
    <w:uiPriority w:val="99"/>
    <w:rsid w:val="008D68F2"/>
    <w:pPr>
      <w:ind w:left="-77" w:right="-68"/>
    </w:pPr>
    <w:rPr>
      <w:color w:val="000000"/>
      <w:sz w:val="22"/>
      <w:szCs w:val="22"/>
    </w:rPr>
  </w:style>
  <w:style w:type="paragraph" w:styleId="a6">
    <w:name w:val="Title"/>
    <w:basedOn w:val="a"/>
    <w:link w:val="a7"/>
    <w:uiPriority w:val="10"/>
    <w:qFormat/>
    <w:rsid w:val="008D68F2"/>
    <w:pPr>
      <w:autoSpaceDE w:val="0"/>
      <w:autoSpaceDN w:val="0"/>
      <w:adjustRightInd w:val="0"/>
      <w:jc w:val="center"/>
    </w:pPr>
    <w:rPr>
      <w:rFonts w:ascii="Verdana" w:hAnsi="Verdana" w:cs="Verdana"/>
      <w:b/>
      <w:bCs/>
    </w:rPr>
  </w:style>
  <w:style w:type="paragraph" w:styleId="a8">
    <w:name w:val="Balloon Text"/>
    <w:basedOn w:val="a"/>
    <w:link w:val="a9"/>
    <w:uiPriority w:val="99"/>
    <w:semiHidden/>
    <w:rsid w:val="00872329"/>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8D68F2"/>
    <w:rPr>
      <w:rFonts w:ascii="Tahoma" w:hAnsi="Tahoma" w:cs="Tahoma"/>
      <w:sz w:val="16"/>
      <w:szCs w:val="16"/>
    </w:rPr>
  </w:style>
  <w:style w:type="character" w:customStyle="1" w:styleId="a7">
    <w:name w:val="Название Знак"/>
    <w:link w:val="a6"/>
    <w:uiPriority w:val="99"/>
    <w:locked/>
    <w:rsid w:val="008D68F2"/>
    <w:rPr>
      <w:rFonts w:ascii="Cambria" w:hAnsi="Cambria" w:cs="Times New Roman"/>
      <w:b/>
      <w:bCs/>
      <w:kern w:val="28"/>
      <w:sz w:val="32"/>
      <w:szCs w:val="32"/>
    </w:rPr>
  </w:style>
  <w:style w:type="character" w:customStyle="1" w:styleId="a9">
    <w:name w:val="Текст выноски Знак"/>
    <w:link w:val="a8"/>
    <w:uiPriority w:val="99"/>
    <w:semiHidden/>
    <w:locked/>
    <w:rsid w:val="008D68F2"/>
    <w:rPr>
      <w:rFonts w:ascii="Tahoma" w:hAnsi="Tahoma" w:cs="Tahoma"/>
      <w:sz w:val="16"/>
      <w:szCs w:val="16"/>
    </w:rPr>
  </w:style>
  <w:style w:type="character" w:styleId="ac">
    <w:name w:val="Emphasis"/>
    <w:uiPriority w:val="20"/>
    <w:qFormat/>
    <w:locked/>
    <w:rsid w:val="008F31AE"/>
    <w:rPr>
      <w:rFonts w:cs="Times New Roman"/>
      <w:i/>
    </w:rPr>
  </w:style>
  <w:style w:type="character" w:styleId="ad">
    <w:name w:val="Hyperlink"/>
    <w:uiPriority w:val="99"/>
    <w:unhideWhenUsed/>
    <w:rsid w:val="008F31AE"/>
    <w:rPr>
      <w:rFonts w:cs="Times New Roman"/>
      <w:color w:val="0563C1"/>
      <w:u w:val="single"/>
    </w:rPr>
  </w:style>
  <w:style w:type="character" w:customStyle="1" w:styleId="11">
    <w:name w:val="Неразрешенное упоминание1"/>
    <w:uiPriority w:val="99"/>
    <w:semiHidden/>
    <w:unhideWhenUsed/>
    <w:rsid w:val="008F31AE"/>
    <w:rPr>
      <w:rFonts w:cs="Times New Roman"/>
      <w:color w:val="808080"/>
      <w:shd w:val="clear" w:color="auto" w:fill="E6E6E6"/>
    </w:rPr>
  </w:style>
  <w:style w:type="paragraph" w:styleId="ae">
    <w:name w:val="List Paragraph"/>
    <w:basedOn w:val="a"/>
    <w:uiPriority w:val="99"/>
    <w:qFormat/>
    <w:rsid w:val="006A59A6"/>
    <w:pPr>
      <w:ind w:left="708"/>
    </w:pPr>
  </w:style>
  <w:style w:type="paragraph" w:styleId="af">
    <w:name w:val="Body Text"/>
    <w:basedOn w:val="a"/>
    <w:link w:val="af0"/>
    <w:uiPriority w:val="99"/>
    <w:rsid w:val="006311D5"/>
    <w:pPr>
      <w:jc w:val="center"/>
    </w:pPr>
    <w:rPr>
      <w:szCs w:val="20"/>
    </w:rPr>
  </w:style>
  <w:style w:type="character" w:customStyle="1" w:styleId="af0">
    <w:name w:val="Основной текст Знак"/>
    <w:link w:val="af"/>
    <w:uiPriority w:val="99"/>
    <w:locked/>
    <w:rsid w:val="006311D5"/>
    <w:rPr>
      <w:rFonts w:cs="Times New Roman"/>
      <w:sz w:val="20"/>
      <w:szCs w:val="20"/>
    </w:rPr>
  </w:style>
  <w:style w:type="paragraph" w:styleId="21">
    <w:name w:val="Body Text 2"/>
    <w:basedOn w:val="a"/>
    <w:link w:val="22"/>
    <w:uiPriority w:val="99"/>
    <w:rsid w:val="006311D5"/>
    <w:pPr>
      <w:spacing w:after="120" w:line="480" w:lineRule="auto"/>
    </w:pPr>
    <w:rPr>
      <w:sz w:val="20"/>
      <w:szCs w:val="20"/>
    </w:rPr>
  </w:style>
  <w:style w:type="character" w:customStyle="1" w:styleId="22">
    <w:name w:val="Основной текст 2 Знак"/>
    <w:link w:val="21"/>
    <w:uiPriority w:val="99"/>
    <w:locked/>
    <w:rsid w:val="006311D5"/>
    <w:rPr>
      <w:rFonts w:cs="Times New Roman"/>
      <w:sz w:val="20"/>
      <w:szCs w:val="20"/>
    </w:rPr>
  </w:style>
  <w:style w:type="paragraph" w:styleId="af1">
    <w:name w:val="Note Heading"/>
    <w:basedOn w:val="a"/>
    <w:next w:val="a"/>
    <w:link w:val="af2"/>
    <w:uiPriority w:val="99"/>
    <w:rsid w:val="0071792F"/>
    <w:pPr>
      <w:spacing w:after="60"/>
      <w:jc w:val="both"/>
    </w:pPr>
  </w:style>
  <w:style w:type="character" w:customStyle="1" w:styleId="af2">
    <w:name w:val="Заголовок записки Знак"/>
    <w:link w:val="af1"/>
    <w:uiPriority w:val="99"/>
    <w:locked/>
    <w:rsid w:val="0071792F"/>
    <w:rPr>
      <w:rFonts w:cs="Times New Roman"/>
      <w:sz w:val="24"/>
      <w:szCs w:val="24"/>
    </w:rPr>
  </w:style>
  <w:style w:type="paragraph" w:customStyle="1" w:styleId="ConsNormal">
    <w:name w:val="ConsNormal"/>
    <w:link w:val="ConsNormal0"/>
    <w:qFormat/>
    <w:rsid w:val="0071792F"/>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71792F"/>
    <w:rPr>
      <w:rFonts w:ascii="Arial" w:hAnsi="Arial"/>
      <w:sz w:val="20"/>
    </w:rPr>
  </w:style>
  <w:style w:type="paragraph" w:styleId="3">
    <w:name w:val="Body Text 3"/>
    <w:basedOn w:val="a"/>
    <w:link w:val="30"/>
    <w:uiPriority w:val="99"/>
    <w:unhideWhenUsed/>
    <w:rsid w:val="00122352"/>
    <w:pPr>
      <w:spacing w:after="120"/>
    </w:pPr>
    <w:rPr>
      <w:sz w:val="16"/>
      <w:szCs w:val="16"/>
    </w:rPr>
  </w:style>
  <w:style w:type="character" w:customStyle="1" w:styleId="30">
    <w:name w:val="Основной текст 3 Знак"/>
    <w:link w:val="3"/>
    <w:uiPriority w:val="99"/>
    <w:locked/>
    <w:rsid w:val="00122352"/>
    <w:rPr>
      <w:rFonts w:cs="Times New Roman"/>
      <w:sz w:val="16"/>
      <w:szCs w:val="16"/>
    </w:rPr>
  </w:style>
  <w:style w:type="character" w:customStyle="1" w:styleId="af3">
    <w:name w:val="Основной шрифт"/>
    <w:semiHidden/>
    <w:rsid w:val="00122352"/>
  </w:style>
  <w:style w:type="table" w:styleId="af4">
    <w:name w:val="Table Grid"/>
    <w:basedOn w:val="a1"/>
    <w:uiPriority w:val="39"/>
    <w:locked/>
    <w:rsid w:val="00C34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rsid w:val="006C7486"/>
    <w:pPr>
      <w:suppressAutoHyphens/>
      <w:autoSpaceDN w:val="0"/>
      <w:spacing w:after="200"/>
      <w:ind w:left="283" w:firstLine="720"/>
      <w:textAlignment w:val="baseline"/>
    </w:pPr>
    <w:rPr>
      <w:rFonts w:ascii="Calibri" w:hAnsi="Calibri"/>
      <w:kern w:val="3"/>
      <w:sz w:val="28"/>
      <w:szCs w:val="22"/>
    </w:rPr>
  </w:style>
  <w:style w:type="paragraph" w:customStyle="1" w:styleId="af5">
    <w:name w:val="Знак Знак Знак"/>
    <w:basedOn w:val="a"/>
    <w:rsid w:val="0007069C"/>
    <w:pPr>
      <w:spacing w:after="160" w:line="240" w:lineRule="exact"/>
    </w:pPr>
    <w:rPr>
      <w:rFonts w:ascii="Verdana" w:hAnsi="Verdana" w:cs="Verdana"/>
      <w:sz w:val="20"/>
      <w:szCs w:val="20"/>
      <w:lang w:val="en-US" w:eastAsia="en-US"/>
    </w:rPr>
  </w:style>
  <w:style w:type="paragraph" w:styleId="af6">
    <w:name w:val="footer"/>
    <w:basedOn w:val="a"/>
    <w:link w:val="af7"/>
    <w:uiPriority w:val="99"/>
    <w:rsid w:val="0007069C"/>
    <w:pPr>
      <w:tabs>
        <w:tab w:val="center" w:pos="4677"/>
        <w:tab w:val="right" w:pos="9355"/>
      </w:tabs>
    </w:pPr>
  </w:style>
  <w:style w:type="character" w:customStyle="1" w:styleId="af7">
    <w:name w:val="Нижний колонтитул Знак"/>
    <w:link w:val="af6"/>
    <w:uiPriority w:val="99"/>
    <w:locked/>
    <w:rsid w:val="0007069C"/>
    <w:rPr>
      <w:rFonts w:cs="Times New Roman"/>
      <w:sz w:val="24"/>
      <w:szCs w:val="24"/>
    </w:rPr>
  </w:style>
  <w:style w:type="paragraph" w:customStyle="1" w:styleId="4">
    <w:name w:val="Стиль4"/>
    <w:basedOn w:val="a"/>
    <w:rsid w:val="0007069C"/>
    <w:pPr>
      <w:jc w:val="both"/>
    </w:pPr>
    <w:rPr>
      <w:szCs w:val="20"/>
    </w:rPr>
  </w:style>
  <w:style w:type="paragraph" w:customStyle="1" w:styleId="af8">
    <w:name w:val="Содержимое таблицы"/>
    <w:basedOn w:val="a"/>
    <w:rsid w:val="00C76C89"/>
    <w:pPr>
      <w:suppressLineNumbers/>
      <w:suppressAutoHyphens/>
    </w:pPr>
    <w:rPr>
      <w:rFonts w:ascii="Arial" w:hAnsi="Arial" w:cs="Arial"/>
      <w:sz w:val="20"/>
      <w:szCs w:val="20"/>
      <w:lang w:val="en-GB" w:eastAsia="ar-SA"/>
    </w:rPr>
  </w:style>
  <w:style w:type="character" w:customStyle="1" w:styleId="23">
    <w:name w:val="Неразрешенное упоминание2"/>
    <w:basedOn w:val="a0"/>
    <w:uiPriority w:val="99"/>
    <w:semiHidden/>
    <w:unhideWhenUsed/>
    <w:rsid w:val="00FB1F15"/>
    <w:rPr>
      <w:color w:val="605E5C"/>
      <w:shd w:val="clear" w:color="auto" w:fill="E1DFDD"/>
    </w:rPr>
  </w:style>
  <w:style w:type="character" w:customStyle="1" w:styleId="31">
    <w:name w:val="Неразрешенное упоминание3"/>
    <w:basedOn w:val="a0"/>
    <w:uiPriority w:val="99"/>
    <w:semiHidden/>
    <w:unhideWhenUsed/>
    <w:rsid w:val="00EB195E"/>
    <w:rPr>
      <w:color w:val="605E5C"/>
      <w:shd w:val="clear" w:color="auto" w:fill="E1DFDD"/>
    </w:rPr>
  </w:style>
  <w:style w:type="paragraph" w:customStyle="1" w:styleId="ConsNonformat">
    <w:name w:val="ConsNonformat"/>
    <w:rsid w:val="00813044"/>
    <w:pPr>
      <w:widowControl w:val="0"/>
      <w:suppressAutoHyphens/>
      <w:spacing w:line="100" w:lineRule="atLeast"/>
      <w:jc w:val="right"/>
    </w:pPr>
    <w:rPr>
      <w:rFonts w:ascii="Courier New" w:hAnsi="Courier New" w:cs="Courier New"/>
      <w:lang w:eastAsia="ar-SA"/>
    </w:rPr>
  </w:style>
  <w:style w:type="paragraph" w:customStyle="1" w:styleId="ConsTitle">
    <w:name w:val="ConsTitle"/>
    <w:rsid w:val="00813044"/>
    <w:pPr>
      <w:widowControl w:val="0"/>
      <w:suppressAutoHyphens/>
      <w:spacing w:line="100" w:lineRule="atLeast"/>
    </w:pPr>
    <w:rPr>
      <w:rFonts w:ascii="Arial" w:eastAsia="Calibri" w:hAnsi="Arial" w:cs="Arial"/>
      <w:b/>
      <w:kern w:val="1"/>
      <w:sz w:val="16"/>
      <w:lang w:eastAsia="ar-SA"/>
    </w:rPr>
  </w:style>
  <w:style w:type="paragraph" w:styleId="af9">
    <w:name w:val="Body Text Indent"/>
    <w:basedOn w:val="a"/>
    <w:link w:val="afa"/>
    <w:unhideWhenUsed/>
    <w:rsid w:val="005C0C8D"/>
    <w:pPr>
      <w:spacing w:after="120"/>
      <w:ind w:left="283"/>
    </w:pPr>
  </w:style>
  <w:style w:type="character" w:customStyle="1" w:styleId="afa">
    <w:name w:val="Основной текст с отступом Знак"/>
    <w:basedOn w:val="a0"/>
    <w:link w:val="af9"/>
    <w:uiPriority w:val="99"/>
    <w:semiHidden/>
    <w:rsid w:val="005C0C8D"/>
    <w:rPr>
      <w:sz w:val="24"/>
      <w:szCs w:val="24"/>
    </w:rPr>
  </w:style>
  <w:style w:type="character" w:customStyle="1" w:styleId="50">
    <w:name w:val="Заголовок 5 Знак"/>
    <w:basedOn w:val="a0"/>
    <w:link w:val="5"/>
    <w:uiPriority w:val="99"/>
    <w:rsid w:val="005C0C8D"/>
    <w:rPr>
      <w:sz w:val="28"/>
      <w:szCs w:val="28"/>
    </w:rPr>
  </w:style>
  <w:style w:type="paragraph" w:customStyle="1" w:styleId="Standard">
    <w:name w:val="Standard"/>
    <w:rsid w:val="005C0C8D"/>
    <w:pPr>
      <w:suppressAutoHyphens/>
      <w:spacing w:after="200" w:line="276" w:lineRule="auto"/>
      <w:textAlignment w:val="baseline"/>
    </w:pPr>
    <w:rPr>
      <w:rFonts w:eastAsia="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1981717">
      <w:marLeft w:val="0"/>
      <w:marRight w:val="0"/>
      <w:marTop w:val="0"/>
      <w:marBottom w:val="0"/>
      <w:divBdr>
        <w:top w:val="none" w:sz="0" w:space="0" w:color="auto"/>
        <w:left w:val="none" w:sz="0" w:space="0" w:color="auto"/>
        <w:bottom w:val="none" w:sz="0" w:space="0" w:color="auto"/>
        <w:right w:val="none" w:sz="0" w:space="0" w:color="auto"/>
      </w:divBdr>
    </w:div>
    <w:div w:id="21981718">
      <w:marLeft w:val="0"/>
      <w:marRight w:val="0"/>
      <w:marTop w:val="0"/>
      <w:marBottom w:val="0"/>
      <w:divBdr>
        <w:top w:val="none" w:sz="0" w:space="0" w:color="auto"/>
        <w:left w:val="none" w:sz="0" w:space="0" w:color="auto"/>
        <w:bottom w:val="none" w:sz="0" w:space="0" w:color="auto"/>
        <w:right w:val="none" w:sz="0" w:space="0" w:color="auto"/>
      </w:divBdr>
    </w:div>
    <w:div w:id="21981719">
      <w:marLeft w:val="0"/>
      <w:marRight w:val="0"/>
      <w:marTop w:val="0"/>
      <w:marBottom w:val="0"/>
      <w:divBdr>
        <w:top w:val="none" w:sz="0" w:space="0" w:color="auto"/>
        <w:left w:val="none" w:sz="0" w:space="0" w:color="auto"/>
        <w:bottom w:val="none" w:sz="0" w:space="0" w:color="auto"/>
        <w:right w:val="none" w:sz="0" w:space="0" w:color="auto"/>
      </w:divBdr>
    </w:div>
    <w:div w:id="2198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nu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40E44-0D9A-41D5-8AC0-F446007B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4230</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Администратор</cp:lastModifiedBy>
  <cp:revision>6</cp:revision>
  <cp:lastPrinted>2018-12-21T08:16:00Z</cp:lastPrinted>
  <dcterms:created xsi:type="dcterms:W3CDTF">2019-02-22T06:33:00Z</dcterms:created>
  <dcterms:modified xsi:type="dcterms:W3CDTF">2019-03-04T10:18:00Z</dcterms:modified>
</cp:coreProperties>
</file>