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68"/>
        <w:gridCol w:w="2312"/>
      </w:tblGrid>
      <w:tr w:rsidR="00D333BB" w:rsidRPr="00D333BB">
        <w:tblPrEx>
          <w:tblCellMar>
            <w:top w:w="0" w:type="dxa"/>
            <w:bottom w:w="0" w:type="dxa"/>
          </w:tblCellMar>
        </w:tblPrEx>
        <w:trPr>
          <w:trHeight w:val="1528"/>
        </w:trPr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3BB" w:rsidRPr="00D333BB" w:rsidRDefault="00D333BB" w:rsidP="00D3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BB">
              <w:rPr>
                <w:rFonts w:ascii="Times New Roman" w:hAnsi="Times New Roman" w:cs="Times New Roman"/>
                <w:color w:val="000000"/>
              </w:rPr>
              <w:t xml:space="preserve">Технические характеристики 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33BB" w:rsidRPr="00D333BB" w:rsidRDefault="00D333BB" w:rsidP="00D3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BB">
              <w:rPr>
                <w:rFonts w:ascii="Times New Roman" w:hAnsi="Times New Roman" w:cs="Times New Roman"/>
                <w:color w:val="000000"/>
              </w:rPr>
              <w:t>Требуемые функции и параметры (усредненные значения)</w:t>
            </w:r>
          </w:p>
        </w:tc>
      </w:tr>
      <w:tr w:rsidR="00D333BB" w:rsidRPr="00D333BB" w:rsidTr="00D333BB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3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2" w:space="0" w:color="000000"/>
            </w:tcBorders>
          </w:tcPr>
          <w:p w:rsidR="00D333BB" w:rsidRPr="00D333BB" w:rsidRDefault="00D333BB" w:rsidP="00D3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3BB">
              <w:rPr>
                <w:rFonts w:ascii="Times New Roman" w:hAnsi="Times New Roman" w:cs="Times New Roman"/>
                <w:color w:val="000000"/>
              </w:rPr>
              <w:t>Эксплуатационные (Функциональные/Технические) характеристики (общие)</w:t>
            </w:r>
          </w:p>
        </w:tc>
      </w:tr>
      <w:tr w:rsidR="00D333BB" w:rsidRPr="00D333B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BB" w:rsidRPr="00D333BB" w:rsidRDefault="00D333BB" w:rsidP="00D3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33BB">
              <w:rPr>
                <w:rFonts w:ascii="Times New Roman" w:hAnsi="Times New Roman" w:cs="Times New Roman"/>
                <w:color w:val="000000"/>
              </w:rPr>
              <w:t>Угол оптики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BB" w:rsidRPr="00D333BB" w:rsidRDefault="00D333BB" w:rsidP="00D3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33BB">
              <w:rPr>
                <w:rFonts w:ascii="Times New Roman" w:hAnsi="Times New Roman" w:cs="Times New Roman"/>
                <w:color w:val="000000"/>
              </w:rPr>
              <w:t>12°</w:t>
            </w:r>
          </w:p>
        </w:tc>
      </w:tr>
      <w:tr w:rsidR="00D333BB" w:rsidRPr="00D333BB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BB" w:rsidRPr="00D333BB" w:rsidRDefault="00D333BB" w:rsidP="00D3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33BB">
              <w:rPr>
                <w:rFonts w:ascii="Times New Roman" w:hAnsi="Times New Roman" w:cs="Times New Roman"/>
                <w:color w:val="000000"/>
              </w:rPr>
              <w:t>Линзы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BB" w:rsidRPr="00D333BB" w:rsidRDefault="00D333BB" w:rsidP="00D3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33BB">
              <w:rPr>
                <w:rFonts w:ascii="Times New Roman" w:hAnsi="Times New Roman" w:cs="Times New Roman"/>
                <w:color w:val="000000"/>
              </w:rPr>
              <w:t>Стеклянные</w:t>
            </w:r>
          </w:p>
        </w:tc>
      </w:tr>
      <w:tr w:rsidR="00D333BB" w:rsidRPr="00D333BB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BB" w:rsidRPr="00D333BB" w:rsidRDefault="00D333BB" w:rsidP="00D3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33BB">
              <w:rPr>
                <w:rFonts w:ascii="Times New Roman" w:hAnsi="Times New Roman" w:cs="Times New Roman"/>
                <w:color w:val="000000"/>
              </w:rPr>
              <w:t>Тип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BB" w:rsidRPr="00D333BB" w:rsidRDefault="00D333BB" w:rsidP="00D3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33BB">
              <w:rPr>
                <w:rFonts w:ascii="Times New Roman" w:hAnsi="Times New Roman" w:cs="Times New Roman"/>
                <w:color w:val="000000"/>
              </w:rPr>
              <w:t>жесткая, крупноформатная</w:t>
            </w:r>
          </w:p>
        </w:tc>
      </w:tr>
      <w:tr w:rsidR="00D333BB" w:rsidRPr="00D333BB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BB" w:rsidRPr="00D333BB" w:rsidRDefault="00D333BB" w:rsidP="00D3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33BB">
              <w:rPr>
                <w:rFonts w:ascii="Times New Roman" w:hAnsi="Times New Roman" w:cs="Times New Roman"/>
                <w:color w:val="000000"/>
              </w:rPr>
              <w:t>Диаметр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BB" w:rsidRPr="00D333BB" w:rsidRDefault="00D333BB" w:rsidP="00D3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33BB">
              <w:rPr>
                <w:rFonts w:ascii="Times New Roman" w:hAnsi="Times New Roman" w:cs="Times New Roman"/>
                <w:color w:val="000000"/>
              </w:rPr>
              <w:t>4 мм</w:t>
            </w:r>
          </w:p>
        </w:tc>
      </w:tr>
      <w:tr w:rsidR="00D333BB" w:rsidRPr="00D333B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BB" w:rsidRPr="00D333BB" w:rsidRDefault="00D333BB" w:rsidP="00D3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33BB">
              <w:rPr>
                <w:rFonts w:ascii="Times New Roman" w:hAnsi="Times New Roman" w:cs="Times New Roman"/>
                <w:color w:val="000000"/>
              </w:rPr>
              <w:t>Длина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BB" w:rsidRPr="00D333BB" w:rsidRDefault="00D333BB" w:rsidP="00D3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33BB">
              <w:rPr>
                <w:rFonts w:ascii="Times New Roman" w:hAnsi="Times New Roman" w:cs="Times New Roman"/>
                <w:color w:val="000000"/>
              </w:rPr>
              <w:t>30 см.</w:t>
            </w:r>
          </w:p>
        </w:tc>
      </w:tr>
      <w:tr w:rsidR="00D333BB" w:rsidRPr="00D333B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BB" w:rsidRPr="00D333BB" w:rsidRDefault="00D333BB" w:rsidP="00D3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33BB">
              <w:rPr>
                <w:rFonts w:ascii="Times New Roman" w:hAnsi="Times New Roman" w:cs="Times New Roman"/>
                <w:color w:val="000000"/>
              </w:rPr>
              <w:t>Стерилизация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BB" w:rsidRPr="00D333BB" w:rsidRDefault="00D333BB" w:rsidP="00D3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33BB">
              <w:rPr>
                <w:rFonts w:ascii="Times New Roman" w:hAnsi="Times New Roman" w:cs="Times New Roman"/>
                <w:color w:val="000000"/>
              </w:rPr>
              <w:t>Автоклавируемая</w:t>
            </w:r>
          </w:p>
        </w:tc>
      </w:tr>
      <w:tr w:rsidR="00D333BB" w:rsidRPr="00D333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BB" w:rsidRPr="00D333BB" w:rsidRDefault="00D333BB" w:rsidP="00D3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33BB">
              <w:rPr>
                <w:rFonts w:ascii="Times New Roman" w:hAnsi="Times New Roman" w:cs="Times New Roman"/>
                <w:color w:val="000000"/>
              </w:rPr>
              <w:t>Светопроводность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3BB" w:rsidRPr="00D333BB" w:rsidRDefault="00D333BB" w:rsidP="00D33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33BB">
              <w:rPr>
                <w:rFonts w:ascii="Times New Roman" w:hAnsi="Times New Roman" w:cs="Times New Roman"/>
                <w:color w:val="000000"/>
              </w:rPr>
              <w:t>со встроенным оптоволоконным световодом</w:t>
            </w:r>
          </w:p>
        </w:tc>
      </w:tr>
    </w:tbl>
    <w:p w:rsidR="00F255EC" w:rsidRDefault="00F255EC"/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33BB"/>
    <w:rsid w:val="002E72D8"/>
    <w:rsid w:val="00453960"/>
    <w:rsid w:val="005E72F5"/>
    <w:rsid w:val="00773BF2"/>
    <w:rsid w:val="007C4E67"/>
    <w:rsid w:val="008D26AF"/>
    <w:rsid w:val="008E68A8"/>
    <w:rsid w:val="00CE66B0"/>
    <w:rsid w:val="00D24EFD"/>
    <w:rsid w:val="00D333BB"/>
    <w:rsid w:val="00D9128B"/>
    <w:rsid w:val="00DC6CEE"/>
    <w:rsid w:val="00ED644A"/>
    <w:rsid w:val="00F255EC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2018-10-22T10:25:00Z</dcterms:created>
  <dcterms:modified xsi:type="dcterms:W3CDTF">2018-10-22T10:25:00Z</dcterms:modified>
</cp:coreProperties>
</file>