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0B" w:rsidRPr="00A17529" w:rsidRDefault="00C3020B" w:rsidP="0046510C">
      <w:pPr>
        <w:widowControl w:val="0"/>
        <w:spacing w:after="0" w:line="240" w:lineRule="auto"/>
        <w:ind w:left="980"/>
        <w:jc w:val="center"/>
        <w:rPr>
          <w:sz w:val="24"/>
          <w:szCs w:val="24"/>
        </w:rPr>
      </w:pPr>
      <w:r w:rsidRPr="00A17529">
        <w:rPr>
          <w:sz w:val="24"/>
          <w:szCs w:val="24"/>
        </w:rPr>
        <w:t xml:space="preserve">ДОГОВОР ПОСТАВКИ </w:t>
      </w:r>
    </w:p>
    <w:p w:rsidR="00C3020B" w:rsidRDefault="00C3020B" w:rsidP="00A76E2C">
      <w:pPr>
        <w:widowControl w:val="0"/>
        <w:spacing w:after="0" w:line="240" w:lineRule="auto"/>
        <w:ind w:left="980"/>
        <w:jc w:val="center"/>
        <w:rPr>
          <w:sz w:val="24"/>
          <w:szCs w:val="24"/>
        </w:rPr>
      </w:pPr>
      <w:r w:rsidRPr="00A17529">
        <w:rPr>
          <w:sz w:val="24"/>
          <w:szCs w:val="24"/>
        </w:rPr>
        <w:t>ТРАНСПОРТНОГО СРЕДСТВА №</w:t>
      </w:r>
    </w:p>
    <w:p w:rsidR="00A17529" w:rsidRPr="00A17529" w:rsidRDefault="00A17529" w:rsidP="00A76E2C">
      <w:pPr>
        <w:widowControl w:val="0"/>
        <w:spacing w:after="0" w:line="240" w:lineRule="auto"/>
        <w:ind w:left="980"/>
        <w:jc w:val="center"/>
        <w:rPr>
          <w:sz w:val="24"/>
          <w:szCs w:val="24"/>
        </w:rPr>
      </w:pPr>
    </w:p>
    <w:p w:rsidR="00C3020B" w:rsidRPr="00A17529" w:rsidRDefault="00A76E2C" w:rsidP="0046510C">
      <w:pPr>
        <w:widowControl w:val="0"/>
        <w:spacing w:after="0" w:line="240" w:lineRule="auto"/>
        <w:ind w:left="980"/>
        <w:rPr>
          <w:sz w:val="24"/>
          <w:szCs w:val="24"/>
        </w:rPr>
      </w:pPr>
      <w:r w:rsidRPr="00A17529">
        <w:rPr>
          <w:sz w:val="24"/>
          <w:szCs w:val="24"/>
        </w:rPr>
        <w:t xml:space="preserve">г. Астрахань    </w:t>
      </w:r>
      <w:r w:rsidRPr="00A17529">
        <w:rPr>
          <w:sz w:val="24"/>
          <w:szCs w:val="24"/>
        </w:rPr>
        <w:tab/>
      </w:r>
      <w:r w:rsidRPr="00A17529">
        <w:rPr>
          <w:sz w:val="24"/>
          <w:szCs w:val="24"/>
        </w:rPr>
        <w:tab/>
      </w:r>
      <w:r w:rsidRPr="00A17529">
        <w:rPr>
          <w:sz w:val="24"/>
          <w:szCs w:val="24"/>
        </w:rPr>
        <w:tab/>
        <w:t xml:space="preserve">                          </w:t>
      </w:r>
      <w:r w:rsidR="00A17529">
        <w:rPr>
          <w:sz w:val="24"/>
          <w:szCs w:val="24"/>
        </w:rPr>
        <w:t xml:space="preserve">                     </w:t>
      </w:r>
      <w:r w:rsidR="00C3020B" w:rsidRPr="00A17529">
        <w:rPr>
          <w:sz w:val="24"/>
          <w:szCs w:val="24"/>
        </w:rPr>
        <w:t xml:space="preserve">        </w:t>
      </w:r>
      <w:r w:rsidR="00A17529">
        <w:rPr>
          <w:sz w:val="24"/>
          <w:szCs w:val="24"/>
        </w:rPr>
        <w:t xml:space="preserve">           </w:t>
      </w:r>
      <w:r w:rsidR="00C3020B" w:rsidRPr="00A17529">
        <w:rPr>
          <w:sz w:val="24"/>
          <w:szCs w:val="24"/>
        </w:rPr>
        <w:t xml:space="preserve">   </w:t>
      </w:r>
      <w:r w:rsidR="00A17529">
        <w:rPr>
          <w:sz w:val="24"/>
          <w:szCs w:val="24"/>
        </w:rPr>
        <w:t xml:space="preserve"> «___</w:t>
      </w:r>
      <w:r w:rsidR="00A17529" w:rsidRPr="00A17529">
        <w:rPr>
          <w:sz w:val="24"/>
          <w:szCs w:val="24"/>
        </w:rPr>
        <w:t>»__________</w:t>
      </w:r>
      <w:smartTag w:uri="urn:schemas-microsoft-com:office:smarttags" w:element="metricconverter">
        <w:smartTagPr>
          <w:attr w:name="ProductID" w:val="2018 г"/>
        </w:smartTagPr>
        <w:r w:rsidR="00A17529" w:rsidRPr="00A17529">
          <w:rPr>
            <w:sz w:val="24"/>
            <w:szCs w:val="24"/>
          </w:rPr>
          <w:t>2018 г</w:t>
        </w:r>
      </w:smartTag>
      <w:r w:rsidR="00A17529" w:rsidRPr="00A17529">
        <w:rPr>
          <w:sz w:val="24"/>
          <w:szCs w:val="24"/>
        </w:rPr>
        <w:t>.</w:t>
      </w:r>
      <w:r w:rsidR="00A17529">
        <w:rPr>
          <w:sz w:val="24"/>
          <w:szCs w:val="24"/>
        </w:rPr>
        <w:t xml:space="preserve">      </w:t>
      </w:r>
    </w:p>
    <w:p w:rsidR="00C3020B" w:rsidRDefault="00C3020B" w:rsidP="0046510C">
      <w:pPr>
        <w:widowControl w:val="0"/>
        <w:spacing w:after="0" w:line="240" w:lineRule="auto"/>
        <w:ind w:left="980"/>
        <w:jc w:val="both"/>
        <w:rPr>
          <w:sz w:val="24"/>
          <w:szCs w:val="24"/>
        </w:rPr>
      </w:pPr>
    </w:p>
    <w:p w:rsidR="00C3020B" w:rsidRPr="00A17529" w:rsidRDefault="00A57473" w:rsidP="00D22403">
      <w:pPr>
        <w:spacing w:line="240" w:lineRule="auto"/>
        <w:ind w:left="993"/>
        <w:jc w:val="both"/>
        <w:rPr>
          <w:sz w:val="24"/>
          <w:szCs w:val="24"/>
        </w:rPr>
      </w:pPr>
      <w:r w:rsidRPr="00A17529">
        <w:rPr>
          <w:b/>
          <w:color w:val="000000"/>
          <w:sz w:val="24"/>
          <w:szCs w:val="24"/>
        </w:rPr>
        <w:t>Негосударственное учреждение здравоохранения «Отделенческая больница на станции Астрахань 1 открытого акционерного общества «Российские железные дороги» (НУЗ «Отделенческая больница на ст. Астрахань 1 ОАО «РЖД»)</w:t>
      </w:r>
      <w:r w:rsidRPr="00A17529">
        <w:rPr>
          <w:b/>
          <w:sz w:val="24"/>
          <w:szCs w:val="24"/>
        </w:rPr>
        <w:t>,</w:t>
      </w:r>
      <w:r w:rsidRPr="00A17529">
        <w:rPr>
          <w:sz w:val="24"/>
          <w:szCs w:val="24"/>
        </w:rPr>
        <w:t xml:space="preserve"> именуемое далее «Покупатель», в лице главного врача Бондарева Владимира Александровича, действующего на основании Устава, с одной стороны, и </w:t>
      </w:r>
      <w:r w:rsidRPr="00A17529">
        <w:rPr>
          <w:b/>
          <w:color w:val="000000"/>
          <w:sz w:val="24"/>
          <w:szCs w:val="24"/>
          <w:lang w:eastAsia="ar-SA"/>
        </w:rPr>
        <w:t>Общество с ограниченной ответственностью «ТОПАЗ» (ООО «ТОПАЗ»)</w:t>
      </w:r>
      <w:r w:rsidRPr="00A17529">
        <w:rPr>
          <w:color w:val="000000"/>
          <w:sz w:val="24"/>
          <w:szCs w:val="24"/>
          <w:lang w:eastAsia="ar-SA"/>
        </w:rPr>
        <w:t xml:space="preserve">, именуемое в дальнейшем «Поставщик»,  в лице  </w:t>
      </w:r>
      <w:r w:rsidR="00A73E4F" w:rsidRPr="00A17529">
        <w:rPr>
          <w:color w:val="000000"/>
          <w:sz w:val="24"/>
          <w:szCs w:val="24"/>
          <w:lang w:eastAsia="ar-SA"/>
        </w:rPr>
        <w:t xml:space="preserve">директора </w:t>
      </w:r>
      <w:r w:rsidRPr="00A17529">
        <w:rPr>
          <w:color w:val="000000"/>
          <w:sz w:val="24"/>
          <w:szCs w:val="24"/>
          <w:lang w:eastAsia="ar-SA"/>
        </w:rPr>
        <w:t>Белковой Юлии Александровны, действующей на основании Доверенности от 01.06.2018г. №0202-040618/0000003,</w:t>
      </w:r>
      <w:r w:rsidRPr="00A17529">
        <w:rPr>
          <w:sz w:val="24"/>
          <w:szCs w:val="24"/>
        </w:rPr>
        <w:t xml:space="preserve"> с другой стороны, именуемые далее «Стороны», заключили настоящий Договор</w:t>
      </w:r>
      <w:r w:rsidR="001C35BC">
        <w:rPr>
          <w:sz w:val="24"/>
          <w:szCs w:val="24"/>
        </w:rPr>
        <w:t xml:space="preserve"> (далее-Договор)</w:t>
      </w:r>
      <w:r w:rsidRPr="00A17529">
        <w:rPr>
          <w:sz w:val="24"/>
          <w:szCs w:val="24"/>
        </w:rPr>
        <w:t xml:space="preserve"> о нижеследующем:</w:t>
      </w:r>
    </w:p>
    <w:p w:rsidR="00C3020B" w:rsidRPr="00D22403" w:rsidRDefault="00C3020B" w:rsidP="0046510C">
      <w:pPr>
        <w:pStyle w:val="a8"/>
        <w:widowControl w:val="0"/>
        <w:numPr>
          <w:ilvl w:val="0"/>
          <w:numId w:val="1"/>
        </w:numPr>
        <w:spacing w:after="0" w:line="240" w:lineRule="auto"/>
        <w:ind w:left="980" w:firstLine="284"/>
        <w:jc w:val="center"/>
        <w:rPr>
          <w:sz w:val="24"/>
          <w:szCs w:val="24"/>
        </w:rPr>
      </w:pPr>
      <w:r w:rsidRPr="00D22403">
        <w:rPr>
          <w:sz w:val="24"/>
          <w:szCs w:val="24"/>
        </w:rPr>
        <w:t>Предмет договора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 xml:space="preserve">1.1. Поставщик обязуется в установленный срок передать представителю Покупателя </w:t>
      </w:r>
      <w:r w:rsidR="00A57473" w:rsidRPr="00A17529">
        <w:rPr>
          <w:sz w:val="24"/>
          <w:szCs w:val="24"/>
        </w:rPr>
        <w:t xml:space="preserve">санитарный </w:t>
      </w:r>
      <w:r w:rsidRPr="00A17529">
        <w:rPr>
          <w:sz w:val="24"/>
          <w:szCs w:val="24"/>
        </w:rPr>
        <w:t xml:space="preserve">автомобиль </w:t>
      </w:r>
      <w:r w:rsidR="00A57473" w:rsidRPr="00A17529">
        <w:rPr>
          <w:sz w:val="24"/>
          <w:szCs w:val="24"/>
        </w:rPr>
        <w:t xml:space="preserve">УАЗ </w:t>
      </w:r>
      <w:r w:rsidRPr="00A17529">
        <w:rPr>
          <w:sz w:val="24"/>
          <w:szCs w:val="24"/>
        </w:rPr>
        <w:t xml:space="preserve"> (далее – Товар/Автомобиль), в количестве 1 (одна) единица, отвечающий в полном объеме требованиям, указанным в настоящем договоре  и приложениях № 1, № 2 к нему, в состоянии - новый (не бывший в употреблении, без пробега, не с хранения), пригодный для эксплуатации, а также передать относящуюся к Товару документацию (паспорт транспортного средства, одобрение типа транспортного средства, гарантийный талон, инструкции по эксплуатации на русском языке, сервисную книжку, другую имеющуюся документацию).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1.2. Поставщи</w:t>
      </w:r>
      <w:r w:rsidR="006534A9">
        <w:rPr>
          <w:sz w:val="24"/>
          <w:szCs w:val="24"/>
        </w:rPr>
        <w:t>к передает Покупателю следующий</w:t>
      </w:r>
      <w:r w:rsidR="00D22403">
        <w:rPr>
          <w:sz w:val="24"/>
          <w:szCs w:val="24"/>
        </w:rPr>
        <w:t xml:space="preserve"> А</w:t>
      </w:r>
      <w:r w:rsidRPr="00A17529">
        <w:rPr>
          <w:sz w:val="24"/>
          <w:szCs w:val="24"/>
        </w:rPr>
        <w:t xml:space="preserve">втомобиль: </w:t>
      </w:r>
    </w:p>
    <w:p w:rsidR="00796B65" w:rsidRPr="00A17529" w:rsidRDefault="00C3020B" w:rsidP="00796B65">
      <w:pPr>
        <w:widowControl w:val="0"/>
        <w:spacing w:after="0" w:line="240" w:lineRule="auto"/>
        <w:ind w:left="284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ab/>
      </w:r>
    </w:p>
    <w:tbl>
      <w:tblPr>
        <w:tblW w:w="9495" w:type="dxa"/>
        <w:tblInd w:w="9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4"/>
        <w:gridCol w:w="1558"/>
        <w:gridCol w:w="1843"/>
      </w:tblGrid>
      <w:tr w:rsidR="00796B65" w:rsidTr="00796B65">
        <w:trPr>
          <w:trHeight w:val="1073"/>
        </w:trPr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noProof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iCs/>
                <w:sz w:val="20"/>
                <w:szCs w:val="20"/>
              </w:rPr>
              <w:t xml:space="preserve">параметров </w:t>
            </w:r>
            <w:r>
              <w:rPr>
                <w:b/>
                <w:bCs/>
                <w:iCs/>
                <w:sz w:val="20"/>
                <w:szCs w:val="20"/>
              </w:rPr>
              <w:br/>
              <w:t xml:space="preserve">(функциональные, тональные характеристики, 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 xml:space="preserve">потребительские </w:t>
            </w:r>
            <w:r>
              <w:rPr>
                <w:b/>
                <w:bCs/>
                <w:iCs/>
                <w:sz w:val="20"/>
                <w:szCs w:val="20"/>
              </w:rPr>
              <w:t>с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 xml:space="preserve">войства) </w:t>
            </w:r>
            <w:r>
              <w:rPr>
                <w:b/>
                <w:bCs/>
                <w:iCs/>
                <w:sz w:val="20"/>
                <w:szCs w:val="20"/>
              </w:rPr>
              <w:t xml:space="preserve">и качественные 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 xml:space="preserve">характеристики </w:t>
            </w:r>
            <w:r>
              <w:rPr>
                <w:b/>
                <w:bCs/>
                <w:iCs/>
                <w:sz w:val="20"/>
                <w:szCs w:val="20"/>
              </w:rPr>
              <w:t>товара</w:t>
            </w:r>
          </w:p>
        </w:tc>
        <w:tc>
          <w:tcPr>
            <w:tcW w:w="3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noProof/>
                <w:sz w:val="20"/>
                <w:szCs w:val="20"/>
              </w:rPr>
              <w:t xml:space="preserve">Техническое </w:t>
            </w:r>
            <w:r>
              <w:rPr>
                <w:b/>
                <w:bCs/>
                <w:iCs/>
                <w:sz w:val="20"/>
                <w:szCs w:val="20"/>
              </w:rPr>
              <w:t>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 xml:space="preserve">ребование </w:t>
            </w:r>
            <w:r>
              <w:rPr>
                <w:b/>
                <w:bCs/>
                <w:iCs/>
                <w:sz w:val="20"/>
                <w:szCs w:val="20"/>
              </w:rPr>
              <w:t>З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 xml:space="preserve">аказчика </w:t>
            </w:r>
            <w:r>
              <w:rPr>
                <w:b/>
                <w:bCs/>
                <w:iCs/>
                <w:sz w:val="20"/>
                <w:szCs w:val="20"/>
              </w:rPr>
              <w:t>(показатель)</w:t>
            </w:r>
          </w:p>
        </w:tc>
      </w:tr>
      <w:tr w:rsidR="00796B65" w:rsidTr="00796B65">
        <w:trPr>
          <w:trHeight w:val="906"/>
        </w:trPr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spacing w:after="0" w:line="240" w:lineRule="auto"/>
              <w:ind w:left="888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автомобиль марка УАЗ 396295 Санитарный автомобиль </w:t>
            </w:r>
          </w:p>
          <w:p w:rsidR="00796B65" w:rsidRDefault="00796B65" w:rsidP="00796B65">
            <w:pPr>
              <w:spacing w:after="0" w:line="240" w:lineRule="auto"/>
              <w:ind w:left="8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5-мест (4+1) </w:t>
            </w:r>
          </w:p>
          <w:p w:rsidR="00796B65" w:rsidRDefault="00796B65" w:rsidP="00796B65">
            <w:pPr>
              <w:spacing w:after="0" w:line="240" w:lineRule="auto"/>
              <w:ind w:left="888"/>
              <w:jc w:val="center"/>
              <w:rPr>
                <w:b/>
                <w:bCs/>
                <w:iCs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эквивалент</w:t>
            </w: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bCs/>
                <w:iCs/>
                <w:noProof/>
                <w:sz w:val="20"/>
                <w:szCs w:val="20"/>
              </w:rPr>
            </w:pPr>
            <w:r>
              <w:rPr>
                <w:bCs/>
                <w:iCs/>
                <w:noProof/>
                <w:sz w:val="20"/>
                <w:szCs w:val="20"/>
              </w:rPr>
              <w:t xml:space="preserve">Тип кузова </w:t>
            </w:r>
          </w:p>
        </w:tc>
        <w:tc>
          <w:tcPr>
            <w:tcW w:w="3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 w:right="142"/>
              <w:jc w:val="center"/>
              <w:rPr>
                <w:bCs/>
                <w:iCs/>
                <w:caps/>
                <w:noProof/>
                <w:sz w:val="20"/>
                <w:szCs w:val="20"/>
              </w:rPr>
            </w:pPr>
            <w:r>
              <w:rPr>
                <w:bCs/>
                <w:iCs/>
                <w:noProof/>
                <w:sz w:val="20"/>
                <w:szCs w:val="20"/>
              </w:rPr>
              <w:t>Цельнометаллический, 5 местный, с тремя боковыми одностворчатыми дверями и задней распашной двухстворчатой</w:t>
            </w: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Двигатель </w:t>
            </w:r>
          </w:p>
        </w:tc>
        <w:tc>
          <w:tcPr>
            <w:tcW w:w="3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ЗМЗ-40911</w:t>
            </w: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Год </w:t>
            </w: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3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 w:right="14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р</w:t>
            </w:r>
            <w:r>
              <w:rPr>
                <w:noProof/>
                <w:sz w:val="20"/>
                <w:szCs w:val="20"/>
              </w:rPr>
              <w:t xml:space="preserve">анее </w:t>
            </w:r>
            <w:r>
              <w:rPr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 xml:space="preserve">017 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Цвет кузова</w:t>
            </w:r>
          </w:p>
        </w:tc>
        <w:tc>
          <w:tcPr>
            <w:tcW w:w="3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 w:right="14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Светло-серый неметаллик</w:t>
            </w: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Колесная формула</w:t>
            </w:r>
          </w:p>
        </w:tc>
        <w:tc>
          <w:tcPr>
            <w:tcW w:w="3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4х4</w:t>
            </w: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Привод</w:t>
            </w:r>
          </w:p>
        </w:tc>
        <w:tc>
          <w:tcPr>
            <w:tcW w:w="3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Задний с подключаемым передним</w:t>
            </w: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Общее число мест </w:t>
            </w:r>
          </w:p>
        </w:tc>
        <w:tc>
          <w:tcPr>
            <w:tcW w:w="3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4+1</w:t>
            </w: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Пассажировместимость </w:t>
            </w:r>
          </w:p>
        </w:tc>
        <w:tc>
          <w:tcPr>
            <w:tcW w:w="3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Шины, не менее</w:t>
            </w:r>
          </w:p>
        </w:tc>
        <w:tc>
          <w:tcPr>
            <w:tcW w:w="3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225/75</w:t>
            </w:r>
            <w:r>
              <w:rPr>
                <w:sz w:val="20"/>
                <w:szCs w:val="20"/>
                <w:lang w:val="en-US"/>
              </w:rPr>
              <w:t xml:space="preserve"> R</w:t>
            </w:r>
            <w:r>
              <w:rPr>
                <w:sz w:val="20"/>
                <w:szCs w:val="20"/>
              </w:rPr>
              <w:t>16</w:t>
            </w: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spacing w:after="0" w:line="240" w:lineRule="auto"/>
              <w:ind w:left="888" w:firstLine="145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Радиус дисков колес, не менее</w:t>
            </w:r>
            <w:r>
              <w:rPr>
                <w:sz w:val="20"/>
                <w:szCs w:val="20"/>
              </w:rPr>
              <w:t xml:space="preserve"> дюймов</w:t>
            </w:r>
          </w:p>
        </w:tc>
        <w:tc>
          <w:tcPr>
            <w:tcW w:w="3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Сцепление</w:t>
            </w:r>
          </w:p>
        </w:tc>
        <w:tc>
          <w:tcPr>
            <w:tcW w:w="3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 w:right="143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однодисковое, сухое, </w:t>
            </w:r>
          </w:p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 w:right="14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 гидравлическим приводом</w:t>
            </w: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 переключения передач</w:t>
            </w:r>
          </w:p>
        </w:tc>
        <w:tc>
          <w:tcPr>
            <w:tcW w:w="3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Механическая, пятиступенчатая</w:t>
            </w: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Раздаточная коробка </w:t>
            </w:r>
          </w:p>
          <w:p w:rsidR="00796B65" w:rsidRDefault="00796B65" w:rsidP="00796B65">
            <w:pPr>
              <w:spacing w:after="0" w:line="240" w:lineRule="auto"/>
              <w:ind w:left="888" w:firstLine="145"/>
              <w:jc w:val="both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Механическая, двухступенчатая</w:t>
            </w: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Главная передача</w:t>
            </w:r>
          </w:p>
        </w:tc>
        <w:tc>
          <w:tcPr>
            <w:tcW w:w="3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 w:right="14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коническая, гипоидная</w:t>
            </w: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Передня подвеска </w:t>
            </w:r>
          </w:p>
        </w:tc>
        <w:tc>
          <w:tcPr>
            <w:tcW w:w="3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 w:right="14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Зависимая, рессорная, с амортизаторами, со стабилизатором поперечной </w:t>
            </w:r>
            <w:r>
              <w:rPr>
                <w:noProof/>
                <w:sz w:val="20"/>
                <w:szCs w:val="20"/>
              </w:rPr>
              <w:lastRenderedPageBreak/>
              <w:t>устойчивости</w:t>
            </w: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Задняя подвеска</w:t>
            </w:r>
          </w:p>
        </w:tc>
        <w:tc>
          <w:tcPr>
            <w:tcW w:w="3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 w:right="14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Зависимая, рессорная, с амортизаторами</w:t>
            </w: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Рулевое управление</w:t>
            </w:r>
          </w:p>
        </w:tc>
        <w:tc>
          <w:tcPr>
            <w:tcW w:w="3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 w:right="143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Гидроусилитель руля с двухшарнирной рулевой колонкой. </w:t>
            </w:r>
          </w:p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 w:right="143"/>
              <w:jc w:val="center"/>
              <w:rPr>
                <w:sz w:val="20"/>
                <w:szCs w:val="20"/>
              </w:rPr>
            </w:pP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Тормозная система</w:t>
            </w:r>
          </w:p>
        </w:tc>
        <w:tc>
          <w:tcPr>
            <w:tcW w:w="3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 w:right="14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Передние тормозные механизмы-дисковые вентилируемые, задние-барабанные. Привод гидравлический, двухконтурный, с ваккумным усилителем</w:t>
            </w: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Емкость топливного бака, не менее л</w:t>
            </w:r>
          </w:p>
        </w:tc>
        <w:tc>
          <w:tcPr>
            <w:tcW w:w="3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 w:right="143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Основной-48 л</w:t>
            </w:r>
          </w:p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 w:right="143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Дополнительный – 25 л</w:t>
            </w: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Полная масса, не менее кг</w:t>
            </w:r>
          </w:p>
        </w:tc>
        <w:tc>
          <w:tcPr>
            <w:tcW w:w="3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</w:t>
            </w: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Масса снаряженного автомобиля, не менее мм</w:t>
            </w:r>
          </w:p>
        </w:tc>
        <w:tc>
          <w:tcPr>
            <w:tcW w:w="3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Диаметр разворота по оси переднего внешнего колеса, не менее м</w:t>
            </w:r>
          </w:p>
        </w:tc>
        <w:tc>
          <w:tcPr>
            <w:tcW w:w="3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</w:tr>
      <w:tr w:rsidR="00796B65" w:rsidTr="00796B65">
        <w:trPr>
          <w:trHeight w:val="284"/>
        </w:trPr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Габаритные размеры</w:t>
            </w:r>
          </w:p>
        </w:tc>
      </w:tr>
      <w:tr w:rsidR="00796B65" w:rsidTr="00796B65">
        <w:trPr>
          <w:trHeight w:val="288"/>
        </w:trPr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Габаритная длина, не менее мм</w:t>
            </w:r>
          </w:p>
        </w:tc>
        <w:tc>
          <w:tcPr>
            <w:tcW w:w="3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4363</w:t>
            </w:r>
          </w:p>
        </w:tc>
      </w:tr>
      <w:tr w:rsidR="00796B65" w:rsidTr="00796B65">
        <w:trPr>
          <w:trHeight w:val="261"/>
        </w:trPr>
        <w:tc>
          <w:tcPr>
            <w:tcW w:w="60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Габаритная ширина по зеркалам; по кузову; не менее мм</w:t>
            </w:r>
          </w:p>
        </w:tc>
        <w:tc>
          <w:tcPr>
            <w:tcW w:w="340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2170; 1940</w:t>
            </w:r>
          </w:p>
        </w:tc>
      </w:tr>
      <w:tr w:rsidR="00796B65" w:rsidTr="00796B65">
        <w:trPr>
          <w:trHeight w:val="264"/>
        </w:trPr>
        <w:tc>
          <w:tcPr>
            <w:tcW w:w="6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Габаритная высота по кабине; не менее мм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</w:t>
            </w:r>
          </w:p>
        </w:tc>
      </w:tr>
      <w:tr w:rsidR="00796B65" w:rsidTr="00796B65">
        <w:trPr>
          <w:trHeight w:val="156"/>
        </w:trPr>
        <w:tc>
          <w:tcPr>
            <w:tcW w:w="6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Колесная база, не менее мм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2300</w:t>
            </w:r>
          </w:p>
        </w:tc>
      </w:tr>
      <w:tr w:rsidR="00796B65" w:rsidTr="00796B65">
        <w:trPr>
          <w:trHeight w:val="108"/>
        </w:trPr>
        <w:tc>
          <w:tcPr>
            <w:tcW w:w="6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Ширина колеи передних колес, не менее мм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1465</w:t>
            </w:r>
          </w:p>
        </w:tc>
      </w:tr>
      <w:tr w:rsidR="00796B65" w:rsidTr="00796B65">
        <w:trPr>
          <w:trHeight w:val="144"/>
        </w:trPr>
        <w:tc>
          <w:tcPr>
            <w:tcW w:w="6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Ширина колеи задних колес, не менее мм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</w:t>
            </w:r>
          </w:p>
        </w:tc>
      </w:tr>
      <w:tr w:rsidR="00796B65" w:rsidTr="00796B65">
        <w:trPr>
          <w:trHeight w:val="108"/>
        </w:trPr>
        <w:tc>
          <w:tcPr>
            <w:tcW w:w="6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Дорожный просвет, не менее мм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</w:tr>
      <w:tr w:rsidR="00796B65" w:rsidTr="00796B65">
        <w:trPr>
          <w:trHeight w:val="240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65" w:rsidRDefault="00796B65" w:rsidP="00796B65">
            <w:pPr>
              <w:spacing w:after="0" w:line="240" w:lineRule="auto"/>
              <w:ind w:left="8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Двигатель</w:t>
            </w: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65" w:rsidRDefault="00796B65" w:rsidP="00796B65">
            <w:pPr>
              <w:spacing w:after="0" w:line="240" w:lineRule="auto"/>
              <w:ind w:left="8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Модель двигателя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65" w:rsidRDefault="00796B65" w:rsidP="00796B65">
            <w:pPr>
              <w:spacing w:after="0" w:line="240" w:lineRule="auto"/>
              <w:ind w:left="170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ЗМЗ-40911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65" w:rsidRDefault="00796B65" w:rsidP="00796B65">
            <w:pPr>
              <w:spacing w:after="0" w:line="240" w:lineRule="auto"/>
              <w:ind w:left="8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65" w:rsidRDefault="00796B65" w:rsidP="00796B65">
            <w:pPr>
              <w:spacing w:after="0" w:line="240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4-тактный с впрыском топлива</w:t>
            </w: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65" w:rsidRDefault="00796B65" w:rsidP="00796B65">
            <w:pPr>
              <w:spacing w:after="0" w:line="240" w:lineRule="auto"/>
              <w:ind w:left="8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цилиндров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65" w:rsidRDefault="00796B65" w:rsidP="00796B65">
            <w:pPr>
              <w:spacing w:after="0" w:line="240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</w:t>
            </w: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65" w:rsidRDefault="00796B65" w:rsidP="00796B65">
            <w:pPr>
              <w:spacing w:after="0" w:line="240" w:lineRule="auto"/>
              <w:ind w:left="8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 цилиндров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65" w:rsidRDefault="00796B65" w:rsidP="00796B65">
            <w:pPr>
              <w:spacing w:after="0" w:line="240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Рядное, вертикальное </w:t>
            </w: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65" w:rsidRDefault="00796B65" w:rsidP="00796B65">
            <w:pPr>
              <w:spacing w:after="0" w:line="240" w:lineRule="auto"/>
              <w:ind w:left="8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Экологической класс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65" w:rsidRDefault="00796B65" w:rsidP="00796B65">
            <w:pPr>
              <w:spacing w:after="0" w:line="240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Евро-4</w:t>
            </w: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65" w:rsidRDefault="00796B65" w:rsidP="00796B65">
            <w:pPr>
              <w:spacing w:after="0" w:line="240" w:lineRule="auto"/>
              <w:ind w:left="8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объем цилиндров, не менее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65" w:rsidRDefault="00796B65" w:rsidP="00796B65">
            <w:pPr>
              <w:spacing w:after="0" w:line="240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2,69</w:t>
            </w: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65" w:rsidRDefault="00796B65" w:rsidP="00796B65">
            <w:pPr>
              <w:spacing w:after="0" w:line="240" w:lineRule="auto"/>
              <w:ind w:left="8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сжатия, не менее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65" w:rsidRDefault="00796B65" w:rsidP="00796B65">
            <w:pPr>
              <w:spacing w:after="0" w:line="240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9,0</w:t>
            </w: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65" w:rsidRDefault="00796B65" w:rsidP="00796B65">
            <w:pPr>
              <w:spacing w:after="0" w:line="240" w:lineRule="auto"/>
              <w:ind w:left="8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цилиндров и ход поршня, </w:t>
            </w:r>
            <w:r>
              <w:rPr>
                <w:noProof/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65" w:rsidRDefault="00796B65" w:rsidP="00796B65">
            <w:pPr>
              <w:spacing w:after="0" w:line="240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95,5/94,0</w:t>
            </w:r>
          </w:p>
        </w:tc>
      </w:tr>
      <w:tr w:rsidR="00796B65" w:rsidTr="00796B65">
        <w:trPr>
          <w:trHeight w:val="340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65" w:rsidRDefault="00796B65" w:rsidP="00796B65">
            <w:pPr>
              <w:spacing w:after="0" w:line="240" w:lineRule="auto"/>
              <w:ind w:left="8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Номинальная мощность, </w:t>
            </w:r>
            <w:r>
              <w:rPr>
                <w:noProof/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КВт/Л.С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65" w:rsidRDefault="00796B65" w:rsidP="00796B65">
            <w:pPr>
              <w:spacing w:after="0" w:line="240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82,5/112,2</w:t>
            </w:r>
          </w:p>
        </w:tc>
      </w:tr>
      <w:tr w:rsidR="00796B65" w:rsidTr="00796B65">
        <w:trPr>
          <w:trHeight w:val="204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65" w:rsidRDefault="00796B65" w:rsidP="00796B65">
            <w:pPr>
              <w:spacing w:after="0" w:line="240" w:lineRule="auto"/>
              <w:ind w:left="8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Эксплуатационные характеристики</w:t>
            </w:r>
          </w:p>
        </w:tc>
      </w:tr>
      <w:tr w:rsidR="00796B65" w:rsidTr="00796B65">
        <w:trPr>
          <w:trHeight w:val="192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65" w:rsidRDefault="00796B65" w:rsidP="00796B65">
            <w:pPr>
              <w:spacing w:after="0" w:line="240" w:lineRule="auto"/>
              <w:ind w:left="8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топлива (л/100 км) в смешанном цикле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65" w:rsidRDefault="00796B65" w:rsidP="00796B65">
            <w:pPr>
              <w:spacing w:after="0" w:line="240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</w:tr>
      <w:tr w:rsidR="00796B65" w:rsidTr="00796B65">
        <w:trPr>
          <w:trHeight w:val="444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65" w:rsidRDefault="00796B65" w:rsidP="00796B65">
            <w:pPr>
              <w:spacing w:after="0" w:line="240" w:lineRule="auto"/>
              <w:ind w:left="8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65" w:rsidRDefault="00796B65" w:rsidP="00796B65">
            <w:pPr>
              <w:spacing w:after="0" w:line="240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Бензин не менее АИ-92</w:t>
            </w:r>
          </w:p>
        </w:tc>
      </w:tr>
      <w:tr w:rsidR="00796B65" w:rsidTr="00796B65">
        <w:trPr>
          <w:trHeight w:val="516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65" w:rsidRDefault="00796B65" w:rsidP="00796B65">
            <w:pPr>
              <w:spacing w:after="0" w:line="240" w:lineRule="auto"/>
              <w:ind w:left="8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по комплектации автомобиля</w:t>
            </w:r>
          </w:p>
        </w:tc>
      </w:tr>
      <w:tr w:rsidR="00796B65" w:rsidTr="00796B65">
        <w:trPr>
          <w:trHeight w:val="432"/>
        </w:trPr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Полноразмерное </w:t>
            </w:r>
            <w:r>
              <w:rPr>
                <w:sz w:val="20"/>
                <w:szCs w:val="20"/>
              </w:rPr>
              <w:t xml:space="preserve">запасное </w:t>
            </w:r>
            <w:r>
              <w:rPr>
                <w:noProof/>
                <w:sz w:val="20"/>
                <w:szCs w:val="20"/>
              </w:rPr>
              <w:t xml:space="preserve">колесо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</w:tr>
      <w:tr w:rsidR="00796B65" w:rsidTr="00796B65">
        <w:trPr>
          <w:trHeight w:val="432"/>
        </w:trPr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65" w:rsidRDefault="00796B65" w:rsidP="00796B65">
            <w:pPr>
              <w:spacing w:after="0" w:line="240" w:lineRule="auto"/>
              <w:ind w:left="8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Гидроусилитель  руля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65" w:rsidRDefault="00796B65" w:rsidP="00796B65">
            <w:pPr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</w:tr>
      <w:tr w:rsidR="00796B65" w:rsidTr="00796B65">
        <w:trPr>
          <w:trHeight w:val="432"/>
        </w:trPr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65" w:rsidRDefault="00796B65" w:rsidP="00796B65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Дополнительный отопитель салона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65" w:rsidRDefault="00796B65" w:rsidP="00796B65">
            <w:pPr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</w:tr>
      <w:tr w:rsidR="00796B65" w:rsidTr="00796B65">
        <w:trPr>
          <w:trHeight w:val="156"/>
        </w:trPr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65" w:rsidRDefault="00796B65" w:rsidP="00796B65">
            <w:pPr>
              <w:spacing w:after="0" w:line="240" w:lineRule="auto"/>
              <w:ind w:left="8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 (домкрат, баллонный ключ, буксировочная проушина)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65" w:rsidRDefault="00796B65" w:rsidP="00796B65">
            <w:pPr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</w:tr>
      <w:tr w:rsidR="00796B65" w:rsidTr="00796B65">
        <w:trPr>
          <w:trHeight w:val="156"/>
        </w:trPr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65" w:rsidRDefault="00796B65" w:rsidP="00796B65">
            <w:pPr>
              <w:spacing w:after="0" w:line="240" w:lineRule="auto"/>
              <w:ind w:left="888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Информационные таблички, предупреждающие наклейки и пиктограммы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B65" w:rsidRDefault="00796B65" w:rsidP="00796B65">
            <w:pPr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</w:tr>
    </w:tbl>
    <w:p w:rsidR="00D22403" w:rsidRDefault="00D22403" w:rsidP="00796B65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1.3. Покупатель обязуется принять и оплатить Товар на условиях настоящего Договора.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1.4.  На момент передачи товара Покупателю, Товар должен находиться у Поставщика на законном основании, не быть заложенным, арестованным, обремененным правами третьих лиц, не являться предметом исков третьих лиц.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</w:p>
    <w:p w:rsidR="00C3020B" w:rsidRPr="006534A9" w:rsidRDefault="00C3020B" w:rsidP="006534A9">
      <w:pPr>
        <w:pStyle w:val="a8"/>
        <w:widowControl w:val="0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 w:rsidRPr="006534A9">
        <w:rPr>
          <w:sz w:val="24"/>
          <w:szCs w:val="24"/>
        </w:rPr>
        <w:t>Стоимость товара по договору и порядок оплаты</w:t>
      </w:r>
    </w:p>
    <w:p w:rsidR="006534A9" w:rsidRPr="006534A9" w:rsidRDefault="006534A9" w:rsidP="006534A9">
      <w:pPr>
        <w:pStyle w:val="a8"/>
        <w:widowControl w:val="0"/>
        <w:spacing w:after="0" w:line="240" w:lineRule="auto"/>
        <w:ind w:left="1065"/>
        <w:rPr>
          <w:sz w:val="24"/>
          <w:szCs w:val="24"/>
        </w:rPr>
      </w:pP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b/>
          <w:sz w:val="24"/>
          <w:szCs w:val="24"/>
        </w:rPr>
      </w:pPr>
      <w:r w:rsidRPr="00A17529">
        <w:rPr>
          <w:sz w:val="24"/>
          <w:szCs w:val="24"/>
        </w:rPr>
        <w:t>2.1. Стоимость Товара по Договору сос</w:t>
      </w:r>
      <w:r w:rsidR="00A57473" w:rsidRPr="00A17529">
        <w:rPr>
          <w:sz w:val="24"/>
          <w:szCs w:val="24"/>
        </w:rPr>
        <w:t xml:space="preserve">тавляет </w:t>
      </w:r>
      <w:r w:rsidR="00614359">
        <w:rPr>
          <w:b/>
          <w:sz w:val="24"/>
          <w:szCs w:val="24"/>
        </w:rPr>
        <w:t>728</w:t>
      </w:r>
      <w:r w:rsidR="006534A9">
        <w:rPr>
          <w:b/>
          <w:sz w:val="24"/>
          <w:szCs w:val="24"/>
        </w:rPr>
        <w:t xml:space="preserve"> </w:t>
      </w:r>
      <w:r w:rsidR="00614359">
        <w:rPr>
          <w:b/>
          <w:sz w:val="24"/>
          <w:szCs w:val="24"/>
        </w:rPr>
        <w:t>000</w:t>
      </w:r>
      <w:r w:rsidR="00A57473" w:rsidRPr="00A17529">
        <w:rPr>
          <w:b/>
          <w:sz w:val="24"/>
          <w:szCs w:val="24"/>
        </w:rPr>
        <w:t>,00</w:t>
      </w:r>
      <w:r w:rsidRPr="00A17529">
        <w:rPr>
          <w:b/>
          <w:sz w:val="24"/>
          <w:szCs w:val="24"/>
        </w:rPr>
        <w:t xml:space="preserve"> (</w:t>
      </w:r>
      <w:r w:rsidR="00A57473" w:rsidRPr="00A17529">
        <w:rPr>
          <w:b/>
          <w:sz w:val="24"/>
          <w:szCs w:val="24"/>
        </w:rPr>
        <w:t xml:space="preserve">семьсот </w:t>
      </w:r>
      <w:r w:rsidR="00614359">
        <w:rPr>
          <w:b/>
          <w:sz w:val="24"/>
          <w:szCs w:val="24"/>
        </w:rPr>
        <w:t>двадцать восемь тысяч</w:t>
      </w:r>
      <w:r w:rsidR="00A57473" w:rsidRPr="00A17529">
        <w:rPr>
          <w:b/>
          <w:sz w:val="24"/>
          <w:szCs w:val="24"/>
        </w:rPr>
        <w:t>)</w:t>
      </w:r>
      <w:r w:rsidRPr="00A17529">
        <w:rPr>
          <w:b/>
          <w:sz w:val="24"/>
          <w:szCs w:val="24"/>
        </w:rPr>
        <w:t xml:space="preserve"> рублей 00 копеек</w:t>
      </w:r>
      <w:r w:rsidR="00913653" w:rsidRPr="00A17529">
        <w:rPr>
          <w:b/>
          <w:sz w:val="24"/>
          <w:szCs w:val="24"/>
        </w:rPr>
        <w:t xml:space="preserve">, в том числе НДС 18 % - </w:t>
      </w:r>
      <w:r w:rsidR="00C96C46">
        <w:rPr>
          <w:b/>
          <w:sz w:val="24"/>
          <w:szCs w:val="24"/>
        </w:rPr>
        <w:t>111</w:t>
      </w:r>
      <w:r w:rsidR="006534A9">
        <w:rPr>
          <w:b/>
          <w:sz w:val="24"/>
          <w:szCs w:val="24"/>
        </w:rPr>
        <w:t xml:space="preserve"> </w:t>
      </w:r>
      <w:r w:rsidR="00C96C46">
        <w:rPr>
          <w:b/>
          <w:sz w:val="24"/>
          <w:szCs w:val="24"/>
        </w:rPr>
        <w:t xml:space="preserve">050,85 </w:t>
      </w:r>
      <w:r w:rsidRPr="00C96C46">
        <w:rPr>
          <w:b/>
          <w:sz w:val="24"/>
          <w:szCs w:val="24"/>
        </w:rPr>
        <w:t xml:space="preserve"> (сто </w:t>
      </w:r>
      <w:r w:rsidR="001C35BC">
        <w:rPr>
          <w:b/>
          <w:sz w:val="24"/>
          <w:szCs w:val="24"/>
        </w:rPr>
        <w:t>одиннадцать тысяч пятьдесят</w:t>
      </w:r>
      <w:r w:rsidRPr="00A17529">
        <w:rPr>
          <w:b/>
          <w:sz w:val="24"/>
          <w:szCs w:val="24"/>
        </w:rPr>
        <w:t xml:space="preserve">) рублей </w:t>
      </w:r>
      <w:r w:rsidR="004C35E4">
        <w:rPr>
          <w:b/>
          <w:sz w:val="24"/>
          <w:szCs w:val="24"/>
        </w:rPr>
        <w:t>85</w:t>
      </w:r>
      <w:r w:rsidR="00913653" w:rsidRPr="00A17529">
        <w:rPr>
          <w:b/>
          <w:sz w:val="24"/>
          <w:szCs w:val="24"/>
        </w:rPr>
        <w:t xml:space="preserve"> копеек</w:t>
      </w:r>
      <w:r w:rsidRPr="00A17529">
        <w:rPr>
          <w:b/>
          <w:sz w:val="24"/>
          <w:szCs w:val="24"/>
        </w:rPr>
        <w:t>.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 xml:space="preserve">Стоимость Товара включает НДС, иные налоги, сборы, обязательные платежи, хранение Товара, предпродажное обслуживание, стоимость комплектующих, запасных частей,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Договора. 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2.2. Оплата Товара производится Покупателем путем перечисления денежных средств на расчетный счет Поставщика в следующем порядке: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b/>
          <w:sz w:val="24"/>
          <w:szCs w:val="24"/>
        </w:rPr>
      </w:pPr>
      <w:r w:rsidRPr="00A17529">
        <w:rPr>
          <w:sz w:val="24"/>
          <w:szCs w:val="24"/>
        </w:rPr>
        <w:t xml:space="preserve">- авансовым платежом после </w:t>
      </w:r>
      <w:r w:rsidR="00690CB3">
        <w:rPr>
          <w:sz w:val="24"/>
          <w:szCs w:val="24"/>
        </w:rPr>
        <w:t>заключения</w:t>
      </w:r>
      <w:r w:rsidRPr="00A17529">
        <w:rPr>
          <w:sz w:val="24"/>
          <w:szCs w:val="24"/>
        </w:rPr>
        <w:t xml:space="preserve"> Сторонами настоящего Договора, в течение </w:t>
      </w:r>
      <w:r w:rsidR="00913653" w:rsidRPr="00A17529">
        <w:rPr>
          <w:sz w:val="24"/>
          <w:szCs w:val="24"/>
        </w:rPr>
        <w:t xml:space="preserve">7 </w:t>
      </w:r>
      <w:r w:rsidR="008D0759">
        <w:rPr>
          <w:sz w:val="24"/>
          <w:szCs w:val="24"/>
        </w:rPr>
        <w:t xml:space="preserve">(семи) </w:t>
      </w:r>
      <w:r w:rsidR="00913653" w:rsidRPr="00A17529">
        <w:rPr>
          <w:sz w:val="24"/>
          <w:szCs w:val="24"/>
        </w:rPr>
        <w:t>календарных дней, в размере 1</w:t>
      </w:r>
      <w:r w:rsidRPr="00A17529">
        <w:rPr>
          <w:sz w:val="24"/>
          <w:szCs w:val="24"/>
        </w:rPr>
        <w:t>0% (</w:t>
      </w:r>
      <w:r w:rsidR="00913653" w:rsidRPr="00A17529">
        <w:rPr>
          <w:sz w:val="24"/>
          <w:szCs w:val="24"/>
        </w:rPr>
        <w:t>десяти</w:t>
      </w:r>
      <w:r w:rsidRPr="00A17529">
        <w:rPr>
          <w:sz w:val="24"/>
          <w:szCs w:val="24"/>
        </w:rPr>
        <w:t xml:space="preserve"> процентов) от стоимости Товара по настоящему Договору, что составит </w:t>
      </w:r>
      <w:r w:rsidR="00913653" w:rsidRPr="00A17529">
        <w:rPr>
          <w:b/>
          <w:sz w:val="24"/>
          <w:szCs w:val="24"/>
        </w:rPr>
        <w:t>7</w:t>
      </w:r>
      <w:r w:rsidR="00614359">
        <w:rPr>
          <w:b/>
          <w:sz w:val="24"/>
          <w:szCs w:val="24"/>
        </w:rPr>
        <w:t>2</w:t>
      </w:r>
      <w:r w:rsidR="00913653" w:rsidRPr="00A17529">
        <w:rPr>
          <w:b/>
          <w:sz w:val="24"/>
          <w:szCs w:val="24"/>
        </w:rPr>
        <w:t> </w:t>
      </w:r>
      <w:r w:rsidR="00614359">
        <w:rPr>
          <w:b/>
          <w:sz w:val="24"/>
          <w:szCs w:val="24"/>
        </w:rPr>
        <w:t>800</w:t>
      </w:r>
      <w:r w:rsidR="00913653" w:rsidRPr="00A17529">
        <w:rPr>
          <w:b/>
          <w:sz w:val="24"/>
          <w:szCs w:val="24"/>
        </w:rPr>
        <w:t>,00</w:t>
      </w:r>
      <w:r w:rsidRPr="00A17529">
        <w:rPr>
          <w:b/>
          <w:sz w:val="24"/>
          <w:szCs w:val="24"/>
        </w:rPr>
        <w:t xml:space="preserve"> (</w:t>
      </w:r>
      <w:r w:rsidR="00614359">
        <w:rPr>
          <w:b/>
          <w:sz w:val="24"/>
          <w:szCs w:val="24"/>
        </w:rPr>
        <w:t>семьдесят две тысячи восемьсот</w:t>
      </w:r>
      <w:r w:rsidRPr="00A17529">
        <w:rPr>
          <w:b/>
          <w:sz w:val="24"/>
          <w:szCs w:val="24"/>
        </w:rPr>
        <w:t xml:space="preserve">) рублей 00 копеек, в том числе НДС 18% </w:t>
      </w:r>
      <w:r w:rsidRPr="00C96C46">
        <w:rPr>
          <w:b/>
          <w:sz w:val="24"/>
          <w:szCs w:val="24"/>
        </w:rPr>
        <w:t xml:space="preserve">в сумме </w:t>
      </w:r>
      <w:r w:rsidR="004C35E4">
        <w:rPr>
          <w:b/>
          <w:sz w:val="24"/>
          <w:szCs w:val="24"/>
        </w:rPr>
        <w:t>11</w:t>
      </w:r>
      <w:r w:rsidR="006534A9">
        <w:rPr>
          <w:b/>
          <w:sz w:val="24"/>
          <w:szCs w:val="24"/>
        </w:rPr>
        <w:t xml:space="preserve"> </w:t>
      </w:r>
      <w:r w:rsidR="004C35E4">
        <w:rPr>
          <w:b/>
          <w:sz w:val="24"/>
          <w:szCs w:val="24"/>
        </w:rPr>
        <w:t xml:space="preserve">105,08 </w:t>
      </w:r>
      <w:r w:rsidRPr="00C96C46">
        <w:rPr>
          <w:b/>
          <w:sz w:val="24"/>
          <w:szCs w:val="24"/>
        </w:rPr>
        <w:t xml:space="preserve"> (</w:t>
      </w:r>
      <w:r w:rsidR="004C35E4">
        <w:rPr>
          <w:b/>
          <w:sz w:val="24"/>
          <w:szCs w:val="24"/>
        </w:rPr>
        <w:t>одиннадцать тысяч сто пять)</w:t>
      </w:r>
      <w:r w:rsidR="00913653" w:rsidRPr="00A17529">
        <w:rPr>
          <w:b/>
          <w:sz w:val="24"/>
          <w:szCs w:val="24"/>
        </w:rPr>
        <w:t xml:space="preserve"> </w:t>
      </w:r>
      <w:r w:rsidRPr="00A17529">
        <w:rPr>
          <w:b/>
          <w:sz w:val="24"/>
          <w:szCs w:val="24"/>
        </w:rPr>
        <w:t xml:space="preserve"> рублей </w:t>
      </w:r>
      <w:r w:rsidR="004C35E4">
        <w:rPr>
          <w:b/>
          <w:sz w:val="24"/>
          <w:szCs w:val="24"/>
        </w:rPr>
        <w:t>8</w:t>
      </w:r>
      <w:r w:rsidRPr="00A17529">
        <w:rPr>
          <w:b/>
          <w:sz w:val="24"/>
          <w:szCs w:val="24"/>
        </w:rPr>
        <w:t xml:space="preserve"> копеек,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- окончательный расчет з</w:t>
      </w:r>
      <w:r w:rsidR="00913653" w:rsidRPr="00A17529">
        <w:rPr>
          <w:sz w:val="24"/>
          <w:szCs w:val="24"/>
        </w:rPr>
        <w:t>а поставленный Товар в размере 9</w:t>
      </w:r>
      <w:r w:rsidRPr="00A17529">
        <w:rPr>
          <w:sz w:val="24"/>
          <w:szCs w:val="24"/>
        </w:rPr>
        <w:t>0% (</w:t>
      </w:r>
      <w:r w:rsidR="00913653" w:rsidRPr="00A17529">
        <w:rPr>
          <w:sz w:val="24"/>
          <w:szCs w:val="24"/>
        </w:rPr>
        <w:t>девяносто</w:t>
      </w:r>
      <w:r w:rsidRPr="00A17529">
        <w:rPr>
          <w:sz w:val="24"/>
          <w:szCs w:val="24"/>
        </w:rPr>
        <w:t xml:space="preserve">  процентов) от стоимости Товара по настоящему Договору, что составит </w:t>
      </w:r>
      <w:r w:rsidR="00614359">
        <w:rPr>
          <w:b/>
          <w:sz w:val="24"/>
          <w:szCs w:val="24"/>
        </w:rPr>
        <w:t>655</w:t>
      </w:r>
      <w:r w:rsidR="006534A9">
        <w:rPr>
          <w:b/>
          <w:sz w:val="24"/>
          <w:szCs w:val="24"/>
        </w:rPr>
        <w:t> </w:t>
      </w:r>
      <w:r w:rsidR="00614359">
        <w:rPr>
          <w:b/>
          <w:sz w:val="24"/>
          <w:szCs w:val="24"/>
        </w:rPr>
        <w:t>200</w:t>
      </w:r>
      <w:r w:rsidR="006534A9">
        <w:rPr>
          <w:b/>
          <w:sz w:val="24"/>
          <w:szCs w:val="24"/>
        </w:rPr>
        <w:t>,00</w:t>
      </w:r>
      <w:r w:rsidRPr="00A17529">
        <w:rPr>
          <w:b/>
          <w:sz w:val="24"/>
          <w:szCs w:val="24"/>
        </w:rPr>
        <w:t xml:space="preserve"> (</w:t>
      </w:r>
      <w:r w:rsidR="00614359">
        <w:rPr>
          <w:b/>
          <w:sz w:val="24"/>
          <w:szCs w:val="24"/>
        </w:rPr>
        <w:t>шестьсот пятьдесят пять тысяч двести</w:t>
      </w:r>
      <w:r w:rsidR="00913653" w:rsidRPr="00A17529">
        <w:rPr>
          <w:b/>
          <w:sz w:val="24"/>
          <w:szCs w:val="24"/>
        </w:rPr>
        <w:t>) рубл</w:t>
      </w:r>
      <w:r w:rsidR="00614359">
        <w:rPr>
          <w:b/>
          <w:sz w:val="24"/>
          <w:szCs w:val="24"/>
        </w:rPr>
        <w:t>ей</w:t>
      </w:r>
      <w:r w:rsidRPr="00A17529">
        <w:rPr>
          <w:b/>
          <w:sz w:val="24"/>
          <w:szCs w:val="24"/>
        </w:rPr>
        <w:t xml:space="preserve"> 00 копеек, в т</w:t>
      </w:r>
      <w:r w:rsidR="00C64C13" w:rsidRPr="00A17529">
        <w:rPr>
          <w:b/>
          <w:sz w:val="24"/>
          <w:szCs w:val="24"/>
        </w:rPr>
        <w:t xml:space="preserve">ом числе НДС 18% в </w:t>
      </w:r>
      <w:r w:rsidR="00C64C13" w:rsidRPr="004C35E4">
        <w:rPr>
          <w:b/>
          <w:sz w:val="24"/>
          <w:szCs w:val="24"/>
        </w:rPr>
        <w:t xml:space="preserve">сумме </w:t>
      </w:r>
      <w:r w:rsidR="004C35E4">
        <w:rPr>
          <w:b/>
          <w:sz w:val="24"/>
          <w:szCs w:val="24"/>
        </w:rPr>
        <w:t>99</w:t>
      </w:r>
      <w:r w:rsidR="006534A9">
        <w:rPr>
          <w:b/>
          <w:sz w:val="24"/>
          <w:szCs w:val="24"/>
        </w:rPr>
        <w:t xml:space="preserve"> </w:t>
      </w:r>
      <w:r w:rsidR="004C35E4">
        <w:rPr>
          <w:b/>
          <w:sz w:val="24"/>
          <w:szCs w:val="24"/>
        </w:rPr>
        <w:t>945,76</w:t>
      </w:r>
      <w:r w:rsidRPr="004C35E4">
        <w:rPr>
          <w:b/>
          <w:sz w:val="24"/>
          <w:szCs w:val="24"/>
        </w:rPr>
        <w:t xml:space="preserve"> (</w:t>
      </w:r>
      <w:r w:rsidR="004C35E4">
        <w:rPr>
          <w:b/>
          <w:sz w:val="24"/>
          <w:szCs w:val="24"/>
        </w:rPr>
        <w:t>девяносто девять тысяч девятьсот сорок пять</w:t>
      </w:r>
      <w:r w:rsidR="00C64C13" w:rsidRPr="00A17529">
        <w:rPr>
          <w:b/>
          <w:sz w:val="24"/>
          <w:szCs w:val="24"/>
        </w:rPr>
        <w:t xml:space="preserve">) рублей </w:t>
      </w:r>
      <w:r w:rsidR="004C35E4">
        <w:rPr>
          <w:b/>
          <w:sz w:val="24"/>
          <w:szCs w:val="24"/>
        </w:rPr>
        <w:t>76</w:t>
      </w:r>
      <w:r w:rsidRPr="00A17529">
        <w:rPr>
          <w:b/>
          <w:sz w:val="24"/>
          <w:szCs w:val="24"/>
        </w:rPr>
        <w:t xml:space="preserve"> копеек</w:t>
      </w:r>
      <w:r w:rsidR="00881978" w:rsidRPr="00A17529">
        <w:rPr>
          <w:sz w:val="24"/>
          <w:szCs w:val="24"/>
        </w:rPr>
        <w:t>, осуществляется в течение 10 (десяти</w:t>
      </w:r>
      <w:r w:rsidRPr="00A17529">
        <w:rPr>
          <w:sz w:val="24"/>
          <w:szCs w:val="24"/>
        </w:rPr>
        <w:t xml:space="preserve">) </w:t>
      </w:r>
      <w:r w:rsidR="00881978" w:rsidRPr="00A17529">
        <w:rPr>
          <w:sz w:val="24"/>
          <w:szCs w:val="24"/>
        </w:rPr>
        <w:t xml:space="preserve">календарных </w:t>
      </w:r>
      <w:r w:rsidRPr="00A17529">
        <w:rPr>
          <w:sz w:val="24"/>
          <w:szCs w:val="24"/>
        </w:rPr>
        <w:t xml:space="preserve">дней после получения Покупателем Товара, ПТС, счет-фактуры и подписанной Сторонами товарной накладной и </w:t>
      </w:r>
      <w:r w:rsidRPr="00796B65">
        <w:t>акта</w:t>
      </w:r>
      <w:r w:rsidRPr="00A17529">
        <w:rPr>
          <w:sz w:val="24"/>
          <w:szCs w:val="24"/>
        </w:rPr>
        <w:t xml:space="preserve"> приема-передачи.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2.3.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Покупателя.</w:t>
      </w:r>
    </w:p>
    <w:p w:rsidR="00C3020B" w:rsidRPr="00A17529" w:rsidRDefault="00C3020B" w:rsidP="0046510C">
      <w:pPr>
        <w:autoSpaceDE w:val="0"/>
        <w:autoSpaceDN w:val="0"/>
        <w:adjustRightInd w:val="0"/>
        <w:spacing w:after="0" w:line="240" w:lineRule="auto"/>
        <w:ind w:left="980" w:firstLine="284"/>
        <w:jc w:val="both"/>
        <w:rPr>
          <w:sz w:val="24"/>
          <w:szCs w:val="24"/>
        </w:rPr>
      </w:pPr>
    </w:p>
    <w:p w:rsidR="00C3020B" w:rsidRPr="00A17529" w:rsidRDefault="00C3020B" w:rsidP="0046510C">
      <w:pPr>
        <w:autoSpaceDE w:val="0"/>
        <w:autoSpaceDN w:val="0"/>
        <w:adjustRightInd w:val="0"/>
        <w:spacing w:after="0" w:line="240" w:lineRule="auto"/>
        <w:ind w:left="980" w:firstLine="284"/>
        <w:jc w:val="center"/>
        <w:rPr>
          <w:sz w:val="24"/>
          <w:szCs w:val="24"/>
        </w:rPr>
      </w:pPr>
      <w:r w:rsidRPr="00A17529">
        <w:rPr>
          <w:sz w:val="24"/>
          <w:szCs w:val="24"/>
        </w:rPr>
        <w:t>3. Обязательства Поставщика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3.1.</w:t>
      </w:r>
      <w:r w:rsidRPr="00A17529">
        <w:rPr>
          <w:sz w:val="24"/>
          <w:szCs w:val="24"/>
        </w:rPr>
        <w:tab/>
        <w:t>Поставщик обязуется: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3.1.1.</w:t>
      </w:r>
      <w:r w:rsidRPr="00A17529">
        <w:rPr>
          <w:sz w:val="24"/>
          <w:szCs w:val="24"/>
        </w:rPr>
        <w:tab/>
        <w:t>Осуществить предпродажную подготовку Товара, о чем должна свидетельствовать запись в сервисной книжке или ином заменяющем ее документе;</w:t>
      </w:r>
    </w:p>
    <w:p w:rsidR="00C3020B" w:rsidRPr="00A17529" w:rsidRDefault="00C3020B" w:rsidP="00957262">
      <w:pPr>
        <w:spacing w:after="0" w:line="240" w:lineRule="auto"/>
        <w:ind w:left="709" w:firstLine="567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3.1.2.</w:t>
      </w:r>
      <w:r w:rsidRPr="00A17529">
        <w:rPr>
          <w:sz w:val="24"/>
          <w:szCs w:val="24"/>
        </w:rPr>
        <w:tab/>
        <w:t>Передать Товар с техническими характеристиками и комплект</w:t>
      </w:r>
      <w:r w:rsidR="00D22403">
        <w:rPr>
          <w:sz w:val="24"/>
          <w:szCs w:val="24"/>
        </w:rPr>
        <w:t xml:space="preserve">ностью, </w:t>
      </w:r>
      <w:r w:rsidR="00957262">
        <w:rPr>
          <w:sz w:val="24"/>
          <w:szCs w:val="24"/>
        </w:rPr>
        <w:t xml:space="preserve"> в соответствии с условиями настоящего Договора </w:t>
      </w:r>
      <w:r w:rsidRPr="00D22403">
        <w:rPr>
          <w:sz w:val="24"/>
          <w:szCs w:val="24"/>
        </w:rPr>
        <w:t xml:space="preserve"> со склада Поставщика по адресу:</w:t>
      </w:r>
      <w:r w:rsidRPr="00A17529">
        <w:rPr>
          <w:sz w:val="24"/>
          <w:szCs w:val="24"/>
        </w:rPr>
        <w:t xml:space="preserve"> </w:t>
      </w:r>
      <w:r w:rsidR="00D22403" w:rsidRPr="00A17529">
        <w:rPr>
          <w:bCs/>
          <w:sz w:val="24"/>
          <w:szCs w:val="24"/>
        </w:rPr>
        <w:t>Волгоградская обл., г. Волгоград, Тайшетский проезд, дом №2</w:t>
      </w:r>
      <w:r w:rsidR="00D22403">
        <w:rPr>
          <w:bCs/>
          <w:sz w:val="24"/>
          <w:szCs w:val="24"/>
        </w:rPr>
        <w:t xml:space="preserve"> </w:t>
      </w:r>
      <w:r w:rsidRPr="00A17529">
        <w:rPr>
          <w:sz w:val="24"/>
          <w:szCs w:val="24"/>
        </w:rPr>
        <w:t>представителю Покупателя;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3.1.3.</w:t>
      </w:r>
      <w:r w:rsidRPr="00A17529">
        <w:rPr>
          <w:sz w:val="24"/>
          <w:szCs w:val="24"/>
        </w:rPr>
        <w:tab/>
        <w:t>Предоставить в момент передачи товара представителю Покупателя возможность осуществить проверку: пригодности товара к эксплуатации (тест-драйв), технических характеристик, комплектности товара и документации к нему, свидетельство одобрения типа транспортного средства;</w:t>
      </w:r>
    </w:p>
    <w:p w:rsidR="00C3020B" w:rsidRPr="00A17529" w:rsidRDefault="00C3020B" w:rsidP="0046510C">
      <w:pPr>
        <w:widowControl w:val="0"/>
        <w:tabs>
          <w:tab w:val="left" w:pos="993"/>
        </w:tabs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3.1.4. Своевременно с передачей Товара Покупателю выдать представителю Покупателя следующие документы:</w:t>
      </w:r>
    </w:p>
    <w:p w:rsidR="00C3020B" w:rsidRPr="00A17529" w:rsidRDefault="00C3020B" w:rsidP="0046510C">
      <w:pPr>
        <w:pStyle w:val="9ptFlietext"/>
        <w:tabs>
          <w:tab w:val="left" w:pos="993"/>
        </w:tabs>
        <w:spacing w:line="240" w:lineRule="auto"/>
        <w:ind w:left="98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17529">
        <w:rPr>
          <w:rFonts w:ascii="Times New Roman" w:hAnsi="Times New Roman"/>
          <w:sz w:val="24"/>
          <w:szCs w:val="24"/>
          <w:lang w:val="ru-RU"/>
        </w:rPr>
        <w:t xml:space="preserve">3.1.4.1.  </w:t>
      </w:r>
    </w:p>
    <w:p w:rsidR="00C3020B" w:rsidRPr="00A17529" w:rsidRDefault="00C3020B" w:rsidP="0046510C">
      <w:pPr>
        <w:pStyle w:val="9ptFlietext"/>
        <w:tabs>
          <w:tab w:val="left" w:pos="993"/>
        </w:tabs>
        <w:spacing w:line="240" w:lineRule="auto"/>
        <w:ind w:left="98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17529">
        <w:rPr>
          <w:rFonts w:ascii="Times New Roman" w:hAnsi="Times New Roman"/>
          <w:sz w:val="24"/>
          <w:szCs w:val="24"/>
          <w:lang w:val="ru-RU"/>
        </w:rPr>
        <w:t>- Сервисную книжку;</w:t>
      </w:r>
    </w:p>
    <w:p w:rsidR="00C3020B" w:rsidRPr="00A17529" w:rsidRDefault="00C3020B" w:rsidP="0046510C">
      <w:pPr>
        <w:pStyle w:val="9ptFlietext"/>
        <w:tabs>
          <w:tab w:val="left" w:pos="993"/>
        </w:tabs>
        <w:spacing w:line="240" w:lineRule="auto"/>
        <w:ind w:left="98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17529">
        <w:rPr>
          <w:rFonts w:ascii="Times New Roman" w:hAnsi="Times New Roman"/>
          <w:sz w:val="24"/>
          <w:szCs w:val="24"/>
          <w:lang w:val="ru-RU"/>
        </w:rPr>
        <w:t>- Руководство по эксплуатации;</w:t>
      </w:r>
    </w:p>
    <w:p w:rsidR="00C3020B" w:rsidRDefault="00C3020B" w:rsidP="0046510C">
      <w:pPr>
        <w:pStyle w:val="9ptFlietext"/>
        <w:tabs>
          <w:tab w:val="left" w:pos="993"/>
        </w:tabs>
        <w:spacing w:line="240" w:lineRule="auto"/>
        <w:ind w:left="98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17529">
        <w:rPr>
          <w:rFonts w:ascii="Times New Roman" w:hAnsi="Times New Roman"/>
          <w:sz w:val="24"/>
          <w:szCs w:val="24"/>
          <w:lang w:val="ru-RU"/>
        </w:rPr>
        <w:t>- Паспорт транспортного средства;</w:t>
      </w:r>
    </w:p>
    <w:p w:rsidR="00A3783C" w:rsidRPr="00A3783C" w:rsidRDefault="00A3783C" w:rsidP="0046510C">
      <w:pPr>
        <w:pStyle w:val="9ptFlietext"/>
        <w:tabs>
          <w:tab w:val="left" w:pos="993"/>
        </w:tabs>
        <w:spacing w:line="240" w:lineRule="auto"/>
        <w:ind w:left="98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A3783C">
        <w:t xml:space="preserve"> </w:t>
      </w:r>
      <w:r w:rsidRPr="00A3783C">
        <w:rPr>
          <w:rFonts w:ascii="Times New Roman" w:hAnsi="Times New Roman"/>
          <w:sz w:val="24"/>
          <w:szCs w:val="24"/>
          <w:lang w:val="ru-RU"/>
        </w:rPr>
        <w:t>Т</w:t>
      </w:r>
      <w:r w:rsidRPr="00A3783C">
        <w:rPr>
          <w:rFonts w:ascii="Times New Roman" w:hAnsi="Times New Roman"/>
          <w:sz w:val="24"/>
          <w:szCs w:val="24"/>
        </w:rPr>
        <w:t>оварную накладную формы (ТОРГ-12)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C3020B" w:rsidRPr="00A17529" w:rsidRDefault="00C3020B" w:rsidP="0046510C">
      <w:pPr>
        <w:pStyle w:val="9ptFlietext"/>
        <w:tabs>
          <w:tab w:val="left" w:pos="993"/>
        </w:tabs>
        <w:spacing w:line="240" w:lineRule="auto"/>
        <w:ind w:left="98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17529">
        <w:rPr>
          <w:rFonts w:ascii="Times New Roman" w:hAnsi="Times New Roman"/>
          <w:sz w:val="24"/>
          <w:szCs w:val="24"/>
          <w:lang w:val="ru-RU"/>
        </w:rPr>
        <w:t>- Акт приема-передачи;</w:t>
      </w:r>
    </w:p>
    <w:p w:rsidR="00C3020B" w:rsidRPr="00A17529" w:rsidRDefault="00C3020B" w:rsidP="0046510C">
      <w:pPr>
        <w:pStyle w:val="9ptFlietext"/>
        <w:tabs>
          <w:tab w:val="left" w:pos="993"/>
        </w:tabs>
        <w:spacing w:line="240" w:lineRule="auto"/>
        <w:ind w:left="98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17529">
        <w:rPr>
          <w:rFonts w:ascii="Times New Roman" w:hAnsi="Times New Roman"/>
          <w:sz w:val="24"/>
          <w:szCs w:val="24"/>
          <w:lang w:val="ru-RU"/>
        </w:rPr>
        <w:t>- Гарантийный талон</w:t>
      </w:r>
      <w:r w:rsidRPr="00A17529">
        <w:rPr>
          <w:rFonts w:ascii="Times New Roman" w:hAnsi="Times New Roman"/>
          <w:sz w:val="24"/>
          <w:szCs w:val="24"/>
        </w:rPr>
        <w:t>;</w:t>
      </w:r>
    </w:p>
    <w:p w:rsidR="00C3020B" w:rsidRPr="00A17529" w:rsidRDefault="00C3020B" w:rsidP="0046510C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3.1.4.2. Набор инструмента, комплектующего оборудования, входящий в комплект Товара, если такой набор предусмотрен заводом-изготовителем;</w:t>
      </w:r>
    </w:p>
    <w:p w:rsidR="00C3020B" w:rsidRPr="00A17529" w:rsidRDefault="00C3020B" w:rsidP="0046510C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3.1.5. Подписать полученный от Покупателя акт приема-передачи на Товар;</w:t>
      </w:r>
    </w:p>
    <w:p w:rsidR="00C3020B" w:rsidRPr="00A17529" w:rsidRDefault="00C3020B" w:rsidP="0046510C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3.1.6. Обеспечить в течение гарантийного срока эксплуатации товара, указанного в настоящем Договоре, безвозмездное устранение недостатков, возникших по вине завода-изготовителя и (или) Поставщика в соответствии с условиями предоставленной гарантии.</w:t>
      </w:r>
    </w:p>
    <w:p w:rsidR="00C3020B" w:rsidRPr="00A17529" w:rsidRDefault="00C3020B" w:rsidP="0046510C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 xml:space="preserve">3.1.7. Поставщик обязан представить Покупателю информацию об изменениях в составе владельцев Поставщика, включая конечных бенефициаров, и (или) в исполнительных органах Поставщика не позднее чем через 5 (пять) календарных дней после таких изменений. В случае не </w:t>
      </w:r>
      <w:r w:rsidRPr="00A17529">
        <w:rPr>
          <w:sz w:val="24"/>
          <w:szCs w:val="24"/>
        </w:rPr>
        <w:lastRenderedPageBreak/>
        <w:t>предоставления Поставщиком указанной информации Покупатель вправе расторгнуть настоящий Договор в одностороннем порядке путем направления уведомления Поставщику не позднее чем за 15 календарных дней до предполагаемой даты расторжения.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</w:p>
    <w:p w:rsidR="00C3020B" w:rsidRPr="00A17529" w:rsidRDefault="00C3020B" w:rsidP="00D22403">
      <w:pPr>
        <w:widowControl w:val="0"/>
        <w:spacing w:after="0" w:line="240" w:lineRule="auto"/>
        <w:ind w:left="980" w:firstLine="284"/>
        <w:jc w:val="center"/>
        <w:rPr>
          <w:sz w:val="24"/>
          <w:szCs w:val="24"/>
        </w:rPr>
      </w:pPr>
      <w:r w:rsidRPr="00A17529">
        <w:rPr>
          <w:sz w:val="24"/>
          <w:szCs w:val="24"/>
        </w:rPr>
        <w:t>4.</w:t>
      </w:r>
      <w:r w:rsidRPr="00A17529">
        <w:rPr>
          <w:sz w:val="24"/>
          <w:szCs w:val="24"/>
        </w:rPr>
        <w:tab/>
        <w:t>Обязательства и права Покупателя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4.1. Покупатель обязуется:</w:t>
      </w:r>
    </w:p>
    <w:p w:rsidR="00D22403" w:rsidRPr="00A17529" w:rsidRDefault="00C3020B" w:rsidP="00D22403">
      <w:pPr>
        <w:spacing w:after="0" w:line="240" w:lineRule="auto"/>
        <w:ind w:left="1276"/>
        <w:rPr>
          <w:bCs/>
          <w:sz w:val="24"/>
          <w:szCs w:val="24"/>
        </w:rPr>
      </w:pPr>
      <w:r w:rsidRPr="00A17529">
        <w:rPr>
          <w:sz w:val="24"/>
          <w:szCs w:val="24"/>
        </w:rPr>
        <w:t>4.1.1. Получить Товар, в установленный день, время по адресу</w:t>
      </w:r>
      <w:r w:rsidR="00C64C13" w:rsidRPr="00A17529">
        <w:rPr>
          <w:sz w:val="24"/>
          <w:szCs w:val="24"/>
        </w:rPr>
        <w:t xml:space="preserve">: </w:t>
      </w:r>
      <w:r w:rsidR="00D22403">
        <w:rPr>
          <w:bCs/>
          <w:sz w:val="24"/>
          <w:szCs w:val="24"/>
        </w:rPr>
        <w:t>Волгоградская обл., г.</w:t>
      </w:r>
      <w:r w:rsidR="00D22403" w:rsidRPr="00A17529">
        <w:rPr>
          <w:bCs/>
          <w:sz w:val="24"/>
          <w:szCs w:val="24"/>
        </w:rPr>
        <w:t>Волгоград, Тайшетский проезд, дом №2</w:t>
      </w:r>
      <w:r w:rsidR="00D22403">
        <w:rPr>
          <w:bCs/>
          <w:sz w:val="24"/>
          <w:szCs w:val="24"/>
        </w:rPr>
        <w:t>.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4.1.2. Осуществить проверку технических характеристик Товара, комплектации, инструментов и оборудования, входящих в комплект Товара, документацию на Товар, запуск в присутствии представителей Поставщика;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4.1.3. Своевременно передать Поставщику подписанный акт приема-передачи на Товар;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4.1.4. Соблюдать правила эксплуатации Товара, проводить своевременно и в полном объеме плановое техническое обслуживание Товара, принимать своевременно меры по предотвращению неисправностей Товара в соответствии с требованиями, изложенными в инструкции по эксплуатации, сервисной книжке, иной документации на товар, не превышать допустимые эксплуатационные параметры Товара.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4.2. Покупатель вправе: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4.2.1. Проводить независимую экспертизу технических характеристик Товара, комплектующих к нему на соответствие требованиям, указанным в приложениях № 1 и № 2 к Договору;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4.2.2. Привлекать для получения Товара представителей третьих лиц.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</w:p>
    <w:p w:rsidR="00C3020B" w:rsidRPr="00A17529" w:rsidRDefault="00C3020B" w:rsidP="00D22403">
      <w:pPr>
        <w:widowControl w:val="0"/>
        <w:spacing w:after="0" w:line="240" w:lineRule="auto"/>
        <w:ind w:left="980" w:firstLine="284"/>
        <w:jc w:val="center"/>
        <w:rPr>
          <w:sz w:val="24"/>
          <w:szCs w:val="24"/>
        </w:rPr>
      </w:pPr>
      <w:r w:rsidRPr="00A17529">
        <w:rPr>
          <w:sz w:val="24"/>
          <w:szCs w:val="24"/>
        </w:rPr>
        <w:t>5.</w:t>
      </w:r>
      <w:r w:rsidRPr="00A17529">
        <w:rPr>
          <w:sz w:val="24"/>
          <w:szCs w:val="24"/>
        </w:rPr>
        <w:tab/>
        <w:t>Порядок и сроки исполнения Договора</w:t>
      </w:r>
    </w:p>
    <w:p w:rsidR="00C3020B" w:rsidRPr="00A17529" w:rsidRDefault="00C3020B" w:rsidP="0046510C">
      <w:pPr>
        <w:widowControl w:val="0"/>
        <w:tabs>
          <w:tab w:val="left" w:pos="851"/>
          <w:tab w:val="left" w:pos="1134"/>
        </w:tabs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5.1. Покупатель обязан перечислить денежные средства в соответствии с пунктом 2.2 настоящего договора.</w:t>
      </w:r>
    </w:p>
    <w:p w:rsidR="00C3020B" w:rsidRPr="00A17529" w:rsidRDefault="00C3020B" w:rsidP="0046510C">
      <w:pPr>
        <w:widowControl w:val="0"/>
        <w:tabs>
          <w:tab w:val="left" w:pos="851"/>
          <w:tab w:val="left" w:pos="1134"/>
        </w:tabs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5.2. Поставщик обязан:</w:t>
      </w:r>
    </w:p>
    <w:p w:rsidR="00C3020B" w:rsidRPr="00A17529" w:rsidRDefault="00C3020B" w:rsidP="0046510C">
      <w:pPr>
        <w:widowControl w:val="0"/>
        <w:tabs>
          <w:tab w:val="left" w:pos="851"/>
          <w:tab w:val="left" w:pos="1134"/>
        </w:tabs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5.2.1. Проинформировать Покупателя о получении платежа не позднее, чем в течение дня, следующего за днем получения платежа;</w:t>
      </w:r>
    </w:p>
    <w:p w:rsidR="00C3020B" w:rsidRPr="00A17529" w:rsidRDefault="00C3020B" w:rsidP="0046510C">
      <w:pPr>
        <w:widowControl w:val="0"/>
        <w:tabs>
          <w:tab w:val="left" w:pos="851"/>
          <w:tab w:val="left" w:pos="1134"/>
        </w:tabs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5.2.2. Предоставить Товар для получения предс</w:t>
      </w:r>
      <w:r w:rsidR="00957262">
        <w:rPr>
          <w:sz w:val="24"/>
          <w:szCs w:val="24"/>
        </w:rPr>
        <w:t>тавителем Покупателя в течение 9</w:t>
      </w:r>
      <w:r w:rsidRPr="00A17529">
        <w:rPr>
          <w:sz w:val="24"/>
          <w:szCs w:val="24"/>
        </w:rPr>
        <w:t>0 (</w:t>
      </w:r>
      <w:r w:rsidR="00957262">
        <w:rPr>
          <w:sz w:val="24"/>
          <w:szCs w:val="24"/>
        </w:rPr>
        <w:t>девяносто</w:t>
      </w:r>
      <w:r w:rsidRPr="00A17529">
        <w:rPr>
          <w:sz w:val="24"/>
          <w:szCs w:val="24"/>
        </w:rPr>
        <w:t xml:space="preserve">) календарных дней </w:t>
      </w:r>
      <w:r w:rsidR="00957262">
        <w:rPr>
          <w:sz w:val="24"/>
          <w:szCs w:val="24"/>
        </w:rPr>
        <w:t>с момента внесения предоплаты</w:t>
      </w:r>
      <w:r w:rsidRPr="00A17529">
        <w:rPr>
          <w:sz w:val="24"/>
          <w:szCs w:val="24"/>
        </w:rPr>
        <w:t>.</w:t>
      </w:r>
    </w:p>
    <w:p w:rsidR="00C3020B" w:rsidRPr="00A17529" w:rsidRDefault="00C3020B" w:rsidP="0046510C">
      <w:pPr>
        <w:widowControl w:val="0"/>
        <w:tabs>
          <w:tab w:val="left" w:pos="851"/>
          <w:tab w:val="left" w:pos="1134"/>
        </w:tabs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5.3.Одновременно с передачей Товара Поставщик передает Покупателю подписанный со своей стороны акт приема-передачи на Товар. Датой поставки Товара является дата подписания акта приема-передачи Товара Покупателем.</w:t>
      </w:r>
    </w:p>
    <w:p w:rsidR="00C3020B" w:rsidRPr="00A17529" w:rsidRDefault="00C3020B" w:rsidP="0046510C">
      <w:pPr>
        <w:widowControl w:val="0"/>
        <w:tabs>
          <w:tab w:val="left" w:pos="851"/>
          <w:tab w:val="left" w:pos="1134"/>
        </w:tabs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5.4. Право собственности на поставленный Товар, а также риск его порчи, случайной гибели или повреждения переходит в момент передачи Товара Поставщиком к Покупателю и подписания акта приема-передачи Товара. До этого всевозможные риски по поставке, в частности, риск, связанный с заготовкой или закупкой Товара, и риск по его транспортировке, несет Поставщик.</w:t>
      </w:r>
    </w:p>
    <w:p w:rsidR="00C3020B" w:rsidRPr="00A17529" w:rsidRDefault="00C3020B" w:rsidP="00680E45">
      <w:pPr>
        <w:pStyle w:val="ConsNormal"/>
        <w:ind w:left="980" w:firstLine="280"/>
        <w:jc w:val="both"/>
        <w:rPr>
          <w:rFonts w:ascii="Times New Roman" w:hAnsi="Times New Roman"/>
          <w:sz w:val="24"/>
          <w:szCs w:val="24"/>
        </w:rPr>
      </w:pPr>
      <w:r w:rsidRPr="006679B5">
        <w:rPr>
          <w:rFonts w:ascii="Times New Roman" w:hAnsi="Times New Roman"/>
          <w:sz w:val="24"/>
          <w:szCs w:val="24"/>
        </w:rPr>
        <w:t xml:space="preserve">5.5. </w:t>
      </w:r>
      <w:r w:rsidR="006428AC" w:rsidRPr="006679B5">
        <w:rPr>
          <w:rFonts w:ascii="Times New Roman" w:hAnsi="Times New Roman"/>
          <w:sz w:val="24"/>
          <w:szCs w:val="24"/>
        </w:rPr>
        <w:t>Настоящим Стороны устанавливают режим конфиденциальности информации (коммерческой тайны) в отношении всех условий настоящего Договора. Стороны обязуются не разглашать конфиденциальную информацию третьим лицам, не использовать ее для каких-либо целей, кроме связанных с исполнением обязательств по настоящему Договору. Не будет являться нарушенным режима конфиденциальности, если информация будет раскрыта сторонами тем лицам, которые в силу закона и/или локальных нормативных актов сторон, принимают участие в управлении и распоряжении имуществом сторон, а также в решении иных вопросов управления.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</w:p>
    <w:p w:rsidR="00C3020B" w:rsidRDefault="00C3020B" w:rsidP="0046510C">
      <w:pPr>
        <w:pStyle w:val="9ptFlietext"/>
        <w:spacing w:line="240" w:lineRule="auto"/>
        <w:ind w:left="980" w:firstLine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A17529">
        <w:rPr>
          <w:rFonts w:ascii="Times New Roman" w:hAnsi="Times New Roman"/>
          <w:sz w:val="24"/>
          <w:szCs w:val="24"/>
        </w:rPr>
        <w:t>6.</w:t>
      </w:r>
      <w:r w:rsidRPr="00A17529">
        <w:rPr>
          <w:rFonts w:ascii="Times New Roman" w:hAnsi="Times New Roman"/>
          <w:sz w:val="24"/>
          <w:szCs w:val="24"/>
        </w:rPr>
        <w:tab/>
      </w:r>
      <w:r w:rsidR="00866846" w:rsidRPr="00A175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17529">
        <w:rPr>
          <w:rFonts w:ascii="Times New Roman" w:hAnsi="Times New Roman"/>
          <w:sz w:val="24"/>
          <w:szCs w:val="24"/>
        </w:rPr>
        <w:t>Гарантия</w:t>
      </w:r>
    </w:p>
    <w:p w:rsidR="003D7325" w:rsidRPr="003D7325" w:rsidRDefault="003D7325" w:rsidP="0046510C">
      <w:pPr>
        <w:pStyle w:val="9ptFlietext"/>
        <w:spacing w:line="240" w:lineRule="auto"/>
        <w:ind w:left="980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3020B" w:rsidRPr="00A17529" w:rsidRDefault="00C3020B" w:rsidP="00680E45">
      <w:pPr>
        <w:pStyle w:val="a8"/>
        <w:tabs>
          <w:tab w:val="left" w:pos="567"/>
        </w:tabs>
        <w:spacing w:after="0" w:line="240" w:lineRule="auto"/>
        <w:ind w:left="980" w:firstLine="280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6.1. Поставщик  гарантирует, что передаваемый Покупателю по настоящему Договору Автомобиль  технически исправен и не имеет дефектов изготовления.</w:t>
      </w:r>
    </w:p>
    <w:p w:rsidR="00C3020B" w:rsidRPr="00A17529" w:rsidRDefault="00C3020B" w:rsidP="00680E45">
      <w:pPr>
        <w:pStyle w:val="a8"/>
        <w:spacing w:after="0" w:line="240" w:lineRule="auto"/>
        <w:ind w:left="980" w:firstLine="280"/>
        <w:jc w:val="both"/>
        <w:rPr>
          <w:sz w:val="24"/>
          <w:szCs w:val="24"/>
        </w:rPr>
      </w:pPr>
      <w:r w:rsidRPr="00A17529">
        <w:rPr>
          <w:sz w:val="24"/>
          <w:szCs w:val="24"/>
        </w:rPr>
        <w:t xml:space="preserve">6.2. На Автомобиль, передаваемый Покупателю в рамках настоящего Договора, устанавливается гарантийный срок согласно Гарантийному талону (при условии своевременного прохождения технического обслуживания в сроки, определенные в Сервисной книжке, </w:t>
      </w:r>
      <w:r w:rsidRPr="00A17529">
        <w:rPr>
          <w:sz w:val="24"/>
          <w:szCs w:val="24"/>
        </w:rPr>
        <w:lastRenderedPageBreak/>
        <w:t>выдаваемой Покупателю при передаче Автомобиля, а также соблюдения иных условий, установленных Сервисной книжкой и Руководством по эксплуатации).</w:t>
      </w:r>
    </w:p>
    <w:p w:rsidR="00C3020B" w:rsidRPr="00A17529" w:rsidRDefault="00870A49" w:rsidP="00680E45">
      <w:pPr>
        <w:pStyle w:val="a8"/>
        <w:spacing w:after="0" w:line="240" w:lineRule="auto"/>
        <w:ind w:left="980" w:firstLine="280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="00C3020B" w:rsidRPr="00A17529">
        <w:rPr>
          <w:sz w:val="24"/>
          <w:szCs w:val="24"/>
        </w:rPr>
        <w:t>. Условия и порядок гарантийного обслуживания указаны в Сервисной книжке, Гарантийном талоне, выдаваемых Покупателю при приобретении Товара.</w:t>
      </w:r>
    </w:p>
    <w:p w:rsidR="00C3020B" w:rsidRPr="00A17529" w:rsidRDefault="00870A49" w:rsidP="00680E45">
      <w:pPr>
        <w:pStyle w:val="a8"/>
        <w:spacing w:after="0" w:line="240" w:lineRule="auto"/>
        <w:ind w:left="980" w:firstLine="280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="00C3020B" w:rsidRPr="00A17529">
        <w:rPr>
          <w:sz w:val="24"/>
          <w:szCs w:val="24"/>
        </w:rPr>
        <w:t>. На отдельные комплектующие изделия и элементы может устанавливаться гарантийный срок меньшей продолжительности в соответствии с Сервисной книжкой, гарантийным талоном. Покупатель вправе предъявить требования, связанные с недостатками комплектующего изделия и составной части автомобиля в пределах гарантийного срока, установленного на конкретное комплектующее изделие или составную часть автомобиля. Дополнительное оборудование, установленное на автомобиль по заказу Покупателя, не является заводской комплектацией и имеет самостоятельные гарантийные обязательства. Претензии к качеству дополнительного оборудования не могут иметь отношения к качеству автомобиля непосредственно.</w:t>
      </w:r>
    </w:p>
    <w:p w:rsidR="00C3020B" w:rsidRPr="00A17529" w:rsidRDefault="00870A49" w:rsidP="00680E45">
      <w:pPr>
        <w:pStyle w:val="a8"/>
        <w:spacing w:after="0" w:line="240" w:lineRule="auto"/>
        <w:ind w:left="980" w:firstLine="280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="00C3020B" w:rsidRPr="00A17529">
        <w:rPr>
          <w:sz w:val="24"/>
          <w:szCs w:val="24"/>
        </w:rPr>
        <w:t>. Гарантия на специфические элементы и/или специально оговариваемые элементы ограничена условиями, изложенными в Сервисной книжке и/или гарантийном талоне.</w:t>
      </w:r>
    </w:p>
    <w:p w:rsidR="00C3020B" w:rsidRPr="00A17529" w:rsidRDefault="00870A49" w:rsidP="00680E45">
      <w:pPr>
        <w:pStyle w:val="a8"/>
        <w:spacing w:after="0" w:line="240" w:lineRule="auto"/>
        <w:ind w:left="980" w:firstLine="280"/>
        <w:jc w:val="both"/>
        <w:rPr>
          <w:sz w:val="24"/>
          <w:szCs w:val="24"/>
        </w:rPr>
      </w:pPr>
      <w:r>
        <w:rPr>
          <w:sz w:val="24"/>
          <w:szCs w:val="24"/>
        </w:rPr>
        <w:t>6.6</w:t>
      </w:r>
      <w:r w:rsidR="00C3020B" w:rsidRPr="00A17529">
        <w:rPr>
          <w:sz w:val="24"/>
          <w:szCs w:val="24"/>
        </w:rPr>
        <w:t>. Дата передачи Товара  Покупателю указывается в регистрационной карте нового владельца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Продавца.</w:t>
      </w:r>
    </w:p>
    <w:p w:rsidR="00C3020B" w:rsidRPr="00A17529" w:rsidRDefault="00870A49" w:rsidP="00680E45">
      <w:pPr>
        <w:pStyle w:val="a8"/>
        <w:spacing w:after="0" w:line="240" w:lineRule="auto"/>
        <w:ind w:left="980" w:firstLine="280"/>
        <w:jc w:val="both"/>
        <w:rPr>
          <w:sz w:val="24"/>
          <w:szCs w:val="24"/>
        </w:rPr>
      </w:pPr>
      <w:r>
        <w:rPr>
          <w:sz w:val="24"/>
          <w:szCs w:val="24"/>
        </w:rPr>
        <w:t>6.7</w:t>
      </w:r>
      <w:r w:rsidR="00C3020B" w:rsidRPr="00A17529">
        <w:rPr>
          <w:sz w:val="24"/>
          <w:szCs w:val="24"/>
        </w:rPr>
        <w:t>. Гарантия утрачивает силу в случае нарушения Покупателем условий эксплуатации Автомобиля, указанных в Инструкции по устройству и эксплуатации Автомобиля, а также, при несоблюдении Покупателем иных требований, содержащихся в Сервисной книжке, Гарантийном талоне.</w:t>
      </w:r>
    </w:p>
    <w:p w:rsidR="00C3020B" w:rsidRPr="00A17529" w:rsidRDefault="00870A49" w:rsidP="00680E45">
      <w:pPr>
        <w:pStyle w:val="a8"/>
        <w:spacing w:after="0" w:line="240" w:lineRule="auto"/>
        <w:ind w:left="980" w:firstLine="280"/>
        <w:jc w:val="both"/>
        <w:rPr>
          <w:sz w:val="24"/>
          <w:szCs w:val="24"/>
        </w:rPr>
      </w:pPr>
      <w:r>
        <w:rPr>
          <w:sz w:val="24"/>
          <w:szCs w:val="24"/>
        </w:rPr>
        <w:t>6.8</w:t>
      </w:r>
      <w:r w:rsidR="00C3020B" w:rsidRPr="00A17529">
        <w:rPr>
          <w:sz w:val="24"/>
          <w:szCs w:val="24"/>
        </w:rPr>
        <w:t>. В целях поддержания надлежащего уровня качества ремонта гарантийное и техническое обслуживание Автомобиля должно осуществлятьс</w:t>
      </w:r>
      <w:r w:rsidR="00003E94" w:rsidRPr="00A17529">
        <w:rPr>
          <w:sz w:val="24"/>
          <w:szCs w:val="24"/>
        </w:rPr>
        <w:t>я только у официальных дилеров У</w:t>
      </w:r>
      <w:r w:rsidR="00C3020B" w:rsidRPr="00A17529">
        <w:rPr>
          <w:sz w:val="24"/>
          <w:szCs w:val="24"/>
        </w:rPr>
        <w:t>АЗ.</w:t>
      </w:r>
    </w:p>
    <w:p w:rsidR="00C3020B" w:rsidRPr="00A17529" w:rsidRDefault="00870A49" w:rsidP="00680E45">
      <w:pPr>
        <w:pStyle w:val="a8"/>
        <w:spacing w:after="0" w:line="240" w:lineRule="auto"/>
        <w:ind w:left="980" w:firstLine="280"/>
        <w:jc w:val="both"/>
        <w:rPr>
          <w:sz w:val="24"/>
          <w:szCs w:val="24"/>
        </w:rPr>
      </w:pPr>
      <w:r>
        <w:rPr>
          <w:sz w:val="24"/>
          <w:szCs w:val="24"/>
        </w:rPr>
        <w:t>6.9</w:t>
      </w:r>
      <w:r w:rsidR="00C3020B" w:rsidRPr="00A17529">
        <w:rPr>
          <w:sz w:val="24"/>
          <w:szCs w:val="24"/>
        </w:rPr>
        <w:t>. В случае если какой-либо вид технического обслуживания Автомобиля был произведен</w:t>
      </w:r>
      <w:r w:rsidR="00003E94" w:rsidRPr="00A17529">
        <w:rPr>
          <w:sz w:val="24"/>
          <w:szCs w:val="24"/>
        </w:rPr>
        <w:t xml:space="preserve"> не официальным дилером У</w:t>
      </w:r>
      <w:r w:rsidR="00C3020B" w:rsidRPr="00A17529">
        <w:rPr>
          <w:sz w:val="24"/>
          <w:szCs w:val="24"/>
        </w:rPr>
        <w:t>АЗ, а также в случае отсутствия или несвоевременного проведения технического обслуживания Автомобиля, последний может быть ограничен в гарантии.</w:t>
      </w:r>
    </w:p>
    <w:p w:rsidR="00C3020B" w:rsidRPr="00A17529" w:rsidRDefault="00870A49" w:rsidP="00680E45">
      <w:pPr>
        <w:pStyle w:val="a8"/>
        <w:spacing w:after="0" w:line="240" w:lineRule="auto"/>
        <w:ind w:left="980" w:firstLine="28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6.10</w:t>
      </w:r>
      <w:r w:rsidR="00C3020B" w:rsidRPr="00A17529">
        <w:rPr>
          <w:bCs/>
          <w:sz w:val="24"/>
          <w:szCs w:val="24"/>
        </w:rPr>
        <w:t>. Гарантийный срок на детали и запасные части, отремонтированные или установленные взамен неисправных, предоставляется до конца срока гарантии на Автомобиль, за исключением элементов, на которые установлен гарантийный срок меньшей продолжительности в соответствии с Сервисной книжкой, гарантийным талоном.</w:t>
      </w:r>
    </w:p>
    <w:p w:rsidR="00C3020B" w:rsidRPr="00A17529" w:rsidRDefault="00870A49" w:rsidP="00680E45">
      <w:pPr>
        <w:pStyle w:val="a8"/>
        <w:spacing w:after="0" w:line="240" w:lineRule="auto"/>
        <w:ind w:left="980" w:firstLine="2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6.11</w:t>
      </w:r>
      <w:r w:rsidR="00C3020B" w:rsidRPr="00A17529">
        <w:rPr>
          <w:color w:val="000000"/>
          <w:sz w:val="24"/>
          <w:szCs w:val="24"/>
        </w:rPr>
        <w:t>. Не являются недостатками и неисправностями такие особенности Автомобиля, как посторонние щелчки, скрип, шумы, вибрации и прочие явления, сопровождающие работу механизмов и технических средств, не влияющие на качество, характеристики и работоспособность Автомобиля или его элементов, а также незначительное (не влияющее на нормальный расход) просачивание жидкостей сквозь прокладки и сальники (не различимые без применения специальных методов диагностики), а также незначительное (не влияющее на нормальный расход) отклонение от заявленного расхода ГСМ.</w:t>
      </w:r>
    </w:p>
    <w:p w:rsidR="00C3020B" w:rsidRPr="00A17529" w:rsidRDefault="00870A49" w:rsidP="00680E45">
      <w:pPr>
        <w:pStyle w:val="a8"/>
        <w:spacing w:after="0" w:line="240" w:lineRule="auto"/>
        <w:ind w:left="980" w:firstLine="280"/>
        <w:jc w:val="both"/>
        <w:rPr>
          <w:sz w:val="24"/>
          <w:szCs w:val="24"/>
        </w:rPr>
      </w:pPr>
      <w:r>
        <w:rPr>
          <w:sz w:val="24"/>
          <w:szCs w:val="24"/>
        </w:rPr>
        <w:t>6.12</w:t>
      </w:r>
      <w:r w:rsidR="00C3020B" w:rsidRPr="00A17529">
        <w:rPr>
          <w:sz w:val="24"/>
          <w:szCs w:val="24"/>
        </w:rPr>
        <w:t>. Поставщик обязуется предпринять все необходимые действия, направленные на скорейшее проведение гарантийного ремонта автомобиля. Методы и способы гарантийного ремонта выбираются уполномоченным дилером из рекомендаций производителя.</w:t>
      </w:r>
    </w:p>
    <w:p w:rsidR="00C3020B" w:rsidRPr="00A17529" w:rsidRDefault="00870A49" w:rsidP="00680E45">
      <w:pPr>
        <w:pStyle w:val="a8"/>
        <w:spacing w:after="0" w:line="240" w:lineRule="auto"/>
        <w:ind w:left="980" w:firstLine="280"/>
        <w:jc w:val="both"/>
        <w:rPr>
          <w:sz w:val="24"/>
          <w:szCs w:val="24"/>
        </w:rPr>
      </w:pPr>
      <w:r>
        <w:rPr>
          <w:sz w:val="24"/>
          <w:szCs w:val="24"/>
        </w:rPr>
        <w:t>6.13</w:t>
      </w:r>
      <w:r w:rsidR="00C3020B" w:rsidRPr="00A17529">
        <w:rPr>
          <w:sz w:val="24"/>
          <w:szCs w:val="24"/>
        </w:rPr>
        <w:t xml:space="preserve">. Стороны пришли к соглашению, что срок устранения недостатков в рамках гарантийного ремонта Автомобиля не должен превышать 45 (сорок пять) календарных дней с даты подписания Сторонами соответствующего заказ – наряда на выполнение гарантийных работ и передачи автомобиля. </w:t>
      </w:r>
    </w:p>
    <w:p w:rsidR="00C3020B" w:rsidRPr="00A17529" w:rsidRDefault="00C3020B" w:rsidP="00680E45">
      <w:pPr>
        <w:spacing w:after="0" w:line="240" w:lineRule="auto"/>
        <w:ind w:left="980" w:firstLine="280"/>
        <w:jc w:val="both"/>
        <w:rPr>
          <w:sz w:val="24"/>
          <w:szCs w:val="24"/>
        </w:rPr>
      </w:pPr>
      <w:r w:rsidRPr="00A17529">
        <w:rPr>
          <w:sz w:val="24"/>
          <w:szCs w:val="24"/>
        </w:rPr>
        <w:t xml:space="preserve">Покупатель обязан забрать переданный на гарантийный ремонт Автомобиль в течение двух календарных дней со дня получения извещения от Продавца о его готовности. </w:t>
      </w:r>
    </w:p>
    <w:p w:rsidR="00C3020B" w:rsidRPr="00A17529" w:rsidRDefault="00C3020B" w:rsidP="00680E45">
      <w:pPr>
        <w:spacing w:after="0" w:line="240" w:lineRule="auto"/>
        <w:ind w:left="980" w:firstLine="280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О готовности Автомобиля к передаче (дате устранения недостатков) после устранения недостатков в рамках гарантийного ремонта Покупатель извещается Продавцом посредством телефонного звонка и/или направления заказного письма с уведомлением о вручении, а также по электронной почте</w:t>
      </w:r>
      <w:r w:rsidR="003D7325">
        <w:rPr>
          <w:sz w:val="24"/>
          <w:szCs w:val="24"/>
        </w:rPr>
        <w:t>:</w:t>
      </w:r>
      <w:r w:rsidRPr="00A17529">
        <w:rPr>
          <w:sz w:val="24"/>
          <w:szCs w:val="24"/>
        </w:rPr>
        <w:t xml:space="preserve"> </w:t>
      </w:r>
      <w:r w:rsidR="00AC0DF4" w:rsidRPr="00A17529">
        <w:rPr>
          <w:rFonts w:eastAsia="Times New Roman"/>
          <w:sz w:val="24"/>
          <w:szCs w:val="24"/>
          <w:lang w:val="en-US"/>
        </w:rPr>
        <w:t>astnuz</w:t>
      </w:r>
      <w:r w:rsidR="00AC0DF4" w:rsidRPr="00A17529">
        <w:rPr>
          <w:rFonts w:eastAsia="Times New Roman"/>
          <w:sz w:val="24"/>
          <w:szCs w:val="24"/>
        </w:rPr>
        <w:t>@</w:t>
      </w:r>
      <w:r w:rsidR="00AC0DF4" w:rsidRPr="00A17529">
        <w:rPr>
          <w:rFonts w:eastAsia="Times New Roman"/>
          <w:sz w:val="24"/>
          <w:szCs w:val="24"/>
          <w:lang w:val="en-US"/>
        </w:rPr>
        <w:t>mail</w:t>
      </w:r>
      <w:r w:rsidR="00AC0DF4" w:rsidRPr="00A17529">
        <w:rPr>
          <w:rFonts w:eastAsia="Times New Roman"/>
          <w:sz w:val="24"/>
          <w:szCs w:val="24"/>
        </w:rPr>
        <w:t>.</w:t>
      </w:r>
      <w:r w:rsidR="00AC0DF4" w:rsidRPr="00A17529">
        <w:rPr>
          <w:rFonts w:eastAsia="Times New Roman"/>
          <w:sz w:val="24"/>
          <w:szCs w:val="24"/>
          <w:lang w:val="en-US"/>
        </w:rPr>
        <w:t>ru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center"/>
        <w:rPr>
          <w:sz w:val="24"/>
          <w:szCs w:val="24"/>
        </w:rPr>
      </w:pPr>
      <w:r w:rsidRPr="00A17529">
        <w:rPr>
          <w:sz w:val="24"/>
          <w:szCs w:val="24"/>
        </w:rPr>
        <w:t>7.</w:t>
      </w:r>
      <w:r w:rsidRPr="00A17529">
        <w:rPr>
          <w:sz w:val="24"/>
          <w:szCs w:val="24"/>
        </w:rPr>
        <w:tab/>
        <w:t>Срок и порядок прекращения действия Договора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 xml:space="preserve">7.1.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Договору, включая срок </w:t>
      </w:r>
      <w:r w:rsidRPr="00A17529">
        <w:rPr>
          <w:sz w:val="24"/>
          <w:szCs w:val="24"/>
        </w:rPr>
        <w:lastRenderedPageBreak/>
        <w:t>гарантийных обязательств.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7.2. Каждая из договаривающихся Сторон может в одностороннем порядке отказаться от выполнения условий Договора (расторгнуть Договор) только в случае существенного нарушения его условий одной из Сторон Договора.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7.3. Под существенными нарушениями условий Договора, Стороны подразумевают нарушение срока поставки или поставку Товара ненадлежащего качества, с недостатками, возникшими по вине Поставщика.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7.4. Договор считается расторгнутым в одностороннем порядке с даты, указанной в уведомлении о расторжении Договора. Письменное уведомление должно быть направлено не позднее чем за 10 (десять) календарных дней до запланированного расторжения.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rPr>
          <w:sz w:val="24"/>
          <w:szCs w:val="24"/>
        </w:rPr>
      </w:pPr>
    </w:p>
    <w:p w:rsidR="00C3020B" w:rsidRPr="00EF3F30" w:rsidRDefault="00C3020B" w:rsidP="0046510C">
      <w:pPr>
        <w:widowControl w:val="0"/>
        <w:spacing w:after="0" w:line="240" w:lineRule="auto"/>
        <w:ind w:left="980" w:firstLine="284"/>
        <w:jc w:val="center"/>
        <w:rPr>
          <w:sz w:val="24"/>
          <w:szCs w:val="24"/>
        </w:rPr>
      </w:pPr>
      <w:r w:rsidRPr="00A17529">
        <w:rPr>
          <w:sz w:val="24"/>
          <w:szCs w:val="24"/>
        </w:rPr>
        <w:t>8.</w:t>
      </w:r>
      <w:r w:rsidRPr="00A17529">
        <w:rPr>
          <w:sz w:val="24"/>
          <w:szCs w:val="24"/>
        </w:rPr>
        <w:tab/>
        <w:t>Ответственность Сторон</w:t>
      </w:r>
    </w:p>
    <w:p w:rsidR="00EF3F30" w:rsidRPr="00EF3F30" w:rsidRDefault="00145872" w:rsidP="00EF3F30">
      <w:pP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3F30" w:rsidRPr="00EF3F30">
        <w:rPr>
          <w:sz w:val="24"/>
          <w:szCs w:val="24"/>
        </w:rPr>
        <w:t>8.1.</w:t>
      </w:r>
      <w:r w:rsidR="00EF3F30" w:rsidRPr="00EF3F30">
        <w:rPr>
          <w:sz w:val="24"/>
          <w:szCs w:val="24"/>
        </w:rPr>
        <w:tab/>
        <w:t xml:space="preserve">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EF3F30" w:rsidRPr="00EF3F30" w:rsidRDefault="00145872" w:rsidP="00EF3F30">
      <w:pP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3F30" w:rsidRPr="00EF3F30">
        <w:rPr>
          <w:sz w:val="24"/>
          <w:szCs w:val="24"/>
        </w:rPr>
        <w:t>8.2.</w:t>
      </w:r>
      <w:r w:rsidR="00EF3F30" w:rsidRPr="00EF3F30">
        <w:rPr>
          <w:sz w:val="24"/>
          <w:szCs w:val="24"/>
        </w:rPr>
        <w:tab/>
        <w:t xml:space="preserve"> В случае просрочки поставки Товара Поставщик уплачивает Покупателю за каждый день просрочки неустойку (пени) в размере 0,2% от стоимости Товара, указанной в п.2.1 Договора.</w:t>
      </w:r>
    </w:p>
    <w:p w:rsidR="00EF3F30" w:rsidRPr="00EF3F30" w:rsidRDefault="00145872" w:rsidP="00EF3F30">
      <w:pPr>
        <w:tabs>
          <w:tab w:val="left" w:pos="709"/>
          <w:tab w:val="left" w:pos="851"/>
        </w:tabs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3F30" w:rsidRPr="00EF3F30">
        <w:rPr>
          <w:sz w:val="24"/>
          <w:szCs w:val="24"/>
        </w:rPr>
        <w:t xml:space="preserve"> 8.3.</w:t>
      </w:r>
      <w:r w:rsidR="00EF3F30" w:rsidRPr="00EF3F30">
        <w:rPr>
          <w:sz w:val="24"/>
          <w:szCs w:val="24"/>
        </w:rPr>
        <w:tab/>
        <w:t>При просрочке поставки Товара более 30 (тридцати) календарных дней Покупатель вправе в одностороннем порядке отказаться от настоящего Договора полностью или частично без возмещения Поставщику каких-либо расходов или убытков, вызванных отказом Покупателя.</w:t>
      </w:r>
    </w:p>
    <w:p w:rsidR="00EF3F30" w:rsidRPr="00EF3F30" w:rsidRDefault="00145872" w:rsidP="00EF3F30">
      <w:pP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3F30" w:rsidRPr="00EF3F30">
        <w:rPr>
          <w:sz w:val="24"/>
          <w:szCs w:val="24"/>
        </w:rPr>
        <w:t>8.4.</w:t>
      </w:r>
      <w:r w:rsidR="00EF3F30" w:rsidRPr="00EF3F30">
        <w:rPr>
          <w:sz w:val="24"/>
          <w:szCs w:val="24"/>
        </w:rPr>
        <w:tab/>
        <w:t xml:space="preserve"> В случае отказа Покупателя от настоящего Договора по указанным в настоящем разделе основаниям Поставщик обязан возместить Покупателю все убытки, вызванные таким отказом, возвратить все уплаченные Покупателем по настоящему Договору денежные суммы и уплатить Покупателю штраф в размере 5 % от общей стоимости Товара по настоящему Договору.</w:t>
      </w:r>
    </w:p>
    <w:p w:rsidR="00EF3F30" w:rsidRPr="00EF3F30" w:rsidRDefault="00145872" w:rsidP="00EF3F30">
      <w:pP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3F30" w:rsidRPr="00EF3F30">
        <w:rPr>
          <w:sz w:val="24"/>
          <w:szCs w:val="24"/>
        </w:rPr>
        <w:t>8.5.</w:t>
      </w:r>
      <w:r w:rsidR="00EF3F30" w:rsidRPr="00EF3F30">
        <w:rPr>
          <w:sz w:val="24"/>
          <w:szCs w:val="24"/>
        </w:rPr>
        <w:tab/>
        <w:t xml:space="preserve"> В случае не устранения выявленных неисправностей Товара в течение 30 (тридцати) рабочих дней с даты получения от Покупателя уведомления об устранении неисправностей Товара, Поставщик выплачивает Покупателю пеню в размере:</w:t>
      </w:r>
    </w:p>
    <w:p w:rsidR="00EF3F30" w:rsidRPr="00EF3F30" w:rsidRDefault="00EF3F30" w:rsidP="00EF3F30">
      <w:pPr>
        <w:spacing w:after="0" w:line="240" w:lineRule="auto"/>
        <w:ind w:left="993"/>
        <w:jc w:val="both"/>
        <w:rPr>
          <w:sz w:val="24"/>
          <w:szCs w:val="24"/>
        </w:rPr>
      </w:pPr>
      <w:r w:rsidRPr="00EF3F30">
        <w:rPr>
          <w:sz w:val="24"/>
          <w:szCs w:val="24"/>
        </w:rPr>
        <w:t>0,2% от стоимости неисправного Товара за каждый день просрочки. Данная мера ответственности применяется в случае, если наличие таких неисправностей не позволяло эксплуатацию Товара;</w:t>
      </w:r>
    </w:p>
    <w:p w:rsidR="00EF3F30" w:rsidRPr="00EF3F30" w:rsidRDefault="00EF3F30" w:rsidP="00EF3F30">
      <w:pPr>
        <w:spacing w:after="0" w:line="240" w:lineRule="auto"/>
        <w:ind w:left="993"/>
        <w:jc w:val="both"/>
        <w:rPr>
          <w:sz w:val="24"/>
          <w:szCs w:val="24"/>
        </w:rPr>
      </w:pPr>
      <w:r w:rsidRPr="00EF3F30">
        <w:rPr>
          <w:sz w:val="24"/>
          <w:szCs w:val="24"/>
        </w:rPr>
        <w:t>0,1% от стоимости неисправных деталей или узлов Товара за каждый день просрочки. Данная мера ответственности применяется в случае, если наличие таких неисправностей позволяло эксплуатацию Товара.</w:t>
      </w:r>
    </w:p>
    <w:p w:rsidR="00EF3F30" w:rsidRPr="00EF3F30" w:rsidRDefault="00145872" w:rsidP="00EF3F30">
      <w:pP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3F30" w:rsidRPr="00EF3F30">
        <w:rPr>
          <w:sz w:val="24"/>
          <w:szCs w:val="24"/>
        </w:rPr>
        <w:t>8.6.</w:t>
      </w:r>
      <w:r w:rsidR="00EF3F30" w:rsidRPr="00EF3F30">
        <w:rPr>
          <w:sz w:val="24"/>
          <w:szCs w:val="24"/>
        </w:rPr>
        <w:tab/>
        <w:t xml:space="preserve"> В случае поставки Товара, поврежденного в ходе погрузо-разгрузочных работ, перевозки, при иных обстоятельствах до подписания представителями Поставщика и Покупателя товарной накладной формы (ТОРГ-12) Поставщик за свой счет обязуется устранить все недостатки Товара в течение 14 (четырнадцати) календарных дней с даты поставки Товара. Покупатель в этом случае может, но не обязан, при обнаружении недостатков Товара подписать товарную накладную формы (ТОРГ-12) с соответствующими оговорками. В случае неисполнения Поставщиком обязанности по устранению всех недостатков в указанный срок,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Товара.</w:t>
      </w:r>
    </w:p>
    <w:p w:rsidR="00EF3F30" w:rsidRPr="00EF3F30" w:rsidRDefault="00145872" w:rsidP="00EF3F30">
      <w:pP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3F30" w:rsidRPr="00EF3F30">
        <w:rPr>
          <w:sz w:val="24"/>
          <w:szCs w:val="24"/>
        </w:rPr>
        <w:t>8.7.</w:t>
      </w:r>
      <w:r w:rsidR="00EF3F30" w:rsidRPr="00EF3F30">
        <w:rPr>
          <w:sz w:val="24"/>
          <w:szCs w:val="24"/>
        </w:rPr>
        <w:tab/>
        <w:t xml:space="preserve"> В случае поставки некомплектного Товара Покупатель вправе по своему выбору в одностороннем порядке уменьшить цену Товара на цену непоставленных в срок комплектующих или потребовать от Поставщика в тридцатидневный срок доукомплектовать Товар. При этом не поставленные комплектующие, а равно любые документы, подлежащие передаче в соответствии с условиями настоящего Договора и не переданные Покупателю, считаются не поставленными в срок.</w:t>
      </w:r>
    </w:p>
    <w:p w:rsidR="00EF3F30" w:rsidRPr="00EF3F30" w:rsidRDefault="00145872" w:rsidP="00EF3F30">
      <w:pP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3F30" w:rsidRPr="00EF3F30">
        <w:rPr>
          <w:sz w:val="24"/>
          <w:szCs w:val="24"/>
        </w:rPr>
        <w:t>8.8.</w:t>
      </w:r>
      <w:r w:rsidR="00EF3F30" w:rsidRPr="00EF3F30">
        <w:rPr>
          <w:sz w:val="24"/>
          <w:szCs w:val="24"/>
        </w:rPr>
        <w:tab/>
        <w:t xml:space="preserve"> Перечисленные в настоящем разделе штрафные санкции могут быть взысканы Покупателем путем удержания причитающихся сумм при оплате счетов Поставщика. Если Покупатель не удержит по какой-либо причине сумму штрафных санкций, Поставщик обязуется уплатить такую сумму по первому письменному требованию Покупателя.</w:t>
      </w:r>
    </w:p>
    <w:p w:rsidR="00EF3F30" w:rsidRPr="00EF3F30" w:rsidRDefault="00145872" w:rsidP="00EF3F30">
      <w:pPr>
        <w:tabs>
          <w:tab w:val="left" w:pos="851"/>
        </w:tabs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F3F30" w:rsidRPr="00EF3F30">
        <w:rPr>
          <w:sz w:val="24"/>
          <w:szCs w:val="24"/>
        </w:rPr>
        <w:t>8.9.</w:t>
      </w:r>
      <w:r w:rsidR="00EF3F30" w:rsidRPr="00EF3F30">
        <w:rPr>
          <w:sz w:val="24"/>
          <w:szCs w:val="24"/>
        </w:rPr>
        <w:tab/>
        <w:t xml:space="preserve"> Никакая уплата Поставщиком штрафных санкций не лишает Покупателя права требовать возмещения убытков, а Поставщика обязанности возместить убытки, причиненные Покупателю ненадлежащим исполнением Поставщиком своих обязательств по настоящему Договору.</w:t>
      </w:r>
    </w:p>
    <w:p w:rsidR="00EF3F30" w:rsidRPr="00EF3F30" w:rsidRDefault="00145872" w:rsidP="00EF3F30">
      <w:pPr>
        <w:tabs>
          <w:tab w:val="left" w:pos="851"/>
        </w:tabs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3F30" w:rsidRPr="00EF3F30">
        <w:rPr>
          <w:sz w:val="24"/>
          <w:szCs w:val="24"/>
        </w:rPr>
        <w:t>8.10. Поставщик несет ответственность перед Покупателем за неисполнение или ненадлежащее исполнение обязательств третьими лицами, привлеченными Поставщиком для исполнения настоящего Договора.</w:t>
      </w:r>
    </w:p>
    <w:p w:rsidR="00EF3F30" w:rsidRPr="00EF3F30" w:rsidRDefault="00145872" w:rsidP="00EF3F30">
      <w:pPr>
        <w:tabs>
          <w:tab w:val="left" w:pos="142"/>
          <w:tab w:val="left" w:pos="851"/>
        </w:tabs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3F30" w:rsidRPr="00EF3F30">
        <w:rPr>
          <w:sz w:val="24"/>
          <w:szCs w:val="24"/>
        </w:rPr>
        <w:t>8.11. В случае просрочки оплаты Товара, предусмотренной пунктом 2.2 настоящего Договора, Покупатель уплачивает Поставщику неус</w:t>
      </w:r>
      <w:r>
        <w:rPr>
          <w:sz w:val="24"/>
          <w:szCs w:val="24"/>
        </w:rPr>
        <w:t>тойку из расчета 0,2 % от стоимости</w:t>
      </w:r>
      <w:r w:rsidR="00EF3F30" w:rsidRPr="00EF3F30">
        <w:rPr>
          <w:sz w:val="24"/>
          <w:szCs w:val="24"/>
        </w:rPr>
        <w:t xml:space="preserve"> неоплаченного в срок Товара за каждый день просрочки.</w:t>
      </w:r>
    </w:p>
    <w:p w:rsidR="00C3020B" w:rsidRPr="00A17529" w:rsidRDefault="00C3020B" w:rsidP="00EF3F30">
      <w:pPr>
        <w:widowControl w:val="0"/>
        <w:spacing w:after="0" w:line="240" w:lineRule="auto"/>
        <w:ind w:left="980" w:firstLine="13"/>
        <w:jc w:val="both"/>
        <w:rPr>
          <w:sz w:val="24"/>
          <w:szCs w:val="24"/>
        </w:rPr>
      </w:pP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center"/>
        <w:rPr>
          <w:sz w:val="24"/>
          <w:szCs w:val="24"/>
        </w:rPr>
      </w:pPr>
      <w:r w:rsidRPr="00A17529">
        <w:rPr>
          <w:sz w:val="24"/>
          <w:szCs w:val="24"/>
        </w:rPr>
        <w:t>9.</w:t>
      </w:r>
      <w:r w:rsidRPr="00A17529">
        <w:rPr>
          <w:sz w:val="24"/>
          <w:szCs w:val="24"/>
        </w:rPr>
        <w:tab/>
        <w:t>Антикоррупционная оговорка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rPr>
          <w:sz w:val="24"/>
          <w:szCs w:val="24"/>
        </w:rPr>
      </w:pP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При исполнении своих обязательств по настоящему Договору Стороны, их аффилированные лиц, работники ил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 xml:space="preserve">9.2. В случае возникновения у Стороны подозрений, что произошло или может произойти нарушение каких-либо положений пункта </w:t>
      </w:r>
      <w:r w:rsidR="00145872">
        <w:rPr>
          <w:sz w:val="24"/>
          <w:szCs w:val="24"/>
        </w:rPr>
        <w:t>9.</w:t>
      </w:r>
      <w:r w:rsidRPr="00A17529">
        <w:rPr>
          <w:sz w:val="24"/>
          <w:szCs w:val="24"/>
        </w:rPr>
        <w:t xml:space="preserve">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 - либо положений пункта </w:t>
      </w:r>
      <w:r w:rsidR="00145872">
        <w:rPr>
          <w:sz w:val="24"/>
          <w:szCs w:val="24"/>
        </w:rPr>
        <w:t>9.</w:t>
      </w:r>
      <w:r w:rsidRPr="00A17529">
        <w:rPr>
          <w:sz w:val="24"/>
          <w:szCs w:val="24"/>
        </w:rPr>
        <w:t>1 настоящего раздела другой Стороной, ее аффилированными лицами, работниками или посредниками.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 xml:space="preserve">Каналы уведомления Покупателя о нарушениях каких-либо положений пункта </w:t>
      </w:r>
      <w:r w:rsidR="00145872">
        <w:rPr>
          <w:sz w:val="24"/>
          <w:szCs w:val="24"/>
        </w:rPr>
        <w:t>9.</w:t>
      </w:r>
      <w:r w:rsidRPr="00A17529">
        <w:rPr>
          <w:sz w:val="24"/>
          <w:szCs w:val="24"/>
        </w:rPr>
        <w:t>1 настоящего раздела: тел. (</w:t>
      </w:r>
      <w:r w:rsidR="00C64C13" w:rsidRPr="00A17529">
        <w:rPr>
          <w:rFonts w:eastAsia="Times New Roman"/>
          <w:sz w:val="24"/>
          <w:szCs w:val="24"/>
        </w:rPr>
        <w:t>+7(8512) 32-76-85</w:t>
      </w:r>
      <w:r w:rsidR="00C64C13" w:rsidRPr="001C35BC">
        <w:rPr>
          <w:rFonts w:eastAsia="Times New Roman"/>
          <w:sz w:val="24"/>
          <w:szCs w:val="24"/>
        </w:rPr>
        <w:t>)</w:t>
      </w:r>
      <w:r w:rsidR="00C64C13" w:rsidRPr="00A17529">
        <w:rPr>
          <w:rFonts w:eastAsia="Times New Roman"/>
          <w:sz w:val="24"/>
          <w:szCs w:val="24"/>
        </w:rPr>
        <w:t>; - электронная почта:</w:t>
      </w:r>
      <w:r w:rsidR="00C64C13" w:rsidRPr="00A17529">
        <w:rPr>
          <w:rFonts w:eastAsia="Times New Roman"/>
          <w:sz w:val="24"/>
          <w:szCs w:val="24"/>
          <w:lang w:val="en-US"/>
        </w:rPr>
        <w:t>astnuz</w:t>
      </w:r>
      <w:r w:rsidR="00C64C13" w:rsidRPr="00A17529">
        <w:rPr>
          <w:rFonts w:eastAsia="Times New Roman"/>
          <w:sz w:val="24"/>
          <w:szCs w:val="24"/>
        </w:rPr>
        <w:t>@</w:t>
      </w:r>
      <w:r w:rsidR="00C64C13" w:rsidRPr="00A17529">
        <w:rPr>
          <w:rFonts w:eastAsia="Times New Roman"/>
          <w:sz w:val="24"/>
          <w:szCs w:val="24"/>
          <w:lang w:val="en-US"/>
        </w:rPr>
        <w:t>mail</w:t>
      </w:r>
      <w:r w:rsidR="00C64C13" w:rsidRPr="00A17529">
        <w:rPr>
          <w:rFonts w:eastAsia="Times New Roman"/>
          <w:sz w:val="24"/>
          <w:szCs w:val="24"/>
        </w:rPr>
        <w:t>.</w:t>
      </w:r>
      <w:r w:rsidR="00C64C13" w:rsidRPr="00A17529">
        <w:rPr>
          <w:rFonts w:eastAsia="Times New Roman"/>
          <w:sz w:val="24"/>
          <w:szCs w:val="24"/>
          <w:lang w:val="en-US"/>
        </w:rPr>
        <w:t>ru</w:t>
      </w:r>
      <w:r w:rsidRPr="00A17529">
        <w:rPr>
          <w:sz w:val="24"/>
          <w:szCs w:val="24"/>
        </w:rPr>
        <w:t>.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 xml:space="preserve">Каналы уведомления Поставщика о нарушениях каких-либо положений пункта </w:t>
      </w:r>
      <w:r w:rsidR="00145872">
        <w:rPr>
          <w:sz w:val="24"/>
          <w:szCs w:val="24"/>
        </w:rPr>
        <w:t>9.</w:t>
      </w:r>
      <w:r w:rsidRPr="00A17529">
        <w:rPr>
          <w:sz w:val="24"/>
          <w:szCs w:val="24"/>
        </w:rPr>
        <w:t xml:space="preserve">1 настоящего раздела: тел. </w:t>
      </w:r>
      <w:r w:rsidR="00C64C13" w:rsidRPr="001C35BC">
        <w:rPr>
          <w:sz w:val="24"/>
          <w:szCs w:val="24"/>
        </w:rPr>
        <w:t>(8442) 722-722</w:t>
      </w:r>
      <w:r w:rsidRPr="00A17529">
        <w:rPr>
          <w:sz w:val="24"/>
          <w:szCs w:val="24"/>
        </w:rPr>
        <w:t xml:space="preserve">, электронный адрес: </w:t>
      </w:r>
      <w:r w:rsidR="00C64C13" w:rsidRPr="00A17529">
        <w:rPr>
          <w:sz w:val="24"/>
          <w:szCs w:val="24"/>
        </w:rPr>
        <w:t>e.askhabov@agat-uaz.ru</w:t>
      </w:r>
      <w:r w:rsidRPr="00A17529">
        <w:rPr>
          <w:sz w:val="24"/>
          <w:szCs w:val="24"/>
        </w:rPr>
        <w:t>.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Сторона, получившая уведомление о нарушении каких-либо положений пункта 1 настоящего раздела,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уведомления.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 xml:space="preserve">9.3. Стороны гарантируют осуществление надлежащего разбирательства по фактам нарушения положений пункта </w:t>
      </w:r>
      <w:r w:rsidR="007C2A9E">
        <w:rPr>
          <w:sz w:val="24"/>
          <w:szCs w:val="24"/>
        </w:rPr>
        <w:t>9.</w:t>
      </w:r>
      <w:r w:rsidRPr="00A17529">
        <w:rPr>
          <w:sz w:val="24"/>
          <w:szCs w:val="24"/>
        </w:rPr>
        <w:t>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 xml:space="preserve">9.4. В случае подтверждения факта нарушения одной Стороной положений пункта </w:t>
      </w:r>
      <w:r w:rsidR="007C2A9E">
        <w:rPr>
          <w:sz w:val="24"/>
          <w:szCs w:val="24"/>
        </w:rPr>
        <w:t>9.</w:t>
      </w:r>
      <w:r w:rsidRPr="00A17529">
        <w:rPr>
          <w:sz w:val="24"/>
          <w:szCs w:val="24"/>
        </w:rPr>
        <w:t xml:space="preserve">1 настоящего раздела и/или неполучения другой стороной информации об итогах рассмотрения уведомления о нарушении в соответствии с пунктом </w:t>
      </w:r>
      <w:r w:rsidR="007C2A9E">
        <w:rPr>
          <w:sz w:val="24"/>
          <w:szCs w:val="24"/>
        </w:rPr>
        <w:t>9.</w:t>
      </w:r>
      <w:r w:rsidRPr="00A17529">
        <w:rPr>
          <w:sz w:val="24"/>
          <w:szCs w:val="24"/>
        </w:rPr>
        <w:t>2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14 (четырнадцать) календарных дней до даты прекращения действий настоящего Договора.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center"/>
        <w:rPr>
          <w:sz w:val="24"/>
          <w:szCs w:val="24"/>
        </w:rPr>
      </w:pPr>
      <w:r w:rsidRPr="00A17529">
        <w:rPr>
          <w:sz w:val="24"/>
          <w:szCs w:val="24"/>
        </w:rPr>
        <w:t>10.</w:t>
      </w:r>
      <w:r w:rsidRPr="00A17529">
        <w:rPr>
          <w:sz w:val="24"/>
          <w:szCs w:val="24"/>
        </w:rPr>
        <w:tab/>
        <w:t>Обстоятельства непреодолимой силы (форс-мажор).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center"/>
        <w:rPr>
          <w:sz w:val="24"/>
          <w:szCs w:val="24"/>
        </w:rPr>
      </w:pPr>
    </w:p>
    <w:p w:rsidR="007C2A9E" w:rsidRPr="007C2A9E" w:rsidRDefault="007C2A9E" w:rsidP="007C2A9E">
      <w:pPr>
        <w:pStyle w:val="ConsNormal"/>
        <w:ind w:left="9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Pr="007C2A9E">
        <w:rPr>
          <w:rFonts w:ascii="Times New Roman" w:hAnsi="Times New Roman"/>
          <w:sz w:val="24"/>
          <w:szCs w:val="24"/>
        </w:rPr>
        <w:t>10.1.</w:t>
      </w:r>
      <w:r w:rsidRPr="007C2A9E">
        <w:rPr>
          <w:rFonts w:ascii="Times New Roman" w:hAnsi="Times New Roman"/>
          <w:sz w:val="24"/>
          <w:szCs w:val="24"/>
        </w:rPr>
        <w:tab/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 предотвратимых обстоятельств, в </w:t>
      </w:r>
      <w:r w:rsidRPr="007C2A9E">
        <w:rPr>
          <w:rFonts w:ascii="Times New Roman" w:hAnsi="Times New Roman"/>
          <w:sz w:val="24"/>
          <w:szCs w:val="24"/>
        </w:rPr>
        <w:lastRenderedPageBreak/>
        <w:t>том числе в условиях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:rsidR="007C2A9E" w:rsidRPr="007C2A9E" w:rsidRDefault="007C2A9E" w:rsidP="007C2A9E">
      <w:pPr>
        <w:pStyle w:val="ConsNormal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7C2A9E">
        <w:rPr>
          <w:rFonts w:ascii="Times New Roman" w:hAnsi="Times New Roman"/>
          <w:sz w:val="24"/>
          <w:szCs w:val="24"/>
        </w:rPr>
        <w:tab/>
        <w:t>10.2.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7C2A9E" w:rsidRPr="007C2A9E" w:rsidRDefault="007C2A9E" w:rsidP="007C2A9E">
      <w:pPr>
        <w:pStyle w:val="ConsNormal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7C2A9E">
        <w:rPr>
          <w:rFonts w:ascii="Times New Roman" w:hAnsi="Times New Roman"/>
          <w:sz w:val="24"/>
          <w:szCs w:val="24"/>
        </w:rPr>
        <w:tab/>
        <w:t>10.3. Сторона, которая не исполняет свои обязательства вследствие действия обстоятельств непреодолимой силы, должна, по возможности,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7C2A9E" w:rsidRPr="007C2A9E" w:rsidRDefault="007C2A9E" w:rsidP="007C2A9E">
      <w:pPr>
        <w:pStyle w:val="ConsNormal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7C2A9E">
        <w:rPr>
          <w:rFonts w:ascii="Times New Roman" w:hAnsi="Times New Roman"/>
          <w:sz w:val="24"/>
          <w:szCs w:val="24"/>
        </w:rPr>
        <w:tab/>
        <w:t>10.4. Если обстоятельства непреодолимой силы действуют на протяжении 3 (трех) последовательных месяцев, настоящий Договор может быть расторгнут по инициативе любой из сторон, при этом инициирующая сторона обязана произвести расчеты с другой стороной по фактически исполненному до наступления форс-мажорных обстоятельств после прекращения форс-мажорных обстоятельств.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</w:p>
    <w:p w:rsidR="007C2A9E" w:rsidRDefault="00C3020B" w:rsidP="007C2A9E">
      <w:pPr>
        <w:widowControl w:val="0"/>
        <w:spacing w:after="0" w:line="240" w:lineRule="auto"/>
        <w:ind w:left="980" w:firstLine="284"/>
        <w:jc w:val="center"/>
        <w:rPr>
          <w:sz w:val="24"/>
          <w:szCs w:val="24"/>
        </w:rPr>
      </w:pPr>
      <w:r w:rsidRPr="00A17529">
        <w:rPr>
          <w:sz w:val="24"/>
          <w:szCs w:val="24"/>
        </w:rPr>
        <w:t>11.</w:t>
      </w:r>
      <w:r w:rsidRPr="00A17529">
        <w:rPr>
          <w:sz w:val="24"/>
          <w:szCs w:val="24"/>
        </w:rPr>
        <w:tab/>
        <w:t>Порядок разрешения споров и разногласий</w:t>
      </w:r>
    </w:p>
    <w:p w:rsidR="003D7325" w:rsidRPr="00A17529" w:rsidRDefault="003D7325" w:rsidP="007C2A9E">
      <w:pPr>
        <w:widowControl w:val="0"/>
        <w:spacing w:after="0" w:line="240" w:lineRule="auto"/>
        <w:ind w:left="980" w:firstLine="284"/>
        <w:jc w:val="center"/>
        <w:rPr>
          <w:sz w:val="24"/>
          <w:szCs w:val="24"/>
        </w:rPr>
      </w:pP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11.1. Любые споры и разногласия, которые могут возникнуть в связи с выполнением условий настоящего Договора, урегулируются путем переговоров между Сторонами, с обязательным претензионным порядком урегулирования спора. Срок рассмотрения претензии – три недели.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11.2. При не</w:t>
      </w:r>
      <w:r w:rsidR="007C2A9E">
        <w:rPr>
          <w:sz w:val="24"/>
          <w:szCs w:val="24"/>
        </w:rPr>
        <w:t xml:space="preserve"> </w:t>
      </w:r>
      <w:r w:rsidRPr="00A17529">
        <w:rPr>
          <w:sz w:val="24"/>
          <w:szCs w:val="24"/>
        </w:rPr>
        <w:t xml:space="preserve">достижении Сторонами согласия, спорные вопросы решаются в Арбитражном суде </w:t>
      </w:r>
      <w:r w:rsidR="00B324E5" w:rsidRPr="00A17529">
        <w:rPr>
          <w:sz w:val="24"/>
          <w:szCs w:val="24"/>
        </w:rPr>
        <w:t xml:space="preserve">Астраханской </w:t>
      </w:r>
      <w:r w:rsidRPr="00A17529">
        <w:rPr>
          <w:sz w:val="24"/>
          <w:szCs w:val="24"/>
        </w:rPr>
        <w:t>области, в соответствии с законодательством РФ.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rPr>
          <w:sz w:val="24"/>
          <w:szCs w:val="24"/>
        </w:rPr>
      </w:pPr>
    </w:p>
    <w:p w:rsidR="00D22403" w:rsidRDefault="00D22403" w:rsidP="0046510C">
      <w:pPr>
        <w:widowControl w:val="0"/>
        <w:spacing w:after="0" w:line="240" w:lineRule="auto"/>
        <w:ind w:left="980" w:firstLine="284"/>
        <w:jc w:val="center"/>
        <w:rPr>
          <w:sz w:val="24"/>
          <w:szCs w:val="24"/>
        </w:rPr>
      </w:pP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center"/>
        <w:rPr>
          <w:sz w:val="24"/>
          <w:szCs w:val="24"/>
        </w:rPr>
      </w:pPr>
      <w:r w:rsidRPr="00A17529">
        <w:rPr>
          <w:sz w:val="24"/>
          <w:szCs w:val="24"/>
        </w:rPr>
        <w:t>12. Прочие условия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12.1. Условия поставки, не предусмотренные настоящим Договором, регулируются действующим законодательством Российской Федерации.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12.2. Все изменения, дополнения к настоящему Договору, запросы и ответы на них, связанные с исполнением Договора, становятся действительными в том случае, если совершены в письменной форме, согласованы и подписаны Сторонами.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12.3. Ни одна из Сторон не имеет права передавать третьим лицам права и обязанности по настоящему Договору без письменного согласия другой стороны.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12.4. Настоящий Договор составлен в двух экземплярах, имеющих одинаковую юридическую силу, по одному для каждой из Сторон.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 w:rsidRPr="00A17529">
        <w:rPr>
          <w:sz w:val="24"/>
          <w:szCs w:val="24"/>
        </w:rPr>
        <w:t>12.5. Обо всех изменениях своего юридического и фактического адресов, номеров телефонов, факсов, платёжных реквизитов и т.п. Стороны обязаны извещать друг друга в письменной форме в трёхдневный срок. При отсутствии таких сообщений письменные уведомления и требования, направляемые Сторонами друг другу, отправляются по адресам, указанным в разделе 13 Договора и считаются доставленными, даже если адресат по этому адресу более не находится.</w:t>
      </w:r>
    </w:p>
    <w:p w:rsidR="00C3020B" w:rsidRPr="00A17529" w:rsidRDefault="009158AE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>
        <w:rPr>
          <w:sz w:val="24"/>
          <w:szCs w:val="24"/>
        </w:rPr>
        <w:t>12.6</w:t>
      </w:r>
      <w:r w:rsidR="00C3020B" w:rsidRPr="00A17529">
        <w:rPr>
          <w:sz w:val="24"/>
          <w:szCs w:val="24"/>
        </w:rPr>
        <w:t>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 или предусмотренные самим Договором. Документы, направляемые в отсканированном виде, содержащие печать и подпись стороны, в последующем, должны быть направлены в оригинале по адресу указанному получателем в реквизитах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адрес, с даты, установленной отправителем письма/ уведомления иным способом.</w:t>
      </w:r>
    </w:p>
    <w:p w:rsidR="00C3020B" w:rsidRPr="00A17529" w:rsidRDefault="009158AE" w:rsidP="0046510C">
      <w:pPr>
        <w:widowControl w:val="0"/>
        <w:spacing w:after="0" w:line="240" w:lineRule="auto"/>
        <w:ind w:left="980" w:firstLine="284"/>
        <w:jc w:val="both"/>
        <w:rPr>
          <w:sz w:val="24"/>
          <w:szCs w:val="24"/>
        </w:rPr>
      </w:pPr>
      <w:r>
        <w:rPr>
          <w:sz w:val="24"/>
          <w:szCs w:val="24"/>
        </w:rPr>
        <w:t>12.7</w:t>
      </w:r>
      <w:r w:rsidR="00C3020B" w:rsidRPr="00A17529">
        <w:rPr>
          <w:sz w:val="24"/>
          <w:szCs w:val="24"/>
        </w:rPr>
        <w:t>. К настоящему договору прилагаются и являются неотъемлемыми частями Договора: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rPr>
          <w:sz w:val="24"/>
          <w:szCs w:val="24"/>
        </w:rPr>
      </w:pPr>
      <w:r w:rsidRPr="00A17529">
        <w:rPr>
          <w:sz w:val="24"/>
          <w:szCs w:val="24"/>
        </w:rPr>
        <w:t>- Спецификация (Приложение № 1);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rPr>
          <w:sz w:val="24"/>
          <w:szCs w:val="24"/>
        </w:rPr>
      </w:pPr>
      <w:r w:rsidRPr="00A17529">
        <w:rPr>
          <w:sz w:val="24"/>
          <w:szCs w:val="24"/>
        </w:rPr>
        <w:t>- График поставки (Приложение № 2)</w:t>
      </w:r>
    </w:p>
    <w:p w:rsidR="00C3020B" w:rsidRDefault="00C3020B" w:rsidP="0046510C">
      <w:pPr>
        <w:widowControl w:val="0"/>
        <w:spacing w:after="0" w:line="240" w:lineRule="auto"/>
        <w:ind w:left="980" w:firstLine="284"/>
        <w:rPr>
          <w:sz w:val="24"/>
          <w:szCs w:val="24"/>
        </w:rPr>
      </w:pP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jc w:val="center"/>
        <w:rPr>
          <w:sz w:val="24"/>
          <w:szCs w:val="24"/>
        </w:rPr>
      </w:pPr>
      <w:r w:rsidRPr="00A17529">
        <w:rPr>
          <w:sz w:val="24"/>
          <w:szCs w:val="24"/>
        </w:rPr>
        <w:lastRenderedPageBreak/>
        <w:t>13. Юридические адреса, банковские реквизиты и подписи Сторон:</w:t>
      </w:r>
    </w:p>
    <w:p w:rsidR="00C3020B" w:rsidRPr="00A17529" w:rsidRDefault="00C3020B" w:rsidP="0046510C">
      <w:pPr>
        <w:widowControl w:val="0"/>
        <w:spacing w:after="0" w:line="240" w:lineRule="auto"/>
        <w:ind w:left="980" w:firstLine="284"/>
        <w:rPr>
          <w:sz w:val="24"/>
          <w:szCs w:val="24"/>
        </w:rPr>
      </w:pPr>
    </w:p>
    <w:tbl>
      <w:tblPr>
        <w:tblW w:w="0" w:type="auto"/>
        <w:tblInd w:w="668" w:type="dxa"/>
        <w:tblLook w:val="01E0"/>
      </w:tblPr>
      <w:tblGrid>
        <w:gridCol w:w="4620"/>
        <w:gridCol w:w="560"/>
        <w:gridCol w:w="4686"/>
      </w:tblGrid>
      <w:tr w:rsidR="00C3020B" w:rsidRPr="00A17529" w:rsidTr="00AC7D8B">
        <w:tc>
          <w:tcPr>
            <w:tcW w:w="4620" w:type="dxa"/>
          </w:tcPr>
          <w:p w:rsidR="00C3020B" w:rsidRPr="00A17529" w:rsidRDefault="00C3020B" w:rsidP="0046510C">
            <w:pPr>
              <w:widowControl w:val="0"/>
              <w:spacing w:after="0" w:line="240" w:lineRule="auto"/>
              <w:ind w:left="980"/>
              <w:rPr>
                <w:sz w:val="24"/>
                <w:szCs w:val="24"/>
              </w:rPr>
            </w:pPr>
            <w:r w:rsidRPr="00A17529">
              <w:rPr>
                <w:sz w:val="24"/>
                <w:szCs w:val="24"/>
              </w:rPr>
              <w:t>Покупатель:</w:t>
            </w:r>
          </w:p>
          <w:p w:rsidR="00877499" w:rsidRPr="00A17529" w:rsidRDefault="00877499" w:rsidP="0087749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17529">
              <w:rPr>
                <w:b/>
                <w:sz w:val="24"/>
                <w:szCs w:val="24"/>
              </w:rPr>
              <w:t xml:space="preserve">НУЗ «Отделенческая  больница на ст. Астрахань 1 ОАО «РЖД»  </w:t>
            </w:r>
          </w:p>
          <w:p w:rsidR="00877499" w:rsidRPr="00A17529" w:rsidRDefault="00877499" w:rsidP="00877499">
            <w:pPr>
              <w:pStyle w:val="ab"/>
              <w:spacing w:after="0"/>
              <w:ind w:left="0"/>
              <w:jc w:val="left"/>
            </w:pPr>
            <w:r w:rsidRPr="00A17529">
              <w:t>Юридический и фактический адрес:</w:t>
            </w:r>
          </w:p>
          <w:p w:rsidR="00877499" w:rsidRPr="00A17529" w:rsidRDefault="00877499" w:rsidP="008774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7529">
              <w:rPr>
                <w:sz w:val="24"/>
                <w:szCs w:val="24"/>
              </w:rPr>
              <w:t>414041,   г. Астрахань, ул. Сун</w:t>
            </w:r>
            <w:r w:rsidR="006534A9">
              <w:rPr>
                <w:sz w:val="24"/>
                <w:szCs w:val="24"/>
              </w:rPr>
              <w:t xml:space="preserve"> </w:t>
            </w:r>
            <w:r w:rsidRPr="00A17529">
              <w:rPr>
                <w:sz w:val="24"/>
                <w:szCs w:val="24"/>
              </w:rPr>
              <w:t>Ят-Сена, д.62</w:t>
            </w:r>
          </w:p>
          <w:p w:rsidR="00877499" w:rsidRPr="00A17529" w:rsidRDefault="00877499" w:rsidP="008774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7529">
              <w:rPr>
                <w:sz w:val="24"/>
                <w:szCs w:val="24"/>
              </w:rPr>
              <w:t>БАНК  -  Филиал № 2351  ВТБ  (ПАО) г. Краснодар</w:t>
            </w:r>
          </w:p>
          <w:p w:rsidR="00877499" w:rsidRPr="00A17529" w:rsidRDefault="00877499" w:rsidP="008774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7529">
              <w:rPr>
                <w:sz w:val="24"/>
                <w:szCs w:val="24"/>
              </w:rPr>
              <w:t>р/с  – 40703810915200007997</w:t>
            </w:r>
          </w:p>
          <w:p w:rsidR="00877499" w:rsidRPr="00A17529" w:rsidRDefault="00877499" w:rsidP="008774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7529">
              <w:rPr>
                <w:sz w:val="24"/>
                <w:szCs w:val="24"/>
              </w:rPr>
              <w:t xml:space="preserve">к/счет  - 30101810703490000758  </w:t>
            </w:r>
          </w:p>
          <w:p w:rsidR="00877499" w:rsidRPr="00A17529" w:rsidRDefault="00877499" w:rsidP="008774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7529">
              <w:rPr>
                <w:sz w:val="24"/>
                <w:szCs w:val="24"/>
              </w:rPr>
              <w:t>ГРКЦ ГУ Банка России по Краснодарскому краю Банка России</w:t>
            </w:r>
          </w:p>
          <w:p w:rsidR="00877499" w:rsidRPr="00A17529" w:rsidRDefault="00877499" w:rsidP="008774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7529">
              <w:rPr>
                <w:sz w:val="24"/>
                <w:szCs w:val="24"/>
              </w:rPr>
              <w:t>БИК 040349758</w:t>
            </w:r>
          </w:p>
          <w:p w:rsidR="00877499" w:rsidRPr="00A17529" w:rsidRDefault="00877499" w:rsidP="008774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7529">
              <w:rPr>
                <w:sz w:val="24"/>
                <w:szCs w:val="24"/>
              </w:rPr>
              <w:t xml:space="preserve">ОКТМО - 12701000001  </w:t>
            </w:r>
          </w:p>
          <w:p w:rsidR="00877499" w:rsidRPr="00A17529" w:rsidRDefault="00877499" w:rsidP="008774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7529">
              <w:rPr>
                <w:sz w:val="24"/>
                <w:szCs w:val="24"/>
              </w:rPr>
              <w:t>ОГРН – 1043000707243</w:t>
            </w:r>
          </w:p>
          <w:p w:rsidR="00877499" w:rsidRPr="00A17529" w:rsidRDefault="00877499" w:rsidP="008774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7529">
              <w:rPr>
                <w:sz w:val="24"/>
                <w:szCs w:val="24"/>
              </w:rPr>
              <w:t>ИНН / КПП   3015066391 / 301501001</w:t>
            </w:r>
          </w:p>
          <w:p w:rsidR="00877499" w:rsidRPr="00A17529" w:rsidRDefault="00877499" w:rsidP="00877499">
            <w:pPr>
              <w:spacing w:after="0" w:line="240" w:lineRule="auto"/>
              <w:rPr>
                <w:sz w:val="24"/>
                <w:szCs w:val="24"/>
              </w:rPr>
            </w:pPr>
            <w:r w:rsidRPr="00A17529">
              <w:rPr>
                <w:sz w:val="24"/>
                <w:szCs w:val="24"/>
              </w:rPr>
              <w:t xml:space="preserve">тел./факс 8 (8512) 32-36-41/32-76-85 </w:t>
            </w:r>
          </w:p>
          <w:p w:rsidR="00877499" w:rsidRPr="00A17529" w:rsidRDefault="00877499" w:rsidP="0087749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17529">
              <w:rPr>
                <w:sz w:val="24"/>
                <w:szCs w:val="24"/>
                <w:lang w:val="en-US"/>
              </w:rPr>
              <w:t>e</w:t>
            </w:r>
            <w:r w:rsidRPr="00A17529">
              <w:rPr>
                <w:sz w:val="24"/>
                <w:szCs w:val="24"/>
              </w:rPr>
              <w:t>-</w:t>
            </w:r>
            <w:r w:rsidRPr="00A17529">
              <w:rPr>
                <w:sz w:val="24"/>
                <w:szCs w:val="24"/>
                <w:lang w:val="en-US"/>
              </w:rPr>
              <w:t>mail</w:t>
            </w:r>
            <w:r w:rsidRPr="00A17529">
              <w:rPr>
                <w:sz w:val="24"/>
                <w:szCs w:val="24"/>
              </w:rPr>
              <w:t xml:space="preserve">: </w:t>
            </w:r>
            <w:hyperlink r:id="rId8">
              <w:r w:rsidRPr="00A17529">
                <w:rPr>
                  <w:color w:val="000000"/>
                  <w:sz w:val="24"/>
                  <w:szCs w:val="24"/>
                  <w:lang w:val="en-US"/>
                </w:rPr>
                <w:t>astnuz</w:t>
              </w:r>
              <w:r w:rsidRPr="00A17529">
                <w:rPr>
                  <w:color w:val="000000"/>
                  <w:sz w:val="24"/>
                  <w:szCs w:val="24"/>
                </w:rPr>
                <w:t>@</w:t>
              </w:r>
              <w:r w:rsidRPr="00A17529">
                <w:rPr>
                  <w:color w:val="000000"/>
                  <w:sz w:val="24"/>
                  <w:szCs w:val="24"/>
                  <w:lang w:val="en-US"/>
                </w:rPr>
                <w:t>mail</w:t>
              </w:r>
              <w:r w:rsidRPr="00A17529">
                <w:rPr>
                  <w:color w:val="000000"/>
                  <w:sz w:val="24"/>
                  <w:szCs w:val="24"/>
                </w:rPr>
                <w:t>.</w:t>
              </w:r>
              <w:r w:rsidRPr="00A17529">
                <w:rPr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C3020B" w:rsidRPr="00A17529" w:rsidRDefault="00C3020B" w:rsidP="00877499">
            <w:pPr>
              <w:widowControl w:val="0"/>
              <w:spacing w:after="0" w:line="240" w:lineRule="auto"/>
              <w:ind w:left="980"/>
              <w:rPr>
                <w:sz w:val="24"/>
                <w:szCs w:val="24"/>
              </w:rPr>
            </w:pPr>
          </w:p>
          <w:p w:rsidR="00C3020B" w:rsidRPr="00A17529" w:rsidRDefault="00C3020B" w:rsidP="008774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17529">
              <w:rPr>
                <w:sz w:val="24"/>
                <w:szCs w:val="24"/>
              </w:rPr>
              <w:t>Главный врач</w:t>
            </w:r>
          </w:p>
          <w:p w:rsidR="00C3020B" w:rsidRPr="00A17529" w:rsidRDefault="00C3020B" w:rsidP="0046510C">
            <w:pPr>
              <w:widowControl w:val="0"/>
              <w:spacing w:after="0" w:line="240" w:lineRule="auto"/>
              <w:ind w:left="980"/>
              <w:rPr>
                <w:sz w:val="24"/>
                <w:szCs w:val="24"/>
              </w:rPr>
            </w:pPr>
          </w:p>
          <w:p w:rsidR="00C3020B" w:rsidRPr="00A17529" w:rsidRDefault="00C3020B" w:rsidP="008774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17529">
              <w:rPr>
                <w:sz w:val="24"/>
                <w:szCs w:val="24"/>
              </w:rPr>
              <w:t xml:space="preserve">______________ </w:t>
            </w:r>
            <w:r w:rsidR="00877499" w:rsidRPr="00A17529">
              <w:rPr>
                <w:sz w:val="24"/>
                <w:szCs w:val="24"/>
              </w:rPr>
              <w:t>В.А.Бондарев</w:t>
            </w:r>
          </w:p>
          <w:p w:rsidR="00C3020B" w:rsidRPr="00A17529" w:rsidRDefault="00C3020B" w:rsidP="0046510C">
            <w:pPr>
              <w:widowControl w:val="0"/>
              <w:spacing w:after="0" w:line="240" w:lineRule="auto"/>
              <w:ind w:left="980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C3020B" w:rsidRPr="00A17529" w:rsidRDefault="00C3020B" w:rsidP="0046510C">
            <w:pPr>
              <w:widowControl w:val="0"/>
              <w:spacing w:after="0" w:line="240" w:lineRule="auto"/>
              <w:ind w:left="980"/>
              <w:rPr>
                <w:sz w:val="24"/>
                <w:szCs w:val="24"/>
              </w:rPr>
            </w:pPr>
          </w:p>
        </w:tc>
        <w:tc>
          <w:tcPr>
            <w:tcW w:w="4686" w:type="dxa"/>
          </w:tcPr>
          <w:p w:rsidR="00C3020B" w:rsidRPr="00A17529" w:rsidRDefault="00C3020B" w:rsidP="00877499">
            <w:pPr>
              <w:widowControl w:val="0"/>
              <w:spacing w:after="0" w:line="240" w:lineRule="auto"/>
              <w:ind w:left="980"/>
              <w:rPr>
                <w:sz w:val="24"/>
                <w:szCs w:val="24"/>
              </w:rPr>
            </w:pPr>
            <w:r w:rsidRPr="00A17529">
              <w:rPr>
                <w:sz w:val="24"/>
                <w:szCs w:val="24"/>
              </w:rPr>
              <w:t>Поставщик:</w:t>
            </w:r>
          </w:p>
          <w:p w:rsidR="00877499" w:rsidRPr="00A17529" w:rsidRDefault="00877499" w:rsidP="00877499">
            <w:pPr>
              <w:shd w:val="clear" w:color="auto" w:fill="FFFFFF"/>
              <w:suppressAutoHyphens/>
              <w:spacing w:after="0" w:line="240" w:lineRule="auto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17529">
              <w:rPr>
                <w:b/>
                <w:color w:val="000000"/>
                <w:sz w:val="24"/>
                <w:szCs w:val="24"/>
                <w:lang w:eastAsia="ar-SA"/>
              </w:rPr>
              <w:t xml:space="preserve">ООО «ТОПАЗ» </w:t>
            </w:r>
          </w:p>
          <w:p w:rsidR="00877499" w:rsidRPr="00A17529" w:rsidRDefault="00877499" w:rsidP="00877499">
            <w:pPr>
              <w:shd w:val="clear" w:color="auto" w:fill="FFFFFF"/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  <w:r w:rsidRPr="00A17529">
              <w:rPr>
                <w:color w:val="000000"/>
                <w:sz w:val="24"/>
                <w:szCs w:val="24"/>
                <w:lang w:eastAsia="ar-SA"/>
              </w:rPr>
              <w:t>Юридический адрес: 400048, Во</w:t>
            </w:r>
            <w:r w:rsidR="006428AC">
              <w:rPr>
                <w:color w:val="000000"/>
                <w:sz w:val="24"/>
                <w:szCs w:val="24"/>
                <w:lang w:eastAsia="ar-SA"/>
              </w:rPr>
              <w:t>лгоградская обл., г. Волгоград</w:t>
            </w:r>
            <w:r w:rsidRPr="00A17529">
              <w:rPr>
                <w:color w:val="000000"/>
                <w:sz w:val="24"/>
                <w:szCs w:val="24"/>
                <w:lang w:eastAsia="ar-SA"/>
              </w:rPr>
              <w:t>,</w:t>
            </w:r>
          </w:p>
          <w:p w:rsidR="00877499" w:rsidRPr="00A17529" w:rsidRDefault="00877499" w:rsidP="00877499">
            <w:pPr>
              <w:shd w:val="clear" w:color="auto" w:fill="FFFFFF"/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  <w:r w:rsidRPr="00A17529">
              <w:rPr>
                <w:color w:val="000000"/>
                <w:sz w:val="24"/>
                <w:szCs w:val="24"/>
                <w:lang w:eastAsia="ar-SA"/>
              </w:rPr>
              <w:t xml:space="preserve"> Тайшетский проезд, дом №4 </w:t>
            </w:r>
          </w:p>
          <w:p w:rsidR="00877499" w:rsidRPr="00A17529" w:rsidRDefault="00877499" w:rsidP="0087749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17529">
              <w:rPr>
                <w:bCs/>
                <w:sz w:val="24"/>
                <w:szCs w:val="24"/>
              </w:rPr>
              <w:t xml:space="preserve">Фактический адрес: 400048, Волгоградская обл., г. Волгоград, </w:t>
            </w:r>
          </w:p>
          <w:p w:rsidR="00877499" w:rsidRPr="00A17529" w:rsidRDefault="00877499" w:rsidP="0087749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17529">
              <w:rPr>
                <w:bCs/>
                <w:sz w:val="24"/>
                <w:szCs w:val="24"/>
              </w:rPr>
              <w:t>Тайшетский проезд, дом №2</w:t>
            </w:r>
          </w:p>
          <w:p w:rsidR="00877499" w:rsidRPr="00A17529" w:rsidRDefault="00877499" w:rsidP="00877499">
            <w:pPr>
              <w:shd w:val="clear" w:color="auto" w:fill="FFFFFF"/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  <w:r w:rsidRPr="00A17529">
              <w:rPr>
                <w:color w:val="000000"/>
                <w:sz w:val="24"/>
                <w:szCs w:val="24"/>
                <w:lang w:eastAsia="ar-SA"/>
              </w:rPr>
              <w:t>ИНН 3443082086, КПП 344301001</w:t>
            </w:r>
          </w:p>
          <w:p w:rsidR="00877499" w:rsidRPr="00A17529" w:rsidRDefault="00877499" w:rsidP="0087749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17529">
              <w:rPr>
                <w:bCs/>
                <w:sz w:val="24"/>
                <w:szCs w:val="24"/>
              </w:rPr>
              <w:t>р/с №р/с 40702810442000013306, в банке ВОЛГО-ВЯТСКИЙ БАНК</w:t>
            </w:r>
          </w:p>
          <w:p w:rsidR="00877499" w:rsidRPr="00A17529" w:rsidRDefault="00877499" w:rsidP="0087749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17529">
              <w:rPr>
                <w:bCs/>
                <w:sz w:val="24"/>
                <w:szCs w:val="24"/>
              </w:rPr>
              <w:t>ПАО СБЕРБАНК, БИК 042202603,</w:t>
            </w:r>
          </w:p>
          <w:p w:rsidR="00877499" w:rsidRPr="00A17529" w:rsidRDefault="00877499" w:rsidP="0087749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17529">
              <w:rPr>
                <w:bCs/>
                <w:sz w:val="24"/>
                <w:szCs w:val="24"/>
              </w:rPr>
              <w:t>к/с 30101810900000000603</w:t>
            </w:r>
          </w:p>
          <w:p w:rsidR="00877499" w:rsidRPr="00A17529" w:rsidRDefault="00877499" w:rsidP="0087749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17529">
              <w:rPr>
                <w:bCs/>
                <w:sz w:val="24"/>
                <w:szCs w:val="24"/>
              </w:rPr>
              <w:t>тел./факс 8(8442) 722-722 доб. 4382</w:t>
            </w:r>
          </w:p>
          <w:p w:rsidR="00877499" w:rsidRPr="00A17529" w:rsidRDefault="002C740E" w:rsidP="008774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17529">
              <w:rPr>
                <w:sz w:val="24"/>
                <w:szCs w:val="24"/>
                <w:lang w:val="en-US"/>
              </w:rPr>
              <w:t>e</w:t>
            </w:r>
            <w:r w:rsidRPr="00A17529">
              <w:rPr>
                <w:sz w:val="24"/>
                <w:szCs w:val="24"/>
              </w:rPr>
              <w:t>-</w:t>
            </w:r>
            <w:r w:rsidRPr="00A17529">
              <w:rPr>
                <w:sz w:val="24"/>
                <w:szCs w:val="24"/>
                <w:lang w:val="en-US"/>
              </w:rPr>
              <w:t>mail</w:t>
            </w:r>
            <w:r w:rsidRPr="00A17529">
              <w:rPr>
                <w:sz w:val="24"/>
                <w:szCs w:val="24"/>
              </w:rPr>
              <w:t xml:space="preserve">: </w:t>
            </w:r>
            <w:r w:rsidRPr="00A17529">
              <w:rPr>
                <w:sz w:val="24"/>
                <w:szCs w:val="24"/>
                <w:lang w:val="en-US"/>
              </w:rPr>
              <w:t>e</w:t>
            </w:r>
            <w:r w:rsidRPr="00A17529">
              <w:rPr>
                <w:sz w:val="24"/>
                <w:szCs w:val="24"/>
              </w:rPr>
              <w:t>.</w:t>
            </w:r>
            <w:r w:rsidRPr="00A17529">
              <w:rPr>
                <w:sz w:val="24"/>
                <w:szCs w:val="24"/>
                <w:lang w:val="en-US"/>
              </w:rPr>
              <w:t>askhabov</w:t>
            </w:r>
            <w:r w:rsidRPr="00A17529">
              <w:rPr>
                <w:sz w:val="24"/>
                <w:szCs w:val="24"/>
              </w:rPr>
              <w:t>@</w:t>
            </w:r>
            <w:r w:rsidRPr="00A17529">
              <w:rPr>
                <w:sz w:val="24"/>
                <w:szCs w:val="24"/>
                <w:lang w:val="en-US"/>
              </w:rPr>
              <w:t>agat</w:t>
            </w:r>
            <w:r w:rsidRPr="00A17529">
              <w:rPr>
                <w:sz w:val="24"/>
                <w:szCs w:val="24"/>
              </w:rPr>
              <w:t>-</w:t>
            </w:r>
            <w:r w:rsidRPr="00A17529">
              <w:rPr>
                <w:sz w:val="24"/>
                <w:szCs w:val="24"/>
                <w:lang w:val="en-US"/>
              </w:rPr>
              <w:t>uaz</w:t>
            </w:r>
            <w:r w:rsidRPr="00A17529">
              <w:rPr>
                <w:sz w:val="24"/>
                <w:szCs w:val="24"/>
              </w:rPr>
              <w:t>.</w:t>
            </w:r>
            <w:r w:rsidRPr="00A17529">
              <w:rPr>
                <w:sz w:val="24"/>
                <w:szCs w:val="24"/>
                <w:lang w:val="en-US"/>
              </w:rPr>
              <w:t>ru</w:t>
            </w:r>
          </w:p>
          <w:p w:rsidR="00877499" w:rsidRPr="00A17529" w:rsidRDefault="00877499" w:rsidP="008774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877499" w:rsidRPr="00A17529" w:rsidRDefault="00877499" w:rsidP="008774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2C740E" w:rsidRPr="00A17529" w:rsidRDefault="002C740E" w:rsidP="008774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D22403" w:rsidRDefault="00D22403" w:rsidP="008774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C3020B" w:rsidRPr="00A17529" w:rsidRDefault="00C3020B" w:rsidP="008774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17529">
              <w:rPr>
                <w:sz w:val="24"/>
                <w:szCs w:val="24"/>
              </w:rPr>
              <w:t>Директор</w:t>
            </w:r>
          </w:p>
          <w:p w:rsidR="00C3020B" w:rsidRPr="00A17529" w:rsidRDefault="00C3020B" w:rsidP="00877499">
            <w:pPr>
              <w:widowControl w:val="0"/>
              <w:spacing w:after="0" w:line="240" w:lineRule="auto"/>
              <w:ind w:left="980"/>
              <w:rPr>
                <w:sz w:val="24"/>
                <w:szCs w:val="24"/>
              </w:rPr>
            </w:pPr>
          </w:p>
          <w:p w:rsidR="00C3020B" w:rsidRPr="00A17529" w:rsidRDefault="00877499" w:rsidP="008774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17529">
              <w:rPr>
                <w:sz w:val="24"/>
                <w:szCs w:val="24"/>
              </w:rPr>
              <w:t>_______________ Ю.А.Белкова</w:t>
            </w:r>
          </w:p>
          <w:p w:rsidR="00C3020B" w:rsidRPr="00A17529" w:rsidRDefault="00C3020B" w:rsidP="00877499">
            <w:pPr>
              <w:widowControl w:val="0"/>
              <w:spacing w:after="0" w:line="240" w:lineRule="auto"/>
              <w:ind w:left="980"/>
              <w:rPr>
                <w:sz w:val="24"/>
                <w:szCs w:val="24"/>
              </w:rPr>
            </w:pPr>
          </w:p>
        </w:tc>
      </w:tr>
    </w:tbl>
    <w:p w:rsidR="00C3020B" w:rsidRPr="00A17529" w:rsidRDefault="00C3020B" w:rsidP="00D031AC">
      <w:pPr>
        <w:widowControl w:val="0"/>
        <w:spacing w:after="0" w:line="240" w:lineRule="auto"/>
        <w:ind w:firstLine="284"/>
        <w:rPr>
          <w:sz w:val="24"/>
          <w:szCs w:val="24"/>
        </w:rPr>
      </w:pPr>
    </w:p>
    <w:p w:rsidR="00D22403" w:rsidRPr="00A17529" w:rsidRDefault="00C51A2D" w:rsidP="00D22403">
      <w:pPr>
        <w:widowControl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22403" w:rsidRPr="00A17529">
        <w:rPr>
          <w:sz w:val="24"/>
          <w:szCs w:val="24"/>
        </w:rPr>
        <w:lastRenderedPageBreak/>
        <w:t>Приложение №1</w:t>
      </w:r>
    </w:p>
    <w:p w:rsidR="00D22403" w:rsidRPr="00A17529" w:rsidRDefault="00D22403" w:rsidP="00D22403">
      <w:pPr>
        <w:widowControl w:val="0"/>
        <w:spacing w:after="0" w:line="240" w:lineRule="auto"/>
        <w:jc w:val="right"/>
        <w:rPr>
          <w:sz w:val="24"/>
          <w:szCs w:val="24"/>
        </w:rPr>
      </w:pPr>
      <w:r w:rsidRPr="00A17529">
        <w:rPr>
          <w:sz w:val="24"/>
          <w:szCs w:val="24"/>
        </w:rPr>
        <w:t xml:space="preserve">                                                                                                          к Договору № _______________</w:t>
      </w:r>
    </w:p>
    <w:p w:rsidR="00D22403" w:rsidRPr="00A17529" w:rsidRDefault="00D22403" w:rsidP="00D22403">
      <w:pPr>
        <w:widowControl w:val="0"/>
        <w:spacing w:after="0" w:line="240" w:lineRule="auto"/>
        <w:jc w:val="right"/>
        <w:rPr>
          <w:sz w:val="24"/>
          <w:szCs w:val="24"/>
        </w:rPr>
      </w:pPr>
      <w:r w:rsidRPr="00A17529">
        <w:rPr>
          <w:sz w:val="24"/>
          <w:szCs w:val="24"/>
        </w:rPr>
        <w:t xml:space="preserve">                                                                                                поставки транспортного средства</w:t>
      </w:r>
    </w:p>
    <w:p w:rsidR="00D22403" w:rsidRPr="00A17529" w:rsidRDefault="00D22403" w:rsidP="00D22403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A17529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A17529">
        <w:rPr>
          <w:sz w:val="24"/>
          <w:szCs w:val="24"/>
        </w:rPr>
        <w:t xml:space="preserve">  от «____»_______________ 2018г</w:t>
      </w:r>
      <w:r>
        <w:rPr>
          <w:sz w:val="24"/>
          <w:szCs w:val="24"/>
        </w:rPr>
        <w:t>.</w:t>
      </w:r>
    </w:p>
    <w:p w:rsidR="00D22403" w:rsidRPr="00A17529" w:rsidRDefault="00D22403" w:rsidP="00D22403">
      <w:pPr>
        <w:widowControl w:val="0"/>
        <w:spacing w:after="0" w:line="240" w:lineRule="auto"/>
        <w:rPr>
          <w:sz w:val="24"/>
          <w:szCs w:val="24"/>
        </w:rPr>
      </w:pPr>
    </w:p>
    <w:p w:rsidR="00D22403" w:rsidRDefault="00D22403" w:rsidP="00D22403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7529">
        <w:rPr>
          <w:rFonts w:ascii="Times New Roman" w:hAnsi="Times New Roman"/>
          <w:b/>
          <w:sz w:val="24"/>
          <w:szCs w:val="24"/>
        </w:rPr>
        <w:t>СПЕЦИФИКАЦИЯ</w:t>
      </w:r>
    </w:p>
    <w:p w:rsidR="00D22403" w:rsidRDefault="00D22403" w:rsidP="00D22403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"/>
        <w:gridCol w:w="4078"/>
        <w:gridCol w:w="705"/>
        <w:gridCol w:w="707"/>
        <w:gridCol w:w="989"/>
        <w:gridCol w:w="1476"/>
        <w:gridCol w:w="1217"/>
        <w:gridCol w:w="1116"/>
      </w:tblGrid>
      <w:tr w:rsidR="00D22403" w:rsidRPr="006D4ADD" w:rsidTr="00C354AE">
        <w:trPr>
          <w:trHeight w:val="525"/>
        </w:trPr>
        <w:tc>
          <w:tcPr>
            <w:tcW w:w="438" w:type="pct"/>
            <w:shd w:val="clear" w:color="auto" w:fill="auto"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4A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11" w:type="pct"/>
            <w:shd w:val="clear" w:color="auto" w:fill="auto"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4A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4A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4A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4A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 НДС%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4A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4A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4A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 НДС руб.</w:t>
            </w:r>
          </w:p>
        </w:tc>
      </w:tr>
      <w:tr w:rsidR="00D22403" w:rsidRPr="006D4ADD" w:rsidTr="00C354AE">
        <w:trPr>
          <w:trHeight w:val="300"/>
        </w:trPr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4A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1" w:type="pct"/>
            <w:shd w:val="clear" w:color="auto" w:fill="auto"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D4AD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Санитарный автомобиль УАЗ 396295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4A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4A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4A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728</w:t>
            </w:r>
            <w:r w:rsidRPr="006D4A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000.00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728 </w:t>
            </w:r>
            <w:r w:rsidRPr="006D4A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111 050,85</w:t>
            </w:r>
          </w:p>
        </w:tc>
      </w:tr>
      <w:tr w:rsidR="00D22403" w:rsidRPr="006D4ADD" w:rsidTr="00C354AE">
        <w:trPr>
          <w:trHeight w:val="300"/>
        </w:trPr>
        <w:tc>
          <w:tcPr>
            <w:tcW w:w="438" w:type="pct"/>
            <w:vMerge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pct"/>
            <w:shd w:val="clear" w:color="auto" w:fill="auto"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D4ADD">
              <w:rPr>
                <w:rFonts w:eastAsia="Times New Roman"/>
                <w:color w:val="000000"/>
                <w:sz w:val="18"/>
                <w:szCs w:val="18"/>
                <w:u w:val="single"/>
                <w:lang w:eastAsia="ru-RU"/>
              </w:rPr>
              <w:t>Комплектация:</w:t>
            </w:r>
          </w:p>
        </w:tc>
        <w:tc>
          <w:tcPr>
            <w:tcW w:w="314" w:type="pct"/>
            <w:vMerge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2403" w:rsidRPr="006D4ADD" w:rsidTr="00C354AE">
        <w:trPr>
          <w:trHeight w:val="600"/>
        </w:trPr>
        <w:tc>
          <w:tcPr>
            <w:tcW w:w="438" w:type="pct"/>
            <w:vMerge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pct"/>
            <w:shd w:val="clear" w:color="auto" w:fill="auto"/>
            <w:vAlign w:val="center"/>
            <w:hideMark/>
          </w:tcPr>
          <w:p w:rsidR="00D22403" w:rsidRPr="00C51A2D" w:rsidRDefault="00D22403" w:rsidP="00C354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1A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Ремни безопасности инерционные, на передних сидениях</w:t>
            </w:r>
          </w:p>
          <w:p w:rsidR="00D22403" w:rsidRPr="00C51A2D" w:rsidRDefault="00D22403" w:rsidP="00C354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1A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Тормоза с АБС-8 и контурами по осям, передние дисковые со "скрипунами" в колодках, задние барабанные под стальные трубопроводы ГТЦ TEVES</w:t>
            </w:r>
          </w:p>
          <w:p w:rsidR="00D22403" w:rsidRPr="00C51A2D" w:rsidRDefault="00D22403" w:rsidP="00C354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1A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Информационные таблички, предупреждающие наклейки и пиктограммы</w:t>
            </w:r>
          </w:p>
          <w:p w:rsidR="00D22403" w:rsidRPr="00C51A2D" w:rsidRDefault="00D22403" w:rsidP="00C354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1A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Принудительная блокировка дифференциала заднего моста с выключателем на панели приборов</w:t>
            </w:r>
          </w:p>
          <w:p w:rsidR="00D22403" w:rsidRPr="00C51A2D" w:rsidRDefault="00D22403" w:rsidP="00C354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1A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Световозвращатели на задних бамперах</w:t>
            </w:r>
          </w:p>
          <w:p w:rsidR="00D22403" w:rsidRPr="00C51A2D" w:rsidRDefault="00D22403" w:rsidP="00C354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1A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Блок реле и предохранителей (единый)</w:t>
            </w:r>
          </w:p>
          <w:p w:rsidR="00D22403" w:rsidRPr="00C51A2D" w:rsidRDefault="00D22403" w:rsidP="00C354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1A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Уплотнитель с а/м Хантер проёмов передних дверей</w:t>
            </w:r>
          </w:p>
          <w:p w:rsidR="00D22403" w:rsidRPr="00C51A2D" w:rsidRDefault="00D22403" w:rsidP="00C354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1A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Бачок омывателя ветрового стекла объемом 5,2 л</w:t>
            </w:r>
          </w:p>
          <w:p w:rsidR="00D22403" w:rsidRPr="00C51A2D" w:rsidRDefault="00D22403" w:rsidP="00C354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1A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Выключатели и переключатели с автомобиля Хантер</w:t>
            </w:r>
          </w:p>
          <w:p w:rsidR="00D22403" w:rsidRPr="00C51A2D" w:rsidRDefault="00D22403" w:rsidP="00C354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1A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Аварийный выключатель сигнализации с подсветкой</w:t>
            </w:r>
          </w:p>
          <w:p w:rsidR="00D22403" w:rsidRPr="00C51A2D" w:rsidRDefault="00D22403" w:rsidP="00C354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1A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Единая комбинация приборов</w:t>
            </w:r>
          </w:p>
          <w:p w:rsidR="00D22403" w:rsidRPr="00C51A2D" w:rsidRDefault="00D22403" w:rsidP="00C354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1A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Выключатель зажигания с противоугонным устройством</w:t>
            </w:r>
          </w:p>
          <w:p w:rsidR="00D22403" w:rsidRPr="00C51A2D" w:rsidRDefault="00D22403" w:rsidP="00C354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1A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Многофункциональные подрулевые переключатели</w:t>
            </w:r>
          </w:p>
          <w:p w:rsidR="00D22403" w:rsidRPr="00C51A2D" w:rsidRDefault="00D22403" w:rsidP="00C354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1A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Ящик для мелких вещей в панели приборов с возможностью замены на магнитолу 1 DIN</w:t>
            </w:r>
          </w:p>
          <w:p w:rsidR="00D22403" w:rsidRPr="00C51A2D" w:rsidRDefault="00D22403" w:rsidP="00C354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1A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Мягкая обивка передних дверей</w:t>
            </w:r>
          </w:p>
          <w:p w:rsidR="00D22403" w:rsidRPr="00C51A2D" w:rsidRDefault="00D22403" w:rsidP="00C354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1A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Мягкая обивка салона и кабины</w:t>
            </w:r>
          </w:p>
          <w:p w:rsidR="00D22403" w:rsidRPr="00C51A2D" w:rsidRDefault="00D22403" w:rsidP="00C354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1A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Заглушка кнопок обогрева сидений, при наличии обогрева сидений устанавливаются кнопки</w:t>
            </w:r>
          </w:p>
          <w:p w:rsidR="00D22403" w:rsidRPr="00C51A2D" w:rsidRDefault="00D22403" w:rsidP="00C354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1A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Подогрев передних сидений водителя и пассажира</w:t>
            </w:r>
          </w:p>
          <w:p w:rsidR="00D22403" w:rsidRPr="00C51A2D" w:rsidRDefault="00D22403" w:rsidP="00C354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1A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Сидения водителя и пассажира с трехточечным креплением. Сидение водителя с продольной регулировкой и регулировкой наклона спинки.</w:t>
            </w:r>
          </w:p>
          <w:p w:rsidR="00D22403" w:rsidRPr="00C51A2D" w:rsidRDefault="00D22403" w:rsidP="00C354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1A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Электронасос в системе отопления</w:t>
            </w:r>
          </w:p>
          <w:p w:rsidR="00D22403" w:rsidRPr="00C51A2D" w:rsidRDefault="00D22403" w:rsidP="00C354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1A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Отопитель салона</w:t>
            </w:r>
          </w:p>
          <w:p w:rsidR="00D22403" w:rsidRPr="00C51A2D" w:rsidRDefault="00D22403" w:rsidP="00C354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1A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Верхняя  перегородка в салоне с раздвижными стеклами</w:t>
            </w:r>
          </w:p>
          <w:p w:rsidR="00D22403" w:rsidRPr="00C51A2D" w:rsidRDefault="00D22403" w:rsidP="00C354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1A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салоне сидения сопровождающих: одно сидение вдоль перегородки против хода движения с поясными ремнями безопасности, два одноместных сидения вдоль правого борта с диагонально-поясными ремнями безопасности, крепления для двух носилок вдоль левого борта</w:t>
            </w:r>
          </w:p>
          <w:p w:rsidR="00D22403" w:rsidRPr="00C51A2D" w:rsidRDefault="00D22403" w:rsidP="00C354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1A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Один плафон освещения в кабине и два в салоне</w:t>
            </w:r>
          </w:p>
          <w:p w:rsidR="00D22403" w:rsidRPr="00C51A2D" w:rsidRDefault="00D22403" w:rsidP="00C354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1A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Дверь задка с возможностью открывания изнутри при закрытом на ключ замке</w:t>
            </w:r>
          </w:p>
          <w:p w:rsidR="00D22403" w:rsidRPr="00C51A2D" w:rsidRDefault="00D22403" w:rsidP="00C354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1A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Два поручня двери задка</w:t>
            </w:r>
          </w:p>
          <w:p w:rsidR="00D22403" w:rsidRPr="006D4ADD" w:rsidRDefault="00D22403" w:rsidP="00C354A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1A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Блокировка дифференциала заднего моста</w:t>
            </w:r>
          </w:p>
        </w:tc>
        <w:tc>
          <w:tcPr>
            <w:tcW w:w="314" w:type="pct"/>
            <w:vMerge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D22403" w:rsidRPr="006D4ADD" w:rsidRDefault="00D22403" w:rsidP="00C35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22403" w:rsidRPr="00A17529" w:rsidRDefault="00D22403" w:rsidP="00D22403">
      <w:pPr>
        <w:widowControl w:val="0"/>
        <w:spacing w:after="0" w:line="240" w:lineRule="auto"/>
        <w:rPr>
          <w:sz w:val="24"/>
          <w:szCs w:val="24"/>
        </w:rPr>
      </w:pPr>
      <w:r w:rsidRPr="00A17529">
        <w:rPr>
          <w:sz w:val="24"/>
          <w:szCs w:val="24"/>
        </w:rPr>
        <w:t xml:space="preserve">                                                                                                                                              ИТОГО</w:t>
      </w:r>
      <w:r>
        <w:rPr>
          <w:sz w:val="24"/>
          <w:szCs w:val="24"/>
        </w:rPr>
        <w:t>: 728</w:t>
      </w:r>
      <w:r w:rsidR="00541CB6">
        <w:rPr>
          <w:sz w:val="24"/>
          <w:szCs w:val="24"/>
        </w:rPr>
        <w:t xml:space="preserve"> </w:t>
      </w:r>
      <w:r>
        <w:rPr>
          <w:sz w:val="24"/>
          <w:szCs w:val="24"/>
        </w:rPr>
        <w:t>000</w:t>
      </w:r>
      <w:r w:rsidRPr="00A17529">
        <w:rPr>
          <w:sz w:val="24"/>
          <w:szCs w:val="24"/>
        </w:rPr>
        <w:t>, 00</w:t>
      </w:r>
    </w:p>
    <w:p w:rsidR="00D22403" w:rsidRDefault="00D22403" w:rsidP="00D22403">
      <w:pPr>
        <w:widowControl w:val="0"/>
        <w:spacing w:after="0" w:line="240" w:lineRule="auto"/>
        <w:ind w:left="980" w:firstLine="284"/>
        <w:jc w:val="both"/>
        <w:rPr>
          <w:b/>
          <w:sz w:val="24"/>
          <w:szCs w:val="24"/>
        </w:rPr>
      </w:pPr>
      <w:r w:rsidRPr="00A17529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A17529">
        <w:rPr>
          <w:sz w:val="24"/>
          <w:szCs w:val="24"/>
        </w:rPr>
        <w:t xml:space="preserve"> в том числе НДС</w:t>
      </w:r>
      <w:r>
        <w:rPr>
          <w:sz w:val="24"/>
          <w:szCs w:val="24"/>
        </w:rPr>
        <w:t xml:space="preserve">: </w:t>
      </w:r>
      <w:r w:rsidRPr="00C75F12">
        <w:rPr>
          <w:sz w:val="24"/>
          <w:szCs w:val="24"/>
        </w:rPr>
        <w:t>111</w:t>
      </w:r>
      <w:r w:rsidR="00541CB6">
        <w:rPr>
          <w:sz w:val="24"/>
          <w:szCs w:val="24"/>
        </w:rPr>
        <w:t xml:space="preserve"> </w:t>
      </w:r>
      <w:r w:rsidRPr="00C75F12">
        <w:rPr>
          <w:sz w:val="24"/>
          <w:szCs w:val="24"/>
        </w:rPr>
        <w:t>050,85</w:t>
      </w:r>
      <w:r>
        <w:rPr>
          <w:b/>
          <w:sz w:val="24"/>
          <w:szCs w:val="24"/>
        </w:rPr>
        <w:t xml:space="preserve"> </w:t>
      </w:r>
    </w:p>
    <w:p w:rsidR="00925B68" w:rsidRPr="00A17529" w:rsidRDefault="00925B68" w:rsidP="00541CB6">
      <w:pPr>
        <w:widowControl w:val="0"/>
        <w:spacing w:after="0" w:line="240" w:lineRule="auto"/>
        <w:jc w:val="both"/>
        <w:rPr>
          <w:sz w:val="24"/>
          <w:szCs w:val="24"/>
        </w:rPr>
      </w:pPr>
      <w:r w:rsidRPr="00A17529">
        <w:rPr>
          <w:sz w:val="24"/>
          <w:szCs w:val="24"/>
        </w:rPr>
        <w:t xml:space="preserve">Итого: </w:t>
      </w:r>
      <w:r w:rsidR="00614359">
        <w:rPr>
          <w:sz w:val="24"/>
          <w:szCs w:val="24"/>
        </w:rPr>
        <w:t>728</w:t>
      </w:r>
      <w:r w:rsidR="003D7325">
        <w:rPr>
          <w:sz w:val="24"/>
          <w:szCs w:val="24"/>
        </w:rPr>
        <w:t xml:space="preserve"> </w:t>
      </w:r>
      <w:r w:rsidR="00614359">
        <w:rPr>
          <w:sz w:val="24"/>
          <w:szCs w:val="24"/>
        </w:rPr>
        <w:t>000</w:t>
      </w:r>
      <w:r w:rsidRPr="00A17529">
        <w:rPr>
          <w:sz w:val="24"/>
          <w:szCs w:val="24"/>
        </w:rPr>
        <w:t>,00</w:t>
      </w:r>
      <w:r w:rsidR="003D7325">
        <w:rPr>
          <w:sz w:val="24"/>
          <w:szCs w:val="24"/>
        </w:rPr>
        <w:t xml:space="preserve"> руб. </w:t>
      </w:r>
      <w:r w:rsidRPr="00A17529">
        <w:rPr>
          <w:sz w:val="24"/>
          <w:szCs w:val="24"/>
        </w:rPr>
        <w:t xml:space="preserve"> (</w:t>
      </w:r>
      <w:r w:rsidR="00614359">
        <w:rPr>
          <w:sz w:val="24"/>
          <w:szCs w:val="24"/>
        </w:rPr>
        <w:t>семьсот двадцать восемь тысяч</w:t>
      </w:r>
      <w:r w:rsidR="003D7325">
        <w:rPr>
          <w:sz w:val="24"/>
          <w:szCs w:val="24"/>
        </w:rPr>
        <w:t>)  рублей 00 копеек, в том числе НДС 111 050,85 руб. (сто одиннадцать тысяч пятьдесят) рублей85 копеек.</w:t>
      </w:r>
    </w:p>
    <w:p w:rsidR="00925B68" w:rsidRPr="00A17529" w:rsidRDefault="00925B68" w:rsidP="00925B68">
      <w:pPr>
        <w:widowControl w:val="0"/>
        <w:spacing w:after="0" w:line="240" w:lineRule="auto"/>
        <w:rPr>
          <w:sz w:val="24"/>
          <w:szCs w:val="24"/>
        </w:rPr>
      </w:pPr>
    </w:p>
    <w:p w:rsidR="00923B11" w:rsidRPr="00A17529" w:rsidRDefault="00690CB3" w:rsidP="00925B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23B11" w:rsidRPr="00A17529">
        <w:rPr>
          <w:sz w:val="24"/>
          <w:szCs w:val="24"/>
        </w:rPr>
        <w:t xml:space="preserve">Гарантия завода-изготовителя на автомобиль 2 года или 80 </w:t>
      </w:r>
      <w:smartTag w:uri="urn:schemas-microsoft-com:office:smarttags" w:element="metricconverter">
        <w:smartTagPr>
          <w:attr w:name="ProductID" w:val="000 км"/>
        </w:smartTagPr>
        <w:r w:rsidR="00923B11" w:rsidRPr="00A17529">
          <w:rPr>
            <w:sz w:val="24"/>
            <w:szCs w:val="24"/>
          </w:rPr>
          <w:t>000 км</w:t>
        </w:r>
      </w:smartTag>
      <w:r w:rsidR="00923B11" w:rsidRPr="00A17529">
        <w:rPr>
          <w:sz w:val="24"/>
          <w:szCs w:val="24"/>
        </w:rPr>
        <w:t xml:space="preserve"> пробега, в зависимости от того, что наступит ранее.</w:t>
      </w:r>
    </w:p>
    <w:p w:rsidR="00923B11" w:rsidRPr="00A17529" w:rsidRDefault="00923B11" w:rsidP="007A6331">
      <w:pPr>
        <w:widowControl w:val="0"/>
        <w:spacing w:after="0" w:line="240" w:lineRule="auto"/>
        <w:rPr>
          <w:sz w:val="24"/>
          <w:szCs w:val="24"/>
        </w:rPr>
      </w:pPr>
    </w:p>
    <w:p w:rsidR="00DA3591" w:rsidRPr="00A17529" w:rsidRDefault="00C3020B" w:rsidP="00975672">
      <w:pPr>
        <w:widowControl w:val="0"/>
        <w:spacing w:after="0" w:line="240" w:lineRule="auto"/>
        <w:rPr>
          <w:b/>
          <w:sz w:val="24"/>
          <w:szCs w:val="24"/>
        </w:rPr>
      </w:pPr>
      <w:r w:rsidRPr="00A17529">
        <w:rPr>
          <w:b/>
          <w:sz w:val="24"/>
          <w:szCs w:val="24"/>
        </w:rPr>
        <w:t xml:space="preserve">                        </w:t>
      </w:r>
    </w:p>
    <w:tbl>
      <w:tblPr>
        <w:tblpPr w:leftFromText="180" w:rightFromText="180" w:vertAnchor="text" w:horzAnchor="margin" w:tblpXSpec="center" w:tblpY="58"/>
        <w:tblW w:w="10207" w:type="dxa"/>
        <w:tblLook w:val="0000"/>
      </w:tblPr>
      <w:tblGrid>
        <w:gridCol w:w="5037"/>
        <w:gridCol w:w="5170"/>
      </w:tblGrid>
      <w:tr w:rsidR="00690CB3" w:rsidRPr="00A17529" w:rsidTr="00395221">
        <w:tc>
          <w:tcPr>
            <w:tcW w:w="5037" w:type="dxa"/>
          </w:tcPr>
          <w:p w:rsidR="00690CB3" w:rsidRPr="00A17529" w:rsidRDefault="00690CB3" w:rsidP="00395221">
            <w:pPr>
              <w:rPr>
                <w:b/>
                <w:sz w:val="24"/>
                <w:szCs w:val="24"/>
              </w:rPr>
            </w:pPr>
            <w:r w:rsidRPr="00A17529">
              <w:rPr>
                <w:b/>
                <w:sz w:val="24"/>
                <w:szCs w:val="24"/>
              </w:rPr>
              <w:t>От Покупателя</w:t>
            </w:r>
          </w:p>
          <w:p w:rsidR="00690CB3" w:rsidRPr="00A17529" w:rsidRDefault="00690CB3" w:rsidP="00395221">
            <w:pPr>
              <w:rPr>
                <w:sz w:val="24"/>
                <w:szCs w:val="24"/>
              </w:rPr>
            </w:pPr>
            <w:r w:rsidRPr="00A17529">
              <w:rPr>
                <w:sz w:val="24"/>
                <w:szCs w:val="24"/>
              </w:rPr>
              <w:t>НУЗ «Отделенческая больница на ст. Астрахань 1 ОАО «РЖД»</w:t>
            </w:r>
          </w:p>
          <w:p w:rsidR="00690CB3" w:rsidRPr="00A17529" w:rsidRDefault="00690CB3" w:rsidP="00395221">
            <w:pPr>
              <w:rPr>
                <w:sz w:val="24"/>
                <w:szCs w:val="24"/>
              </w:rPr>
            </w:pPr>
            <w:r w:rsidRPr="00A17529">
              <w:rPr>
                <w:sz w:val="24"/>
                <w:szCs w:val="24"/>
              </w:rPr>
              <w:t xml:space="preserve">Главный врач </w:t>
            </w:r>
          </w:p>
          <w:p w:rsidR="00690CB3" w:rsidRPr="00A17529" w:rsidRDefault="00690CB3" w:rsidP="00395221">
            <w:pPr>
              <w:rPr>
                <w:sz w:val="24"/>
                <w:szCs w:val="24"/>
              </w:rPr>
            </w:pPr>
            <w:r w:rsidRPr="00A17529">
              <w:rPr>
                <w:sz w:val="24"/>
                <w:szCs w:val="24"/>
              </w:rPr>
              <w:t xml:space="preserve">_____________________ </w:t>
            </w:r>
            <w:r w:rsidRPr="00A17529">
              <w:rPr>
                <w:b/>
                <w:sz w:val="24"/>
                <w:szCs w:val="24"/>
              </w:rPr>
              <w:t>В.А.Бондарев</w:t>
            </w:r>
          </w:p>
          <w:p w:rsidR="00690CB3" w:rsidRPr="00A17529" w:rsidRDefault="00690CB3" w:rsidP="00395221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</w:tcPr>
          <w:p w:rsidR="00690CB3" w:rsidRPr="00A17529" w:rsidRDefault="00690CB3" w:rsidP="00395221">
            <w:pPr>
              <w:rPr>
                <w:b/>
                <w:sz w:val="24"/>
                <w:szCs w:val="24"/>
              </w:rPr>
            </w:pPr>
            <w:r w:rsidRPr="00A17529">
              <w:rPr>
                <w:b/>
                <w:sz w:val="24"/>
                <w:szCs w:val="24"/>
              </w:rPr>
              <w:t xml:space="preserve">                       От Поставщика </w:t>
            </w:r>
          </w:p>
          <w:p w:rsidR="00690CB3" w:rsidRPr="00A17529" w:rsidRDefault="00690CB3" w:rsidP="00395221">
            <w:pPr>
              <w:pStyle w:val="ab"/>
              <w:spacing w:after="0"/>
              <w:ind w:left="0"/>
              <w:jc w:val="left"/>
            </w:pPr>
            <w:r w:rsidRPr="00A17529">
              <w:t xml:space="preserve">                       ООО «ТОПАЗ»</w:t>
            </w:r>
          </w:p>
          <w:p w:rsidR="00690CB3" w:rsidRPr="00A17529" w:rsidRDefault="00690CB3" w:rsidP="00395221">
            <w:pPr>
              <w:rPr>
                <w:sz w:val="24"/>
                <w:szCs w:val="24"/>
                <w:highlight w:val="yellow"/>
              </w:rPr>
            </w:pPr>
          </w:p>
          <w:p w:rsidR="00690CB3" w:rsidRPr="00A17529" w:rsidRDefault="00690CB3" w:rsidP="00395221">
            <w:pPr>
              <w:shd w:val="clear" w:color="auto" w:fill="FFFFFF"/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A17529">
              <w:rPr>
                <w:color w:val="000000"/>
                <w:sz w:val="24"/>
                <w:szCs w:val="24"/>
                <w:lang w:eastAsia="ar-SA"/>
              </w:rPr>
              <w:t xml:space="preserve">                       Директор</w:t>
            </w:r>
          </w:p>
          <w:p w:rsidR="00690CB3" w:rsidRPr="00A17529" w:rsidRDefault="00690CB3" w:rsidP="00395221">
            <w:pPr>
              <w:pStyle w:val="5"/>
              <w:ind w:left="0" w:firstLine="0"/>
              <w:jc w:val="both"/>
              <w:rPr>
                <w:szCs w:val="24"/>
              </w:rPr>
            </w:pPr>
            <w:r w:rsidRPr="00A17529">
              <w:rPr>
                <w:rFonts w:ascii="Times New Roman" w:hAnsi="Times New Roman"/>
                <w:b w:val="0"/>
                <w:szCs w:val="24"/>
              </w:rPr>
              <w:t xml:space="preserve">                     __________________ </w:t>
            </w:r>
            <w:r w:rsidRPr="00A17529">
              <w:rPr>
                <w:rFonts w:ascii="Times New Roman" w:hAnsi="Times New Roman"/>
                <w:szCs w:val="24"/>
              </w:rPr>
              <w:t>Ю.А.Белкова</w:t>
            </w:r>
          </w:p>
        </w:tc>
      </w:tr>
    </w:tbl>
    <w:p w:rsidR="004D2B9E" w:rsidRPr="00A17529" w:rsidRDefault="004D2B9E" w:rsidP="00A33A37">
      <w:pPr>
        <w:widowControl w:val="0"/>
        <w:spacing w:after="0" w:line="240" w:lineRule="auto"/>
        <w:jc w:val="right"/>
        <w:rPr>
          <w:sz w:val="24"/>
          <w:szCs w:val="24"/>
        </w:rPr>
      </w:pPr>
    </w:p>
    <w:p w:rsidR="004D2B9E" w:rsidRPr="00A17529" w:rsidRDefault="004D2B9E" w:rsidP="00A33A37">
      <w:pPr>
        <w:widowControl w:val="0"/>
        <w:spacing w:after="0" w:line="240" w:lineRule="auto"/>
        <w:jc w:val="right"/>
        <w:rPr>
          <w:sz w:val="24"/>
          <w:szCs w:val="24"/>
        </w:rPr>
      </w:pPr>
    </w:p>
    <w:p w:rsidR="004D2B9E" w:rsidRPr="00A17529" w:rsidRDefault="004D2B9E" w:rsidP="00A33A37">
      <w:pPr>
        <w:widowControl w:val="0"/>
        <w:spacing w:after="0" w:line="240" w:lineRule="auto"/>
        <w:jc w:val="right"/>
        <w:rPr>
          <w:sz w:val="24"/>
          <w:szCs w:val="24"/>
        </w:rPr>
      </w:pPr>
    </w:p>
    <w:p w:rsidR="00541CB6" w:rsidRDefault="00541CB6" w:rsidP="004D2B9E">
      <w:pPr>
        <w:jc w:val="right"/>
        <w:rPr>
          <w:sz w:val="24"/>
          <w:szCs w:val="24"/>
        </w:rPr>
      </w:pPr>
    </w:p>
    <w:p w:rsidR="00541CB6" w:rsidRDefault="00541CB6" w:rsidP="004D2B9E">
      <w:pPr>
        <w:jc w:val="right"/>
        <w:rPr>
          <w:sz w:val="24"/>
          <w:szCs w:val="24"/>
        </w:rPr>
      </w:pPr>
    </w:p>
    <w:p w:rsidR="00541CB6" w:rsidRDefault="00541CB6" w:rsidP="004D2B9E">
      <w:pPr>
        <w:jc w:val="right"/>
        <w:rPr>
          <w:sz w:val="24"/>
          <w:szCs w:val="24"/>
        </w:rPr>
      </w:pPr>
    </w:p>
    <w:p w:rsidR="00541CB6" w:rsidRDefault="00541CB6" w:rsidP="004D2B9E">
      <w:pPr>
        <w:jc w:val="right"/>
        <w:rPr>
          <w:sz w:val="24"/>
          <w:szCs w:val="24"/>
        </w:rPr>
      </w:pPr>
    </w:p>
    <w:p w:rsidR="00541CB6" w:rsidRDefault="00541CB6" w:rsidP="004D2B9E">
      <w:pPr>
        <w:jc w:val="right"/>
        <w:rPr>
          <w:sz w:val="24"/>
          <w:szCs w:val="24"/>
        </w:rPr>
      </w:pPr>
    </w:p>
    <w:p w:rsidR="00541CB6" w:rsidRDefault="00541CB6" w:rsidP="004D2B9E">
      <w:pPr>
        <w:jc w:val="right"/>
        <w:rPr>
          <w:sz w:val="24"/>
          <w:szCs w:val="24"/>
        </w:rPr>
      </w:pPr>
    </w:p>
    <w:p w:rsidR="00541CB6" w:rsidRDefault="00541CB6" w:rsidP="004D2B9E">
      <w:pPr>
        <w:jc w:val="right"/>
        <w:rPr>
          <w:sz w:val="24"/>
          <w:szCs w:val="24"/>
        </w:rPr>
      </w:pPr>
    </w:p>
    <w:p w:rsidR="00541CB6" w:rsidRDefault="00541CB6" w:rsidP="004D2B9E">
      <w:pPr>
        <w:jc w:val="right"/>
        <w:rPr>
          <w:sz w:val="24"/>
          <w:szCs w:val="24"/>
        </w:rPr>
      </w:pPr>
    </w:p>
    <w:p w:rsidR="00541CB6" w:rsidRDefault="00541CB6" w:rsidP="004D2B9E">
      <w:pPr>
        <w:jc w:val="right"/>
        <w:rPr>
          <w:sz w:val="24"/>
          <w:szCs w:val="24"/>
        </w:rPr>
      </w:pPr>
    </w:p>
    <w:p w:rsidR="00541CB6" w:rsidRDefault="00541CB6" w:rsidP="004D2B9E">
      <w:pPr>
        <w:jc w:val="right"/>
        <w:rPr>
          <w:sz w:val="24"/>
          <w:szCs w:val="24"/>
        </w:rPr>
      </w:pPr>
    </w:p>
    <w:p w:rsidR="00541CB6" w:rsidRDefault="00541CB6" w:rsidP="004D2B9E">
      <w:pPr>
        <w:jc w:val="right"/>
        <w:rPr>
          <w:sz w:val="24"/>
          <w:szCs w:val="24"/>
        </w:rPr>
      </w:pPr>
    </w:p>
    <w:p w:rsidR="00541CB6" w:rsidRDefault="00541CB6" w:rsidP="004D2B9E">
      <w:pPr>
        <w:jc w:val="right"/>
        <w:rPr>
          <w:sz w:val="24"/>
          <w:szCs w:val="24"/>
        </w:rPr>
      </w:pPr>
    </w:p>
    <w:p w:rsidR="00541CB6" w:rsidRDefault="00541CB6" w:rsidP="004D2B9E">
      <w:pPr>
        <w:jc w:val="right"/>
        <w:rPr>
          <w:sz w:val="24"/>
          <w:szCs w:val="24"/>
        </w:rPr>
      </w:pPr>
    </w:p>
    <w:p w:rsidR="00541CB6" w:rsidRDefault="00541CB6" w:rsidP="004D2B9E">
      <w:pPr>
        <w:jc w:val="right"/>
        <w:rPr>
          <w:sz w:val="24"/>
          <w:szCs w:val="24"/>
        </w:rPr>
      </w:pPr>
    </w:p>
    <w:p w:rsidR="00541CB6" w:rsidRDefault="00541CB6" w:rsidP="004D2B9E">
      <w:pPr>
        <w:jc w:val="right"/>
        <w:rPr>
          <w:sz w:val="24"/>
          <w:szCs w:val="24"/>
        </w:rPr>
      </w:pPr>
    </w:p>
    <w:p w:rsidR="00541CB6" w:rsidRDefault="00541CB6" w:rsidP="004D2B9E">
      <w:pPr>
        <w:jc w:val="right"/>
        <w:rPr>
          <w:sz w:val="24"/>
          <w:szCs w:val="24"/>
        </w:rPr>
      </w:pPr>
    </w:p>
    <w:p w:rsidR="00541CB6" w:rsidRDefault="00541CB6" w:rsidP="004D2B9E">
      <w:pPr>
        <w:jc w:val="right"/>
        <w:rPr>
          <w:sz w:val="24"/>
          <w:szCs w:val="24"/>
        </w:rPr>
      </w:pPr>
    </w:p>
    <w:p w:rsidR="00541CB6" w:rsidRDefault="00541CB6" w:rsidP="004D2B9E">
      <w:pPr>
        <w:jc w:val="right"/>
        <w:rPr>
          <w:sz w:val="24"/>
          <w:szCs w:val="24"/>
        </w:rPr>
      </w:pPr>
    </w:p>
    <w:p w:rsidR="00541CB6" w:rsidRDefault="00541CB6" w:rsidP="004D2B9E">
      <w:pPr>
        <w:jc w:val="right"/>
        <w:rPr>
          <w:sz w:val="24"/>
          <w:szCs w:val="24"/>
        </w:rPr>
      </w:pPr>
    </w:p>
    <w:p w:rsidR="004D2B9E" w:rsidRPr="00A17529" w:rsidRDefault="004D2B9E" w:rsidP="004D2B9E">
      <w:pPr>
        <w:jc w:val="right"/>
        <w:rPr>
          <w:sz w:val="24"/>
          <w:szCs w:val="24"/>
        </w:rPr>
      </w:pPr>
      <w:r w:rsidRPr="00A17529">
        <w:rPr>
          <w:sz w:val="24"/>
          <w:szCs w:val="24"/>
        </w:rPr>
        <w:lastRenderedPageBreak/>
        <w:t>Приложение № 2</w:t>
      </w:r>
    </w:p>
    <w:p w:rsidR="004D2B9E" w:rsidRPr="00A17529" w:rsidRDefault="004D2B9E" w:rsidP="004D2B9E">
      <w:pPr>
        <w:jc w:val="center"/>
        <w:rPr>
          <w:sz w:val="24"/>
          <w:szCs w:val="24"/>
        </w:rPr>
      </w:pPr>
      <w:r w:rsidRPr="00A17529">
        <w:rPr>
          <w:sz w:val="24"/>
          <w:szCs w:val="24"/>
        </w:rPr>
        <w:t xml:space="preserve">                                                        </w:t>
      </w:r>
      <w:r w:rsidR="007A3DD9" w:rsidRPr="00A17529">
        <w:rPr>
          <w:sz w:val="24"/>
          <w:szCs w:val="24"/>
        </w:rPr>
        <w:t xml:space="preserve">                              </w:t>
      </w:r>
      <w:r w:rsidRPr="00A17529">
        <w:rPr>
          <w:sz w:val="24"/>
          <w:szCs w:val="24"/>
        </w:rPr>
        <w:t>к Договору  №_______ от «______» ________</w:t>
      </w:r>
      <w:r w:rsidR="007A3DD9" w:rsidRPr="00A17529">
        <w:rPr>
          <w:sz w:val="24"/>
          <w:szCs w:val="24"/>
        </w:rPr>
        <w:t>____</w:t>
      </w:r>
      <w:r w:rsidRPr="00A17529">
        <w:rPr>
          <w:sz w:val="24"/>
          <w:szCs w:val="24"/>
        </w:rPr>
        <w:t xml:space="preserve"> 2018г.</w:t>
      </w:r>
    </w:p>
    <w:p w:rsidR="004D2B9E" w:rsidRPr="00A17529" w:rsidRDefault="004D2B9E" w:rsidP="004D2B9E">
      <w:pPr>
        <w:rPr>
          <w:sz w:val="24"/>
          <w:szCs w:val="24"/>
        </w:rPr>
      </w:pPr>
    </w:p>
    <w:p w:rsidR="004D2B9E" w:rsidRPr="00A17529" w:rsidRDefault="004D2B9E" w:rsidP="004D2B9E">
      <w:pPr>
        <w:jc w:val="center"/>
        <w:rPr>
          <w:b/>
          <w:sz w:val="24"/>
          <w:szCs w:val="24"/>
        </w:rPr>
      </w:pPr>
      <w:r w:rsidRPr="00A17529">
        <w:rPr>
          <w:b/>
          <w:sz w:val="24"/>
          <w:szCs w:val="24"/>
        </w:rPr>
        <w:t>График поставки</w:t>
      </w:r>
    </w:p>
    <w:tbl>
      <w:tblPr>
        <w:tblpPr w:leftFromText="180" w:rightFromText="180" w:vertAnchor="text" w:horzAnchor="margin" w:tblpXSpec="center" w:tblpY="9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5671"/>
        <w:gridCol w:w="4111"/>
      </w:tblGrid>
      <w:tr w:rsidR="004D2B9E" w:rsidRPr="00A17529" w:rsidTr="004D2B9E">
        <w:tc>
          <w:tcPr>
            <w:tcW w:w="850" w:type="dxa"/>
          </w:tcPr>
          <w:p w:rsidR="004D2B9E" w:rsidRPr="00A17529" w:rsidRDefault="004D2B9E" w:rsidP="004D2B9E">
            <w:pPr>
              <w:jc w:val="center"/>
              <w:rPr>
                <w:sz w:val="24"/>
                <w:szCs w:val="24"/>
              </w:rPr>
            </w:pPr>
            <w:r w:rsidRPr="00A17529">
              <w:rPr>
                <w:sz w:val="24"/>
                <w:szCs w:val="24"/>
              </w:rPr>
              <w:t>№п/п</w:t>
            </w:r>
          </w:p>
        </w:tc>
        <w:tc>
          <w:tcPr>
            <w:tcW w:w="5671" w:type="dxa"/>
          </w:tcPr>
          <w:p w:rsidR="004D2B9E" w:rsidRPr="00A17529" w:rsidRDefault="004D2B9E" w:rsidP="004D2B9E">
            <w:pPr>
              <w:jc w:val="center"/>
              <w:rPr>
                <w:sz w:val="24"/>
                <w:szCs w:val="24"/>
              </w:rPr>
            </w:pPr>
            <w:r w:rsidRPr="00A1752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4D2B9E" w:rsidRPr="00A17529" w:rsidRDefault="00690CB3" w:rsidP="004D2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="004D2B9E" w:rsidRPr="00A17529">
              <w:rPr>
                <w:sz w:val="24"/>
                <w:szCs w:val="24"/>
              </w:rPr>
              <w:t xml:space="preserve"> поставки</w:t>
            </w:r>
            <w:r>
              <w:rPr>
                <w:sz w:val="24"/>
                <w:szCs w:val="24"/>
              </w:rPr>
              <w:t xml:space="preserve"> Товара </w:t>
            </w:r>
          </w:p>
        </w:tc>
      </w:tr>
      <w:tr w:rsidR="004D2B9E" w:rsidRPr="00A17529" w:rsidTr="003F7524">
        <w:trPr>
          <w:trHeight w:val="1170"/>
        </w:trPr>
        <w:tc>
          <w:tcPr>
            <w:tcW w:w="850" w:type="dxa"/>
          </w:tcPr>
          <w:p w:rsidR="003F7524" w:rsidRPr="00A17529" w:rsidRDefault="003F7524" w:rsidP="004D2B9E">
            <w:pPr>
              <w:jc w:val="center"/>
              <w:rPr>
                <w:sz w:val="24"/>
                <w:szCs w:val="24"/>
              </w:rPr>
            </w:pPr>
          </w:p>
          <w:p w:rsidR="004D2B9E" w:rsidRPr="00A17529" w:rsidRDefault="004D2B9E" w:rsidP="004D2B9E">
            <w:pPr>
              <w:jc w:val="center"/>
              <w:rPr>
                <w:sz w:val="24"/>
                <w:szCs w:val="24"/>
              </w:rPr>
            </w:pPr>
            <w:r w:rsidRPr="00A17529">
              <w:rPr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3F7524" w:rsidRPr="00A17529" w:rsidRDefault="003F7524" w:rsidP="004D2B9E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524" w:rsidRPr="00A17529" w:rsidRDefault="003F7524" w:rsidP="004D2B9E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B9E" w:rsidRPr="00A17529" w:rsidRDefault="004D2B9E" w:rsidP="004D2B9E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29">
              <w:rPr>
                <w:rFonts w:ascii="Times New Roman" w:hAnsi="Times New Roman"/>
                <w:sz w:val="24"/>
                <w:szCs w:val="24"/>
              </w:rPr>
              <w:t xml:space="preserve">Санитарный автомобиль УАЗ 396295 </w:t>
            </w:r>
          </w:p>
        </w:tc>
        <w:tc>
          <w:tcPr>
            <w:tcW w:w="4111" w:type="dxa"/>
          </w:tcPr>
          <w:p w:rsidR="004D2B9E" w:rsidRPr="00A17529" w:rsidRDefault="004D2B9E" w:rsidP="004D2B9E">
            <w:pPr>
              <w:rPr>
                <w:sz w:val="24"/>
                <w:szCs w:val="24"/>
              </w:rPr>
            </w:pPr>
          </w:p>
          <w:p w:rsidR="00B51E9E" w:rsidRDefault="004D2B9E" w:rsidP="00B5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7529">
              <w:rPr>
                <w:sz w:val="24"/>
                <w:szCs w:val="24"/>
              </w:rPr>
              <w:t xml:space="preserve">90 календарных дней с </w:t>
            </w:r>
            <w:r w:rsidR="005756E9">
              <w:rPr>
                <w:sz w:val="24"/>
                <w:szCs w:val="24"/>
              </w:rPr>
              <w:t>момента</w:t>
            </w:r>
          </w:p>
          <w:p w:rsidR="004D2B9E" w:rsidRPr="00A17529" w:rsidRDefault="004D2B9E" w:rsidP="00B5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7529">
              <w:rPr>
                <w:sz w:val="24"/>
                <w:szCs w:val="24"/>
              </w:rPr>
              <w:t>внесения предоплаты</w:t>
            </w:r>
          </w:p>
          <w:p w:rsidR="004D2B9E" w:rsidRPr="00A17529" w:rsidRDefault="004D2B9E" w:rsidP="004D2B9E">
            <w:pPr>
              <w:rPr>
                <w:sz w:val="24"/>
                <w:szCs w:val="24"/>
              </w:rPr>
            </w:pPr>
          </w:p>
        </w:tc>
      </w:tr>
    </w:tbl>
    <w:p w:rsidR="004D2B9E" w:rsidRPr="00A17529" w:rsidRDefault="004D2B9E" w:rsidP="004D2B9E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8"/>
        <w:tblW w:w="10207" w:type="dxa"/>
        <w:tblLook w:val="0000"/>
      </w:tblPr>
      <w:tblGrid>
        <w:gridCol w:w="5037"/>
        <w:gridCol w:w="5170"/>
      </w:tblGrid>
      <w:tr w:rsidR="003F7524" w:rsidRPr="00A17529" w:rsidTr="003F7524">
        <w:tc>
          <w:tcPr>
            <w:tcW w:w="5037" w:type="dxa"/>
          </w:tcPr>
          <w:p w:rsidR="003F7524" w:rsidRPr="00A17529" w:rsidRDefault="003F7524" w:rsidP="003F7524">
            <w:pPr>
              <w:rPr>
                <w:b/>
                <w:sz w:val="24"/>
                <w:szCs w:val="24"/>
              </w:rPr>
            </w:pPr>
            <w:r w:rsidRPr="00A17529">
              <w:rPr>
                <w:b/>
                <w:sz w:val="24"/>
                <w:szCs w:val="24"/>
              </w:rPr>
              <w:t>От Покупателя</w:t>
            </w:r>
          </w:p>
          <w:p w:rsidR="003F7524" w:rsidRPr="00A17529" w:rsidRDefault="003F7524" w:rsidP="003F7524">
            <w:pPr>
              <w:rPr>
                <w:sz w:val="24"/>
                <w:szCs w:val="24"/>
              </w:rPr>
            </w:pPr>
            <w:r w:rsidRPr="00A17529">
              <w:rPr>
                <w:sz w:val="24"/>
                <w:szCs w:val="24"/>
              </w:rPr>
              <w:t>НУЗ «Отделенческая больница на ст. Астрахань 1 ОАО «РЖД»</w:t>
            </w:r>
          </w:p>
          <w:p w:rsidR="003F7524" w:rsidRPr="00A17529" w:rsidRDefault="003F7524" w:rsidP="003F7524">
            <w:pPr>
              <w:rPr>
                <w:sz w:val="24"/>
                <w:szCs w:val="24"/>
              </w:rPr>
            </w:pPr>
            <w:r w:rsidRPr="00A17529">
              <w:rPr>
                <w:sz w:val="24"/>
                <w:szCs w:val="24"/>
              </w:rPr>
              <w:t xml:space="preserve">Главный врач </w:t>
            </w:r>
          </w:p>
          <w:p w:rsidR="003F7524" w:rsidRPr="00690CB3" w:rsidRDefault="003F7524" w:rsidP="003F7524">
            <w:pPr>
              <w:rPr>
                <w:sz w:val="24"/>
                <w:szCs w:val="24"/>
              </w:rPr>
            </w:pPr>
            <w:r w:rsidRPr="00A17529">
              <w:rPr>
                <w:sz w:val="24"/>
                <w:szCs w:val="24"/>
              </w:rPr>
              <w:t xml:space="preserve">_____________________ </w:t>
            </w:r>
            <w:r w:rsidRPr="00690CB3">
              <w:rPr>
                <w:sz w:val="24"/>
                <w:szCs w:val="24"/>
              </w:rPr>
              <w:t>В.А.Бондарев</w:t>
            </w:r>
          </w:p>
          <w:p w:rsidR="003F7524" w:rsidRPr="00A17529" w:rsidRDefault="003F7524" w:rsidP="003F7524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</w:tcPr>
          <w:p w:rsidR="003F7524" w:rsidRPr="00A17529" w:rsidRDefault="007A3DD9" w:rsidP="003F7524">
            <w:pPr>
              <w:rPr>
                <w:b/>
                <w:sz w:val="24"/>
                <w:szCs w:val="24"/>
              </w:rPr>
            </w:pPr>
            <w:r w:rsidRPr="00A17529">
              <w:rPr>
                <w:b/>
                <w:sz w:val="24"/>
                <w:szCs w:val="24"/>
              </w:rPr>
              <w:t xml:space="preserve">                       </w:t>
            </w:r>
            <w:r w:rsidR="003F7524" w:rsidRPr="00A17529">
              <w:rPr>
                <w:b/>
                <w:sz w:val="24"/>
                <w:szCs w:val="24"/>
              </w:rPr>
              <w:t xml:space="preserve">От Поставщика </w:t>
            </w:r>
          </w:p>
          <w:p w:rsidR="003F7524" w:rsidRPr="00A17529" w:rsidRDefault="003F7524" w:rsidP="003F7524">
            <w:pPr>
              <w:pStyle w:val="ab"/>
              <w:spacing w:after="0"/>
              <w:ind w:left="0"/>
              <w:jc w:val="left"/>
            </w:pPr>
            <w:r w:rsidRPr="00A17529">
              <w:t xml:space="preserve"> </w:t>
            </w:r>
            <w:r w:rsidR="007A3DD9" w:rsidRPr="00A17529">
              <w:t xml:space="preserve">                      </w:t>
            </w:r>
            <w:r w:rsidRPr="00A17529">
              <w:t>ООО «ТОПАЗ»</w:t>
            </w:r>
          </w:p>
          <w:p w:rsidR="003F7524" w:rsidRPr="00A17529" w:rsidRDefault="003F7524" w:rsidP="003F7524">
            <w:pPr>
              <w:rPr>
                <w:sz w:val="24"/>
                <w:szCs w:val="24"/>
                <w:highlight w:val="yellow"/>
              </w:rPr>
            </w:pPr>
          </w:p>
          <w:p w:rsidR="003F7524" w:rsidRPr="00690CB3" w:rsidRDefault="007A3DD9" w:rsidP="003F7524">
            <w:pPr>
              <w:shd w:val="clear" w:color="auto" w:fill="FFFFFF"/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A17529">
              <w:rPr>
                <w:color w:val="000000"/>
                <w:sz w:val="24"/>
                <w:szCs w:val="24"/>
                <w:lang w:eastAsia="ar-SA"/>
              </w:rPr>
              <w:t xml:space="preserve">                       </w:t>
            </w:r>
            <w:r w:rsidR="003F7524" w:rsidRPr="00A17529">
              <w:rPr>
                <w:color w:val="000000"/>
                <w:sz w:val="24"/>
                <w:szCs w:val="24"/>
                <w:lang w:eastAsia="ar-SA"/>
              </w:rPr>
              <w:t>Директор</w:t>
            </w:r>
          </w:p>
          <w:p w:rsidR="003F7524" w:rsidRPr="00A17529" w:rsidRDefault="007A3DD9" w:rsidP="003F7524">
            <w:pPr>
              <w:pStyle w:val="5"/>
              <w:ind w:left="0" w:firstLine="0"/>
              <w:jc w:val="both"/>
              <w:rPr>
                <w:szCs w:val="24"/>
              </w:rPr>
            </w:pPr>
            <w:r w:rsidRPr="00690CB3">
              <w:rPr>
                <w:rFonts w:ascii="Times New Roman" w:hAnsi="Times New Roman"/>
                <w:b w:val="0"/>
                <w:szCs w:val="24"/>
              </w:rPr>
              <w:t xml:space="preserve">                     </w:t>
            </w:r>
            <w:r w:rsidR="003F7524" w:rsidRPr="00690CB3">
              <w:rPr>
                <w:rFonts w:ascii="Times New Roman" w:hAnsi="Times New Roman"/>
                <w:b w:val="0"/>
                <w:szCs w:val="24"/>
              </w:rPr>
              <w:t>__________________ Ю.А.Белкова</w:t>
            </w:r>
          </w:p>
        </w:tc>
      </w:tr>
    </w:tbl>
    <w:p w:rsidR="004D2B9E" w:rsidRPr="00A17529" w:rsidRDefault="004D2B9E" w:rsidP="004D2B9E">
      <w:pPr>
        <w:rPr>
          <w:sz w:val="24"/>
          <w:szCs w:val="24"/>
        </w:rPr>
      </w:pPr>
    </w:p>
    <w:p w:rsidR="004D2B9E" w:rsidRPr="00A17529" w:rsidRDefault="004D2B9E" w:rsidP="004D2B9E">
      <w:pPr>
        <w:rPr>
          <w:sz w:val="24"/>
          <w:szCs w:val="24"/>
        </w:rPr>
      </w:pPr>
    </w:p>
    <w:p w:rsidR="004D2B9E" w:rsidRPr="00A17529" w:rsidRDefault="004D2B9E" w:rsidP="004D2B9E">
      <w:pPr>
        <w:rPr>
          <w:sz w:val="24"/>
          <w:szCs w:val="24"/>
        </w:rPr>
      </w:pPr>
    </w:p>
    <w:p w:rsidR="004D2B9E" w:rsidRPr="00A17529" w:rsidRDefault="004D2B9E" w:rsidP="004D2B9E">
      <w:pPr>
        <w:pStyle w:val="Standard"/>
        <w:tabs>
          <w:tab w:val="left" w:pos="1040"/>
          <w:tab w:val="left" w:pos="1440"/>
          <w:tab w:val="left" w:pos="8000"/>
        </w:tabs>
        <w:jc w:val="center"/>
      </w:pPr>
    </w:p>
    <w:p w:rsidR="004D2B9E" w:rsidRPr="00A17529" w:rsidRDefault="004D2B9E" w:rsidP="004D2B9E">
      <w:pPr>
        <w:pStyle w:val="Standard"/>
        <w:tabs>
          <w:tab w:val="left" w:pos="1040"/>
          <w:tab w:val="left" w:pos="1440"/>
          <w:tab w:val="left" w:pos="8000"/>
        </w:tabs>
        <w:jc w:val="center"/>
      </w:pPr>
    </w:p>
    <w:p w:rsidR="004D2B9E" w:rsidRDefault="004D2B9E" w:rsidP="00A33A37">
      <w:pPr>
        <w:widowControl w:val="0"/>
        <w:spacing w:after="0" w:line="240" w:lineRule="auto"/>
        <w:jc w:val="right"/>
        <w:rPr>
          <w:sz w:val="20"/>
          <w:szCs w:val="20"/>
        </w:rPr>
      </w:pPr>
    </w:p>
    <w:sectPr w:rsidR="004D2B9E" w:rsidSect="00690CB3">
      <w:headerReference w:type="default" r:id="rId9"/>
      <w:pgSz w:w="11906" w:h="16838"/>
      <w:pgMar w:top="719" w:right="567" w:bottom="540" w:left="28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E11" w:rsidRDefault="00ED4E11" w:rsidP="007A6331">
      <w:pPr>
        <w:spacing w:after="0" w:line="240" w:lineRule="auto"/>
      </w:pPr>
      <w:r>
        <w:separator/>
      </w:r>
    </w:p>
  </w:endnote>
  <w:endnote w:type="continuationSeparator" w:id="1">
    <w:p w:rsidR="00ED4E11" w:rsidRDefault="00ED4E11" w:rsidP="007A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E11" w:rsidRDefault="00ED4E11" w:rsidP="007A6331">
      <w:pPr>
        <w:spacing w:after="0" w:line="240" w:lineRule="auto"/>
      </w:pPr>
      <w:r>
        <w:separator/>
      </w:r>
    </w:p>
  </w:footnote>
  <w:footnote w:type="continuationSeparator" w:id="1">
    <w:p w:rsidR="00ED4E11" w:rsidRDefault="00ED4E11" w:rsidP="007A6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9637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95221" w:rsidRDefault="00396E87">
        <w:pPr>
          <w:pStyle w:val="a3"/>
          <w:jc w:val="center"/>
        </w:pPr>
        <w:r w:rsidRPr="00690CB3">
          <w:rPr>
            <w:sz w:val="20"/>
            <w:szCs w:val="20"/>
          </w:rPr>
          <w:fldChar w:fldCharType="begin"/>
        </w:r>
        <w:r w:rsidR="00395221" w:rsidRPr="00690CB3">
          <w:rPr>
            <w:sz w:val="20"/>
            <w:szCs w:val="20"/>
          </w:rPr>
          <w:instrText xml:space="preserve"> PAGE   \* MERGEFORMAT </w:instrText>
        </w:r>
        <w:r w:rsidRPr="00690CB3">
          <w:rPr>
            <w:sz w:val="20"/>
            <w:szCs w:val="20"/>
          </w:rPr>
          <w:fldChar w:fldCharType="separate"/>
        </w:r>
        <w:r w:rsidR="00796B65">
          <w:rPr>
            <w:noProof/>
            <w:sz w:val="20"/>
            <w:szCs w:val="20"/>
          </w:rPr>
          <w:t>2</w:t>
        </w:r>
        <w:r w:rsidRPr="00690CB3">
          <w:rPr>
            <w:sz w:val="20"/>
            <w:szCs w:val="20"/>
          </w:rPr>
          <w:fldChar w:fldCharType="end"/>
        </w:r>
      </w:p>
    </w:sdtContent>
  </w:sdt>
  <w:p w:rsidR="00395221" w:rsidRDefault="003952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66B"/>
    <w:multiLevelType w:val="multilevel"/>
    <w:tmpl w:val="73D2D956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</w:rPr>
    </w:lvl>
  </w:abstractNum>
  <w:abstractNum w:abstractNumId="1">
    <w:nsid w:val="0AE52002"/>
    <w:multiLevelType w:val="hybridMultilevel"/>
    <w:tmpl w:val="5CEC5CC0"/>
    <w:lvl w:ilvl="0" w:tplc="B928A4D2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5073839"/>
    <w:multiLevelType w:val="hybridMultilevel"/>
    <w:tmpl w:val="B0FE76A6"/>
    <w:lvl w:ilvl="0" w:tplc="B56A106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F95BE7"/>
    <w:multiLevelType w:val="hybridMultilevel"/>
    <w:tmpl w:val="02B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95EDA"/>
    <w:multiLevelType w:val="multilevel"/>
    <w:tmpl w:val="242AC40E"/>
    <w:lvl w:ilvl="0">
      <w:start w:val="4"/>
      <w:numFmt w:val="decimal"/>
      <w:lvlText w:val="%1."/>
      <w:lvlJc w:val="left"/>
      <w:pPr>
        <w:ind w:left="600" w:hanging="600"/>
      </w:pPr>
      <w:rPr>
        <w:rFonts w:cs="Times New Roman" w:hint="default"/>
        <w:color w:val="auto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5">
    <w:nsid w:val="65A64E17"/>
    <w:multiLevelType w:val="hybridMultilevel"/>
    <w:tmpl w:val="36AA9C92"/>
    <w:lvl w:ilvl="0" w:tplc="E4C62C6E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794F96"/>
    <w:multiLevelType w:val="multilevel"/>
    <w:tmpl w:val="EF88F85C"/>
    <w:lvl w:ilvl="0">
      <w:start w:val="4"/>
      <w:numFmt w:val="decimal"/>
      <w:lvlText w:val="%1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010716"/>
    <w:rsid w:val="00003E94"/>
    <w:rsid w:val="00010716"/>
    <w:rsid w:val="00022347"/>
    <w:rsid w:val="0003065E"/>
    <w:rsid w:val="0004265E"/>
    <w:rsid w:val="00042C95"/>
    <w:rsid w:val="0004596A"/>
    <w:rsid w:val="0005566E"/>
    <w:rsid w:val="00061D7D"/>
    <w:rsid w:val="00064817"/>
    <w:rsid w:val="00072132"/>
    <w:rsid w:val="000A4369"/>
    <w:rsid w:val="000B25C3"/>
    <w:rsid w:val="000B3FDC"/>
    <w:rsid w:val="000C4D19"/>
    <w:rsid w:val="000C69A4"/>
    <w:rsid w:val="000E17ED"/>
    <w:rsid w:val="00114E87"/>
    <w:rsid w:val="00115D61"/>
    <w:rsid w:val="0011794F"/>
    <w:rsid w:val="00121DBF"/>
    <w:rsid w:val="001272AF"/>
    <w:rsid w:val="00145872"/>
    <w:rsid w:val="00151E99"/>
    <w:rsid w:val="001537D7"/>
    <w:rsid w:val="00155545"/>
    <w:rsid w:val="00195482"/>
    <w:rsid w:val="001A4619"/>
    <w:rsid w:val="001C35BC"/>
    <w:rsid w:val="001C5C05"/>
    <w:rsid w:val="001F4E2A"/>
    <w:rsid w:val="00200737"/>
    <w:rsid w:val="0025033F"/>
    <w:rsid w:val="0025747A"/>
    <w:rsid w:val="00260135"/>
    <w:rsid w:val="002A1FE4"/>
    <w:rsid w:val="002C62A3"/>
    <w:rsid w:val="002C740E"/>
    <w:rsid w:val="002D27D5"/>
    <w:rsid w:val="002E2FF1"/>
    <w:rsid w:val="002E70FE"/>
    <w:rsid w:val="002E718A"/>
    <w:rsid w:val="002F01D1"/>
    <w:rsid w:val="00300DCF"/>
    <w:rsid w:val="00331B2D"/>
    <w:rsid w:val="00342D60"/>
    <w:rsid w:val="003648A5"/>
    <w:rsid w:val="00391385"/>
    <w:rsid w:val="00395221"/>
    <w:rsid w:val="00396E87"/>
    <w:rsid w:val="003A0B35"/>
    <w:rsid w:val="003A5CB7"/>
    <w:rsid w:val="003C06E0"/>
    <w:rsid w:val="003C1267"/>
    <w:rsid w:val="003D2525"/>
    <w:rsid w:val="003D7325"/>
    <w:rsid w:val="003E58D0"/>
    <w:rsid w:val="003F7524"/>
    <w:rsid w:val="00402CF9"/>
    <w:rsid w:val="00424CAF"/>
    <w:rsid w:val="0046510C"/>
    <w:rsid w:val="004652CE"/>
    <w:rsid w:val="00466907"/>
    <w:rsid w:val="00476CF6"/>
    <w:rsid w:val="0049244D"/>
    <w:rsid w:val="004C2A1D"/>
    <w:rsid w:val="004C35E4"/>
    <w:rsid w:val="004D20FD"/>
    <w:rsid w:val="004D2B9E"/>
    <w:rsid w:val="004F2821"/>
    <w:rsid w:val="00540A24"/>
    <w:rsid w:val="005411E2"/>
    <w:rsid w:val="00541CB6"/>
    <w:rsid w:val="00567F7A"/>
    <w:rsid w:val="0057149D"/>
    <w:rsid w:val="005756E9"/>
    <w:rsid w:val="0057694D"/>
    <w:rsid w:val="005966BC"/>
    <w:rsid w:val="00597BE3"/>
    <w:rsid w:val="005A7DAC"/>
    <w:rsid w:val="005B5384"/>
    <w:rsid w:val="005E06DD"/>
    <w:rsid w:val="005E085B"/>
    <w:rsid w:val="0061236E"/>
    <w:rsid w:val="00614359"/>
    <w:rsid w:val="006162E2"/>
    <w:rsid w:val="00616962"/>
    <w:rsid w:val="00625D5A"/>
    <w:rsid w:val="00633818"/>
    <w:rsid w:val="006428AC"/>
    <w:rsid w:val="00644CF1"/>
    <w:rsid w:val="006534A9"/>
    <w:rsid w:val="00660280"/>
    <w:rsid w:val="006679B5"/>
    <w:rsid w:val="00674107"/>
    <w:rsid w:val="00677FEB"/>
    <w:rsid w:val="00680E45"/>
    <w:rsid w:val="00690CB3"/>
    <w:rsid w:val="00690E48"/>
    <w:rsid w:val="006A0265"/>
    <w:rsid w:val="006B132F"/>
    <w:rsid w:val="006B146A"/>
    <w:rsid w:val="006C5423"/>
    <w:rsid w:val="006C7E21"/>
    <w:rsid w:val="006D4ADD"/>
    <w:rsid w:val="006E5DBB"/>
    <w:rsid w:val="006E6C65"/>
    <w:rsid w:val="006F3353"/>
    <w:rsid w:val="007108B7"/>
    <w:rsid w:val="00737D37"/>
    <w:rsid w:val="00742153"/>
    <w:rsid w:val="00762473"/>
    <w:rsid w:val="0077338B"/>
    <w:rsid w:val="00785845"/>
    <w:rsid w:val="00791DC2"/>
    <w:rsid w:val="00796B65"/>
    <w:rsid w:val="007A3DD9"/>
    <w:rsid w:val="007A6331"/>
    <w:rsid w:val="007B04EB"/>
    <w:rsid w:val="007B560A"/>
    <w:rsid w:val="007B5838"/>
    <w:rsid w:val="007C2831"/>
    <w:rsid w:val="007C2A9E"/>
    <w:rsid w:val="007C4CAA"/>
    <w:rsid w:val="007E1844"/>
    <w:rsid w:val="007F5E90"/>
    <w:rsid w:val="00823EF9"/>
    <w:rsid w:val="00826DD5"/>
    <w:rsid w:val="008362EB"/>
    <w:rsid w:val="00844B6D"/>
    <w:rsid w:val="00845DEC"/>
    <w:rsid w:val="00866846"/>
    <w:rsid w:val="00870A49"/>
    <w:rsid w:val="00877499"/>
    <w:rsid w:val="00877FD3"/>
    <w:rsid w:val="00881978"/>
    <w:rsid w:val="00891D70"/>
    <w:rsid w:val="008A18AB"/>
    <w:rsid w:val="008A3B34"/>
    <w:rsid w:val="008A49C1"/>
    <w:rsid w:val="008A7F76"/>
    <w:rsid w:val="008C0263"/>
    <w:rsid w:val="008D0759"/>
    <w:rsid w:val="008F1C17"/>
    <w:rsid w:val="00913653"/>
    <w:rsid w:val="009158AE"/>
    <w:rsid w:val="00923B11"/>
    <w:rsid w:val="00925B68"/>
    <w:rsid w:val="00957262"/>
    <w:rsid w:val="00966851"/>
    <w:rsid w:val="00974D8E"/>
    <w:rsid w:val="00975672"/>
    <w:rsid w:val="009907A1"/>
    <w:rsid w:val="009A60C5"/>
    <w:rsid w:val="009C4EAA"/>
    <w:rsid w:val="009D0073"/>
    <w:rsid w:val="00A17529"/>
    <w:rsid w:val="00A24BB6"/>
    <w:rsid w:val="00A329D8"/>
    <w:rsid w:val="00A33A37"/>
    <w:rsid w:val="00A3783C"/>
    <w:rsid w:val="00A425E6"/>
    <w:rsid w:val="00A57473"/>
    <w:rsid w:val="00A73E4F"/>
    <w:rsid w:val="00A76E2C"/>
    <w:rsid w:val="00A91B09"/>
    <w:rsid w:val="00A97216"/>
    <w:rsid w:val="00AA04A9"/>
    <w:rsid w:val="00AC0DF4"/>
    <w:rsid w:val="00AC7D8B"/>
    <w:rsid w:val="00AF039B"/>
    <w:rsid w:val="00AF6A93"/>
    <w:rsid w:val="00B14176"/>
    <w:rsid w:val="00B14CE0"/>
    <w:rsid w:val="00B24F38"/>
    <w:rsid w:val="00B324E5"/>
    <w:rsid w:val="00B326C4"/>
    <w:rsid w:val="00B51E9E"/>
    <w:rsid w:val="00B60E89"/>
    <w:rsid w:val="00B67443"/>
    <w:rsid w:val="00B70E89"/>
    <w:rsid w:val="00B97454"/>
    <w:rsid w:val="00B97B94"/>
    <w:rsid w:val="00BC0975"/>
    <w:rsid w:val="00BD0215"/>
    <w:rsid w:val="00BD34AF"/>
    <w:rsid w:val="00BF5ADD"/>
    <w:rsid w:val="00C027B7"/>
    <w:rsid w:val="00C3020B"/>
    <w:rsid w:val="00C51A2D"/>
    <w:rsid w:val="00C6371D"/>
    <w:rsid w:val="00C64C13"/>
    <w:rsid w:val="00C75F12"/>
    <w:rsid w:val="00C96AAE"/>
    <w:rsid w:val="00C96C46"/>
    <w:rsid w:val="00CA3CB0"/>
    <w:rsid w:val="00CA49DF"/>
    <w:rsid w:val="00CA5710"/>
    <w:rsid w:val="00CC17B6"/>
    <w:rsid w:val="00CC6115"/>
    <w:rsid w:val="00CC6F7A"/>
    <w:rsid w:val="00CE6F9F"/>
    <w:rsid w:val="00CF2C7A"/>
    <w:rsid w:val="00CF3369"/>
    <w:rsid w:val="00D031AC"/>
    <w:rsid w:val="00D04294"/>
    <w:rsid w:val="00D0573F"/>
    <w:rsid w:val="00D17095"/>
    <w:rsid w:val="00D22403"/>
    <w:rsid w:val="00D351A6"/>
    <w:rsid w:val="00D70A3F"/>
    <w:rsid w:val="00D71928"/>
    <w:rsid w:val="00D769CC"/>
    <w:rsid w:val="00DA3591"/>
    <w:rsid w:val="00DB116B"/>
    <w:rsid w:val="00DD29E5"/>
    <w:rsid w:val="00DD36D5"/>
    <w:rsid w:val="00DF1FAD"/>
    <w:rsid w:val="00DF773B"/>
    <w:rsid w:val="00E0687B"/>
    <w:rsid w:val="00E237A7"/>
    <w:rsid w:val="00E25FD0"/>
    <w:rsid w:val="00E35BAE"/>
    <w:rsid w:val="00E434AD"/>
    <w:rsid w:val="00E50873"/>
    <w:rsid w:val="00E518EA"/>
    <w:rsid w:val="00E61A9A"/>
    <w:rsid w:val="00E63D9C"/>
    <w:rsid w:val="00E91DF5"/>
    <w:rsid w:val="00E9288D"/>
    <w:rsid w:val="00ED4E11"/>
    <w:rsid w:val="00ED6537"/>
    <w:rsid w:val="00EF3733"/>
    <w:rsid w:val="00EF3F30"/>
    <w:rsid w:val="00EF7CCB"/>
    <w:rsid w:val="00F05909"/>
    <w:rsid w:val="00F05B93"/>
    <w:rsid w:val="00F424F3"/>
    <w:rsid w:val="00F90E98"/>
    <w:rsid w:val="00FB3EA1"/>
    <w:rsid w:val="00FD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99"/>
    <w:pPr>
      <w:spacing w:after="200" w:line="276" w:lineRule="auto"/>
    </w:pPr>
    <w:rPr>
      <w:sz w:val="28"/>
      <w:szCs w:val="28"/>
      <w:lang w:eastAsia="en-US"/>
    </w:rPr>
  </w:style>
  <w:style w:type="paragraph" w:styleId="5">
    <w:name w:val="heading 5"/>
    <w:link w:val="50"/>
    <w:locked/>
    <w:rsid w:val="004D2B9E"/>
    <w:pPr>
      <w:ind w:left="3540" w:firstLine="708"/>
      <w:outlineLvl w:val="4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6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A6331"/>
    <w:rPr>
      <w:rFonts w:cs="Times New Roman"/>
    </w:rPr>
  </w:style>
  <w:style w:type="paragraph" w:styleId="a5">
    <w:name w:val="footer"/>
    <w:basedOn w:val="a"/>
    <w:link w:val="a6"/>
    <w:uiPriority w:val="99"/>
    <w:rsid w:val="007A6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A6331"/>
    <w:rPr>
      <w:rFonts w:cs="Times New Roman"/>
    </w:rPr>
  </w:style>
  <w:style w:type="character" w:customStyle="1" w:styleId="a7">
    <w:name w:val="Основной текст_"/>
    <w:link w:val="2"/>
    <w:uiPriority w:val="99"/>
    <w:locked/>
    <w:rsid w:val="005B5384"/>
    <w:rPr>
      <w:rFonts w:ascii="Arial" w:hAnsi="Arial"/>
      <w:sz w:val="16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5B5384"/>
    <w:pPr>
      <w:widowControl w:val="0"/>
      <w:shd w:val="clear" w:color="auto" w:fill="FFFFFF"/>
      <w:spacing w:after="0" w:line="288" w:lineRule="exact"/>
    </w:pPr>
    <w:rPr>
      <w:rFonts w:ascii="Arial" w:hAnsi="Arial"/>
      <w:sz w:val="16"/>
      <w:szCs w:val="20"/>
      <w:lang w:eastAsia="ru-RU"/>
    </w:rPr>
  </w:style>
  <w:style w:type="paragraph" w:styleId="a8">
    <w:name w:val="List Paragraph"/>
    <w:basedOn w:val="a"/>
    <w:uiPriority w:val="99"/>
    <w:qFormat/>
    <w:rsid w:val="005B5384"/>
    <w:pPr>
      <w:ind w:left="720"/>
      <w:contextualSpacing/>
    </w:pPr>
  </w:style>
  <w:style w:type="paragraph" w:customStyle="1" w:styleId="9ptFlietext">
    <w:name w:val="_9 pt Fließtext"/>
    <w:basedOn w:val="a"/>
    <w:uiPriority w:val="99"/>
    <w:rsid w:val="00342D60"/>
    <w:pPr>
      <w:overflowPunct w:val="0"/>
      <w:autoSpaceDE w:val="0"/>
      <w:autoSpaceDN w:val="0"/>
      <w:adjustRightInd w:val="0"/>
      <w:spacing w:after="0" w:line="200" w:lineRule="exact"/>
      <w:textAlignment w:val="baseline"/>
    </w:pPr>
    <w:rPr>
      <w:rFonts w:ascii="Arial" w:eastAsia="Times New Roman" w:hAnsi="Arial"/>
      <w:sz w:val="18"/>
      <w:szCs w:val="20"/>
      <w:lang w:val="de-DE"/>
    </w:rPr>
  </w:style>
  <w:style w:type="table" w:styleId="a9">
    <w:name w:val="Table Grid"/>
    <w:basedOn w:val="a1"/>
    <w:uiPriority w:val="99"/>
    <w:locked/>
    <w:rsid w:val="000B25C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9907A1"/>
    <w:rPr>
      <w:rFonts w:cs="Times New Roman"/>
      <w:color w:val="0000FF"/>
      <w:u w:val="single"/>
    </w:rPr>
  </w:style>
  <w:style w:type="paragraph" w:customStyle="1" w:styleId="ConsNormal">
    <w:name w:val="ConsNormal"/>
    <w:link w:val="ConsNormal0"/>
    <w:qFormat/>
    <w:rsid w:val="00680E45"/>
    <w:pPr>
      <w:widowControl w:val="0"/>
      <w:ind w:firstLine="720"/>
    </w:pPr>
    <w:rPr>
      <w:rFonts w:ascii="Arial" w:hAnsi="Arial"/>
      <w:sz w:val="20"/>
      <w:szCs w:val="20"/>
    </w:rPr>
  </w:style>
  <w:style w:type="paragraph" w:styleId="ab">
    <w:name w:val="Body Text Indent"/>
    <w:basedOn w:val="a"/>
    <w:link w:val="ac"/>
    <w:uiPriority w:val="99"/>
    <w:rsid w:val="00877499"/>
    <w:pPr>
      <w:spacing w:after="120" w:line="240" w:lineRule="auto"/>
      <w:ind w:left="283"/>
      <w:jc w:val="righ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77499"/>
    <w:rPr>
      <w:rFonts w:eastAsia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D2B9E"/>
    <w:rPr>
      <w:rFonts w:ascii="Arial" w:eastAsia="Times New Roman" w:hAnsi="Arial"/>
      <w:b/>
      <w:sz w:val="24"/>
      <w:szCs w:val="20"/>
    </w:rPr>
  </w:style>
  <w:style w:type="character" w:customStyle="1" w:styleId="ConsNormal0">
    <w:name w:val="ConsNormal Знак"/>
    <w:basedOn w:val="a0"/>
    <w:link w:val="ConsNormal"/>
    <w:locked/>
    <w:rsid w:val="004D2B9E"/>
    <w:rPr>
      <w:rFonts w:ascii="Arial" w:hAnsi="Arial"/>
      <w:sz w:val="20"/>
      <w:szCs w:val="20"/>
    </w:rPr>
  </w:style>
  <w:style w:type="paragraph" w:customStyle="1" w:styleId="Standard">
    <w:name w:val="Standard"/>
    <w:rsid w:val="004D2B9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nu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9E740-6EE4-489B-A5AA-F63D2A4F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4693</Words>
  <Characters>26752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</vt:lpstr>
    </vt:vector>
  </TitlesOfParts>
  <Company>Hewlett-Packard Company</Company>
  <LinksUpToDate>false</LinksUpToDate>
  <CharactersWithSpaces>31383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</dc:title>
  <dc:creator>Арчибасова Надежда Валерьевна</dc:creator>
  <cp:lastModifiedBy>Администратор</cp:lastModifiedBy>
  <cp:revision>9</cp:revision>
  <cp:lastPrinted>2018-09-07T06:42:00Z</cp:lastPrinted>
  <dcterms:created xsi:type="dcterms:W3CDTF">2018-09-27T10:53:00Z</dcterms:created>
  <dcterms:modified xsi:type="dcterms:W3CDTF">2018-09-28T07:46:00Z</dcterms:modified>
</cp:coreProperties>
</file>