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февраля 2015 г. N 36268</w:t>
      </w:r>
    </w:p>
    <w:p w:rsidR="00971814" w:rsidRDefault="0097181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февраля 2015 г. N 36ан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ДИСПАНСЕРИЗАЦИИ ОПРЕДЕЛЕННЫХ ГРУПП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ВЗРОСЛОГО НАСЕЛЕНИЯ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(2011, N 48, ст. 6724; 2013, N 48, ст. 6165) приказываю: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диспансеризации определенных 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 согласно приложению.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3 декабря 2012 г. N 1006н "Об утверждении порядка проведения диспансеризации определенных 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населения" (зарегистрирован в Министерстве юстиции Российской Федерации 1 апреля 2013 г., регистрационный N 27930).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апреля 2015 года.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Министра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Д.В.КОСТЕННИКОВ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ДИСПАНСЕРИЗАЦИИ ОПРЕДЕЛЕННЫХ ГРУПП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ВЗРОСЛОГО НАСЕЛЕНИЯ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 (в возрасте от 18 лет и старше):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работающие граждане;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неработающие граждане;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обучающиеся</w:t>
      </w:r>
      <w:proofErr w:type="gramEnd"/>
      <w:r>
        <w:rPr>
          <w:rFonts w:ascii="Calibri" w:hAnsi="Calibri" w:cs="Calibri"/>
        </w:rPr>
        <w:t xml:space="preserve"> в образовательных организациях по очной форме.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</w:t>
      </w:r>
      <w:r>
        <w:rPr>
          <w:rFonts w:ascii="Calibri" w:hAnsi="Calibri" w:cs="Calibri"/>
        </w:rPr>
        <w:lastRenderedPageBreak/>
        <w:t>законодательством Российской Федерации &lt;1&gt;.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Статья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48, ст. 6165).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</w:t>
      </w:r>
      <w:proofErr w:type="gramEnd"/>
      <w:r>
        <w:rPr>
          <w:rFonts w:ascii="Calibri" w:hAnsi="Calibri" w:cs="Calibri"/>
        </w:rPr>
        <w:t xml:space="preserve"> назначения врача;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</w:t>
      </w:r>
      <w:proofErr w:type="gramStart"/>
      <w:r>
        <w:rPr>
          <w:rFonts w:ascii="Calibri" w:hAnsi="Calibri" w:cs="Calibri"/>
        </w:rPr>
        <w:t>сердечно-сосудистым</w:t>
      </w:r>
      <w:proofErr w:type="gramEnd"/>
      <w:r>
        <w:rPr>
          <w:rFonts w:ascii="Calibri" w:hAnsi="Calibri" w:cs="Calibri"/>
        </w:rPr>
        <w:t xml:space="preserve"> риском;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gramStart"/>
      <w:r>
        <w:rPr>
          <w:rFonts w:ascii="Calibri" w:hAnsi="Calibri" w:cs="Calibri"/>
        </w:rPr>
        <w:t>сердечно-сосудистым</w:t>
      </w:r>
      <w:proofErr w:type="gramEnd"/>
      <w:r>
        <w:rPr>
          <w:rFonts w:ascii="Calibri" w:hAnsi="Calibri" w:cs="Calibri"/>
        </w:rPr>
        <w:t xml:space="preserve"> риском.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Диспансеризация проводится 1 раз в 3 года в возрастные периоды, предусмотренные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 &lt;1&gt;, за исключением: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подпунктом 11 пункта 1 статьи 14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пунктом 2 статьи 15</w:t>
        </w:r>
      </w:hyperlink>
      <w:r>
        <w:rPr>
          <w:rFonts w:ascii="Calibri" w:hAnsi="Calibri" w:cs="Calibri"/>
        </w:rPr>
        <w:t xml:space="preserve">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</w:t>
      </w:r>
      <w:proofErr w:type="gramStart"/>
      <w:r>
        <w:rPr>
          <w:rFonts w:ascii="Calibri" w:hAnsi="Calibri" w:cs="Calibri"/>
        </w:rPr>
        <w:t>N 48, ст. 6165; 2014, N 52, ст. 7537).</w:t>
      </w:r>
      <w:proofErr w:type="gramEnd"/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11" w:history="1">
        <w:r>
          <w:rPr>
            <w:rFonts w:ascii="Calibri" w:hAnsi="Calibri" w:cs="Calibri"/>
            <w:color w:val="0000FF"/>
          </w:rPr>
          <w:t>подпунктом 1 пункта 2 статьи 18</w:t>
        </w:r>
      </w:hyperlink>
      <w:r>
        <w:rPr>
          <w:rFonts w:ascii="Calibri" w:hAnsi="Calibri" w:cs="Calibri"/>
        </w:rPr>
        <w:t xml:space="preserve">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</w:t>
      </w:r>
      <w:proofErr w:type="gramStart"/>
      <w:r>
        <w:rPr>
          <w:rFonts w:ascii="Calibri" w:hAnsi="Calibri" w:cs="Calibri"/>
        </w:rPr>
        <w:t>N 52, ст. 6403; 2010, N 19, ст. 2287; N 31, ст. 4206; N 50, ст. 6609; 2013, N 48, ст. 6165).</w:t>
      </w:r>
      <w:proofErr w:type="gramEnd"/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lastRenderedPageBreak/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8 статьи 154</w:t>
        </w:r>
      </w:hyperlink>
      <w:r>
        <w:rPr>
          <w:rFonts w:ascii="Calibri" w:hAnsi="Calibri" w:cs="Calibri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в </w:t>
      </w:r>
      <w:hyperlink w:anchor="Par52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6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пункта категории граждан проходят диспансеризацию ежегодно вне зависимости от возраста.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Диспансеризация граждан, указанных в </w:t>
      </w:r>
      <w:hyperlink w:anchor="Par52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60" w:history="1">
        <w:r>
          <w:rPr>
            <w:rFonts w:ascii="Calibri" w:hAnsi="Calibri" w:cs="Calibri"/>
            <w:color w:val="0000FF"/>
          </w:rPr>
          <w:t>3 пункта 4</w:t>
        </w:r>
      </w:hyperlink>
      <w:r>
        <w:rPr>
          <w:rFonts w:ascii="Calibri" w:hAnsi="Calibri" w:cs="Calibri"/>
        </w:rPr>
        <w:t xml:space="preserve"> настоящего Порядка, проводится в объеме, соответствующем объему диспансеризации, предусмотренному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>
        <w:rPr>
          <w:rFonts w:ascii="Calibri" w:hAnsi="Calibri" w:cs="Calibri"/>
        </w:rPr>
        <w:t>", "</w:t>
      </w:r>
      <w:proofErr w:type="gramStart"/>
      <w:r>
        <w:rPr>
          <w:rFonts w:ascii="Calibri" w:hAnsi="Calibri" w:cs="Calibri"/>
        </w:rPr>
        <w:t>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 xml:space="preserve">ля лицензий на осуществление медицинской деятельности, выданных до вступления в силу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</w:t>
      </w:r>
      <w:proofErr w:type="gramStart"/>
      <w:r>
        <w:rPr>
          <w:rFonts w:ascii="Calibri" w:hAnsi="Calibri" w:cs="Calibri"/>
        </w:rPr>
        <w:t>N 37, ст. 5002; 2013, N 3, ст. 207; N 16, ст. 1970).</w:t>
      </w:r>
      <w:proofErr w:type="gramEnd"/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</w:t>
      </w:r>
      <w:r>
        <w:rPr>
          <w:rFonts w:ascii="Calibri" w:hAnsi="Calibri" w:cs="Calibri"/>
        </w:rPr>
        <w:lastRenderedPageBreak/>
        <w:t>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14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Федерации, 2011, N 48, ст. 6724; 2013, N 48, ст. 6165).</w:t>
      </w:r>
      <w:proofErr w:type="gramEnd"/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</w:t>
      </w:r>
      <w:hyperlink r:id="rId1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приказом Министерства здравоохранения и социального развития Российской Федерации от 23 марта 2012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 28 апреля 2012 г., регистрационный N 23971).</w:t>
      </w:r>
      <w:proofErr w:type="gramEnd"/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</w:t>
      </w:r>
      <w:r>
        <w:rPr>
          <w:rFonts w:ascii="Calibri" w:hAnsi="Calibri" w:cs="Calibri"/>
        </w:rPr>
        <w:lastRenderedPageBreak/>
        <w:t>методом, измерение внутриглазного давления бесконтактным методом, осмотр фельдшером, включая взятие мазка (соскоба</w:t>
      </w:r>
      <w:proofErr w:type="gramEnd"/>
      <w:r>
        <w:rPr>
          <w:rFonts w:ascii="Calibri" w:hAnsi="Calibri" w:cs="Calibri"/>
        </w:rPr>
        <w:t>) с поверхности шейки матки (наружного маточного зева) и цервикального канала на цитологическое исследование) &lt;1&gt;;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наличии необходимого оборудования.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279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3 статьи 97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задачами врача-терапевта при проведении диспансеризации являются: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</w:t>
      </w:r>
      <w:proofErr w:type="gramEnd"/>
      <w:r>
        <w:rPr>
          <w:rFonts w:ascii="Calibri" w:hAnsi="Calibri" w:cs="Calibri"/>
        </w:rPr>
        <w:t xml:space="preserve">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  <w:proofErr w:type="gramEnd"/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</w:t>
      </w:r>
      <w:r>
        <w:rPr>
          <w:rFonts w:ascii="Calibri" w:hAnsi="Calibri" w:cs="Calibri"/>
        </w:rPr>
        <w:lastRenderedPageBreak/>
        <w:t>при их развитии, включая своевременный вызов бригады скорой медицинской помощи;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участие в оформлении (ведении) медицинской документации;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подведение итогов диспансеризации.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  <w:proofErr w:type="gramEnd"/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факторов риска хронических неинфекционных заболеваний на основании диагностических критериев, предусмотренных приложением N 2 к настоящему Порядку;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учет граждан, прошедших каждый этап диспансеризации, включая заполнение карты учета диспансеризации и отчета о проведении диспансеризации по форме, утверждаемой в соответствии с </w:t>
      </w:r>
      <w:hyperlink r:id="rId17" w:history="1">
        <w:r>
          <w:rPr>
            <w:rFonts w:ascii="Calibri" w:hAnsi="Calibri" w:cs="Calibri"/>
            <w:color w:val="0000FF"/>
          </w:rPr>
          <w:t>частью 3 статьи 97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Диспансеризация проводится в два этапа.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7"/>
      <w:bookmarkEnd w:id="5"/>
      <w:r>
        <w:rPr>
          <w:rFonts w:ascii="Calibri" w:hAnsi="Calibri" w:cs="Calibri"/>
        </w:rPr>
        <w:t xml:space="preserve">13.1. </w:t>
      </w:r>
      <w:proofErr w:type="gramStart"/>
      <w:r>
        <w:rPr>
          <w:rFonts w:ascii="Calibri" w:hAnsi="Calibri" w:cs="Calibri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антропометрию (измерение </w:t>
      </w:r>
      <w:proofErr w:type="gramStart"/>
      <w:r>
        <w:rPr>
          <w:rFonts w:ascii="Calibri" w:hAnsi="Calibri" w:cs="Calibri"/>
        </w:rPr>
        <w:t>роста</w:t>
      </w:r>
      <w:proofErr w:type="gramEnd"/>
      <w:r>
        <w:rPr>
          <w:rFonts w:ascii="Calibri" w:hAnsi="Calibri" w:cs="Calibri"/>
        </w:rPr>
        <w:t xml:space="preserve"> стоя, массы тела, окружности талии), расчет индекса массы тела;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измерение артериального давления;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1"/>
      <w:bookmarkEnd w:id="6"/>
      <w:r>
        <w:rPr>
          <w:rFonts w:ascii="Calibri" w:hAnsi="Calibri" w:cs="Calibri"/>
        </w:rPr>
        <w:t>4) определение уровня общего холестерина в крови (допускается использование экспресс-метода);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2"/>
      <w:bookmarkEnd w:id="7"/>
      <w:r>
        <w:rPr>
          <w:rFonts w:ascii="Calibri" w:hAnsi="Calibri" w:cs="Calibri"/>
        </w:rPr>
        <w:t xml:space="preserve">5) определение уровня глюкозы в крови </w:t>
      </w:r>
      <w:proofErr w:type="gramStart"/>
      <w:r>
        <w:rPr>
          <w:rFonts w:ascii="Calibri" w:hAnsi="Calibri" w:cs="Calibri"/>
        </w:rPr>
        <w:t>экспресс-методом</w:t>
      </w:r>
      <w:proofErr w:type="gramEnd"/>
      <w:r>
        <w:rPr>
          <w:rFonts w:ascii="Calibri" w:hAnsi="Calibri" w:cs="Calibri"/>
        </w:rPr>
        <w:t xml:space="preserve"> (допускается лабораторный метод);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определение относительного суммарного </w:t>
      </w:r>
      <w:proofErr w:type="gramStart"/>
      <w:r>
        <w:rPr>
          <w:rFonts w:ascii="Calibri" w:hAnsi="Calibri" w:cs="Calibri"/>
        </w:rPr>
        <w:t>сердечно-сосудистого</w:t>
      </w:r>
      <w:proofErr w:type="gramEnd"/>
      <w:r>
        <w:rPr>
          <w:rFonts w:ascii="Calibri" w:hAnsi="Calibri" w:cs="Calibri"/>
        </w:rPr>
        <w:t xml:space="preserve">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 исключением случаев невозможности проведения исследования по медицинским показаниям в связи с экстирпацией матки, virgo.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Папаниколау.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флюорографию легких &lt;1&gt;;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маммографию обеих молочных желез (для женщин в возрасте от 39 до 75 лет) &lt;1&gt;;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 xml:space="preserve">а исключением случаев невозможности проведения исследования по медицинским показаниям в связи с мастэктомией.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проведения</w:t>
      </w:r>
      <w:proofErr w:type="gramEnd"/>
      <w:r>
        <w:rPr>
          <w:rFonts w:ascii="Calibri" w:hAnsi="Calibri" w:cs="Calibri"/>
        </w:rPr>
        <w:t xml:space="preserve"> в год прохождения диспансеризации компьютерной томографии молочных желез маммография не проводится.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 (для граждан в возрасте 39 лет и старше с периодичностью 1 раз в 6 лет вместо исследований,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подпунктами 4</w:t>
        </w:r>
      </w:hyperlink>
      <w:r>
        <w:rPr>
          <w:rFonts w:ascii="Calibri" w:hAnsi="Calibri" w:cs="Calibri"/>
        </w:rPr>
        <w:t xml:space="preserve"> и </w:t>
      </w:r>
      <w:hyperlink w:anchor="Par12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пункта);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общий анализ мочи;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исследование кала на скрытую кровь иммунохимическим методом (допускается проведение бензидиновой или гваяковой пробы) (для граждан в возрасте от 48 до 75 лет);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 &lt;1&gt;;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измерение внутриглазного давления (для граждан в возрасте 39 лет и старше);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</w:t>
      </w:r>
      <w:r>
        <w:rPr>
          <w:rFonts w:ascii="Calibri" w:hAnsi="Calibri" w:cs="Calibri"/>
        </w:rPr>
        <w:lastRenderedPageBreak/>
        <w:t>диспансеризации.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18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24726).</w:t>
      </w:r>
      <w:proofErr w:type="gramEnd"/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50"/>
      <w:bookmarkEnd w:id="8"/>
      <w:r>
        <w:rPr>
          <w:rFonts w:ascii="Calibri" w:hAnsi="Calibri" w:cs="Calibri"/>
        </w:rP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ожирение);</w:t>
      </w:r>
      <w:proofErr w:type="gramEnd"/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эзофагогастродуоденоскопию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  <w:proofErr w:type="gramEnd"/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  <w:proofErr w:type="gramEnd"/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осмотр (консультацию)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области);</w:t>
      </w:r>
      <w:proofErr w:type="gramEnd"/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колоноскопию или ректороманоскопию (в случае подозрения на онкологическое заболевание толстой кишки по назначению врача-хирурга или врача-колопроктолога);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осмотр (консультацию) врачом-оториноларингологом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</w:r>
      <w:proofErr w:type="gramStart"/>
      <w:r>
        <w:rPr>
          <w:rFonts w:ascii="Calibri" w:hAnsi="Calibri" w:cs="Calibri"/>
        </w:rPr>
        <w:t>сердечно-сосудистый</w:t>
      </w:r>
      <w:proofErr w:type="gramEnd"/>
      <w:r>
        <w:rPr>
          <w:rFonts w:ascii="Calibri" w:hAnsi="Calibri" w:cs="Calibri"/>
        </w:rPr>
        <w:t xml:space="preserve"> риск);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  <w:proofErr w:type="gramEnd"/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6"/>
      <w:bookmarkEnd w:id="9"/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ar117" w:history="1">
        <w:r>
          <w:rPr>
            <w:rFonts w:ascii="Calibri" w:hAnsi="Calibri" w:cs="Calibri"/>
            <w:color w:val="0000FF"/>
          </w:rPr>
          <w:t>пунктам 13.1</w:t>
        </w:r>
      </w:hyperlink>
      <w:r>
        <w:rPr>
          <w:rFonts w:ascii="Calibri" w:hAnsi="Calibri" w:cs="Calibri"/>
        </w:rPr>
        <w:t xml:space="preserve"> и </w:t>
      </w:r>
      <w:hyperlink w:anchor="Par150" w:history="1">
        <w:r>
          <w:rPr>
            <w:rFonts w:ascii="Calibri" w:hAnsi="Calibri" w:cs="Calibri"/>
            <w:color w:val="0000FF"/>
          </w:rPr>
          <w:t>13.2</w:t>
        </w:r>
      </w:hyperlink>
      <w:r>
        <w:rPr>
          <w:rFonts w:ascii="Calibri" w:hAnsi="Calibri" w:cs="Calibri"/>
        </w:rP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>
        <w:rPr>
          <w:rFonts w:ascii="Calibri" w:hAnsi="Calibri" w:cs="Calibri"/>
        </w:rPr>
        <w:t xml:space="preserve"> результатов обследования и состояния здоровья гражданина.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</w:t>
      </w:r>
      <w:proofErr w:type="gramStart"/>
      <w:r>
        <w:rPr>
          <w:rFonts w:ascii="Calibri" w:hAnsi="Calibri" w:cs="Calibri"/>
        </w:rPr>
        <w:t>помощи</w:t>
      </w:r>
      <w:proofErr w:type="gramEnd"/>
      <w:r>
        <w:rPr>
          <w:rFonts w:ascii="Calibri" w:hAnsi="Calibri" w:cs="Calibri"/>
        </w:rPr>
        <w:t xml:space="preserve"> по профилю выявленного или предполагаемого заболевания (состояния) и стандартов медицинской помощи, утвержденных в соответствии с </w:t>
      </w:r>
      <w:hyperlink r:id="rId19" w:history="1">
        <w:r>
          <w:rPr>
            <w:rFonts w:ascii="Calibri" w:hAnsi="Calibri" w:cs="Calibri"/>
            <w:color w:val="0000FF"/>
          </w:rPr>
          <w:t>частью 2 статьи 37</w:t>
        </w:r>
      </w:hyperlink>
      <w:r>
        <w:rPr>
          <w:rFonts w:ascii="Calibri" w:hAnsi="Calibri" w:cs="Calibri"/>
        </w:rPr>
        <w:t xml:space="preserve"> Федерального закона от 21 </w:t>
      </w:r>
      <w:proofErr w:type="gramStart"/>
      <w:r>
        <w:rPr>
          <w:rFonts w:ascii="Calibri" w:hAnsi="Calibri" w:cs="Calibri"/>
        </w:rPr>
        <w:t xml:space="preserve">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20" w:history="1">
        <w:r>
          <w:rPr>
            <w:rFonts w:ascii="Calibri" w:hAnsi="Calibri" w:cs="Calibri"/>
            <w:color w:val="0000FF"/>
          </w:rPr>
          <w:t>частью 2 статьи 76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Федерации".</w:t>
      </w:r>
      <w:proofErr w:type="gramEnd"/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иных исследований и осмотров, не включенных в карту учета диспансеризации, вносятся в медицинскую карту амбулаторного больного с пометкой "Диспансеризация".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Для определения по результатам </w:t>
      </w:r>
      <w:proofErr w:type="gramStart"/>
      <w:r>
        <w:rPr>
          <w:rFonts w:ascii="Calibri" w:hAnsi="Calibri" w:cs="Calibri"/>
        </w:rPr>
        <w:t>диспансеризации группы состояния здоровья гражданина</w:t>
      </w:r>
      <w:proofErr w:type="gramEnd"/>
      <w:r>
        <w:rPr>
          <w:rFonts w:ascii="Calibri" w:hAnsi="Calibri" w:cs="Calibri"/>
        </w:rPr>
        <w:t xml:space="preserve"> и планирования тактики его медицинского наблюдения используются следующие критерии: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</w:t>
      </w:r>
      <w:r>
        <w:rPr>
          <w:rFonts w:ascii="Calibri" w:hAnsi="Calibri" w:cs="Calibri"/>
        </w:rPr>
        <w:lastRenderedPageBreak/>
        <w:t xml:space="preserve">имеются указанные факторы риска при низком или среднем абсолютном суммарном </w:t>
      </w:r>
      <w:proofErr w:type="gramStart"/>
      <w:r>
        <w:rPr>
          <w:rFonts w:ascii="Calibri" w:hAnsi="Calibri" w:cs="Calibri"/>
        </w:rPr>
        <w:t>сердечно-сосудистом</w:t>
      </w:r>
      <w:proofErr w:type="gramEnd"/>
      <w:r>
        <w:rPr>
          <w:rFonts w:ascii="Calibri" w:hAnsi="Calibri" w:cs="Calibri"/>
        </w:rPr>
        <w:t xml:space="preserve">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</w:t>
      </w:r>
      <w:proofErr w:type="gramStart"/>
      <w:r>
        <w:rPr>
          <w:rFonts w:ascii="Calibri" w:hAnsi="Calibri" w:cs="Calibri"/>
        </w:rPr>
        <w:t>сердечно-сосудистом</w:t>
      </w:r>
      <w:proofErr w:type="gramEnd"/>
      <w:r>
        <w:rPr>
          <w:rFonts w:ascii="Calibri" w:hAnsi="Calibri" w:cs="Calibri"/>
        </w:rPr>
        <w:t xml:space="preserve"> риске, и которые не нуждаются в диспансерном наблюдении по поводу других заболеваний (состояний).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</w:t>
      </w:r>
      <w:proofErr w:type="gramEnd"/>
      <w:r>
        <w:rPr>
          <w:rFonts w:ascii="Calibri" w:hAnsi="Calibri" w:cs="Calibri"/>
        </w:rPr>
        <w:t xml:space="preserve">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III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 группу состояния здоровья.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</w:t>
      </w: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с III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 и IIIб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III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 группой состояния здоровья, имеющим факторы риска развития хронических неинфекционных заболеваний, и гражданам с IIIб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Основными критериями эффективности диспансеризации взрослого населения являются: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охват индивидуальным углубленным профилактическим консультированием граждан со II и III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 группой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охват групповым профилактическим консультированием (школа пациента) граждан с II и III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 группами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 осмотров, исследований и иных медицинских мероприятий составляет 85% и</w:t>
      </w:r>
      <w:proofErr w:type="gramEnd"/>
      <w:r>
        <w:rPr>
          <w:rFonts w:ascii="Calibri" w:hAnsi="Calibri" w:cs="Calibri"/>
        </w:rP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  <w:proofErr w:type="gramEnd"/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2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ar150" w:history="1">
        <w:r>
          <w:rPr>
            <w:rFonts w:ascii="Calibri" w:hAnsi="Calibri" w:cs="Calibri"/>
            <w:color w:val="0000FF"/>
          </w:rPr>
          <w:t>пункте 13.2</w:t>
        </w:r>
      </w:hyperlink>
      <w:r>
        <w:rPr>
          <w:rFonts w:ascii="Calibri" w:hAnsi="Calibri" w:cs="Calibri"/>
        </w:rPr>
        <w:t xml:space="preserve"> настоящего Порядка, необходимость </w:t>
      </w:r>
      <w:proofErr w:type="gramStart"/>
      <w:r>
        <w:rPr>
          <w:rFonts w:ascii="Calibri" w:hAnsi="Calibri" w:cs="Calibri"/>
        </w:rPr>
        <w:t>проведения</w:t>
      </w:r>
      <w:proofErr w:type="gramEnd"/>
      <w:r>
        <w:rPr>
          <w:rFonts w:ascii="Calibri" w:hAnsi="Calibri" w:cs="Calibri"/>
        </w:rPr>
        <w:t xml:space="preserve"> которых определена по результатам первого и второго этапов диспансеризации.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03"/>
      <w:bookmarkEnd w:id="10"/>
      <w:r>
        <w:rPr>
          <w:rFonts w:ascii="Calibri" w:hAnsi="Calibri" w:cs="Calibri"/>
        </w:rPr>
        <w:t>Приложение N 1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проведения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диспансеризации </w:t>
      </w:r>
      <w:proofErr w:type="gramStart"/>
      <w:r>
        <w:rPr>
          <w:rFonts w:ascii="Calibri" w:hAnsi="Calibri" w:cs="Calibri"/>
        </w:rPr>
        <w:t>определенных</w:t>
      </w:r>
      <w:proofErr w:type="gramEnd"/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населения,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212"/>
      <w:bookmarkEnd w:id="11"/>
      <w:r>
        <w:rPr>
          <w:rFonts w:ascii="Calibri" w:hAnsi="Calibri" w:cs="Calibri"/>
        </w:rPr>
        <w:t>ОБЪЕМ ДИСПАНСЕРИЗАЦИИ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214"/>
      <w:bookmarkEnd w:id="12"/>
      <w:r>
        <w:rPr>
          <w:rFonts w:ascii="Calibri" w:hAnsi="Calibri" w:cs="Calibri"/>
        </w:rPr>
        <w:t>Перечень осмотров врачами-специалистами,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исследований и иных медицинских мероприятий, проводимых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рамках диспансеризации в определенные возрастные периоды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71814" w:rsidSect="008E5A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22"/>
        <w:gridCol w:w="618"/>
        <w:gridCol w:w="1510"/>
        <w:gridCol w:w="368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368"/>
        <w:gridCol w:w="368"/>
        <w:gridCol w:w="368"/>
        <w:gridCol w:w="368"/>
        <w:gridCol w:w="36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</w:tblGrid>
      <w:tr w:rsidR="00971814">
        <w:tc>
          <w:tcPr>
            <w:tcW w:w="3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Осмотр, исследование, иное медицинское мероприятие</w:t>
            </w:r>
          </w:p>
        </w:tc>
        <w:tc>
          <w:tcPr>
            <w:tcW w:w="1149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(лет)</w:t>
            </w:r>
          </w:p>
        </w:tc>
      </w:tr>
      <w:tr w:rsidR="00971814">
        <w:tc>
          <w:tcPr>
            <w:tcW w:w="39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</w:tr>
      <w:tr w:rsidR="00971814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" w:name="Par247"/>
            <w:bookmarkEnd w:id="13"/>
            <w:r>
              <w:rPr>
                <w:rFonts w:ascii="Calibri" w:hAnsi="Calibri" w:cs="Calibri"/>
              </w:rPr>
              <w:t>Первый этап диспансеризации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Антропометрия (измерение </w:t>
            </w:r>
            <w:proofErr w:type="gramStart"/>
            <w:r>
              <w:rPr>
                <w:rFonts w:ascii="Calibri" w:hAnsi="Calibri" w:cs="Calibri"/>
              </w:rPr>
              <w:t>роста</w:t>
            </w:r>
            <w:proofErr w:type="gramEnd"/>
            <w:r>
              <w:rPr>
                <w:rFonts w:ascii="Calibri" w:hAnsi="Calibri" w:cs="Calibri"/>
              </w:rPr>
              <w:t xml:space="preserve"> стоя, массы тела, окружности талии), расчет индекса массы тела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Измерение артериального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Определение уровня глюкозы в крови </w:t>
            </w:r>
            <w:proofErr w:type="gramStart"/>
            <w:r>
              <w:rPr>
                <w:rFonts w:ascii="Calibri" w:hAnsi="Calibri" w:cs="Calibri"/>
              </w:rPr>
              <w:t>экспресс-методом</w:t>
            </w:r>
            <w:proofErr w:type="gramEnd"/>
            <w:r>
              <w:rPr>
                <w:rFonts w:ascii="Calibri" w:hAnsi="Calibri" w:cs="Calibri"/>
              </w:rPr>
              <w:t xml:space="preserve"> (допускается лабораторный метод)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1814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Определение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относительного суммарного </w:t>
            </w:r>
            <w:proofErr w:type="gramStart"/>
            <w:r>
              <w:rPr>
                <w:rFonts w:ascii="Calibri" w:hAnsi="Calibri" w:cs="Calibri"/>
              </w:rPr>
              <w:t>сердечно-сосудистого</w:t>
            </w:r>
            <w:proofErr w:type="gramEnd"/>
            <w:r>
              <w:rPr>
                <w:rFonts w:ascii="Calibri" w:hAnsi="Calibri" w:cs="Calibri"/>
              </w:rPr>
              <w:t xml:space="preserve"> риска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1814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абсолютного суммарного </w:t>
            </w:r>
            <w:proofErr w:type="gramStart"/>
            <w:r>
              <w:rPr>
                <w:rFonts w:ascii="Calibri" w:hAnsi="Calibri" w:cs="Calibri"/>
              </w:rPr>
              <w:lastRenderedPageBreak/>
              <w:t>сердечно-сосудистого</w:t>
            </w:r>
            <w:proofErr w:type="gramEnd"/>
            <w:r>
              <w:rPr>
                <w:rFonts w:ascii="Calibri" w:hAnsi="Calibri" w:cs="Calibri"/>
              </w:rPr>
              <w:t xml:space="preserve"> риска у граждан, не имеющих заболеваний, связанных с атеросклерозом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1814"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7. Электрокардиография (в покое) </w:t>
            </w:r>
            <w:hyperlink w:anchor="Par126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мужчин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женщин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Флюорография легких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Маммография обеих молочных желез (для женщин)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Клинический анализ крови развернутый (с периодичностью 1 раз в 6 лет вместо клинического анализа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Общий анализ мочи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Исследование кала на скрытую кровь иммунохимическим методом (допускается проведение бензидиновой или гваяковой пробы)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1814"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 Ультразвуковое исследование (УЗИ) на предмет исключения новообразований органов брюшной полости, малого таза и аневризмы брюшной аорты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женщин УЗИ поджелудочной железы, почек, матки и яичников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мужчин УЗИ поджелудочной железы, почек, простаты и брюшной аорты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+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+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 Измерение внутриглазного давления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 Прием (осмотр) врача-терапевта, включающий установление диагноза, определение группы состояния здоровья, группы диспансерного </w:t>
            </w:r>
            <w:r>
              <w:rPr>
                <w:rFonts w:ascii="Calibri" w:hAnsi="Calibri" w:cs="Calibri"/>
              </w:rPr>
              <w:lastRenderedPageBreak/>
              <w:t>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154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" w:name="Par839"/>
            <w:bookmarkEnd w:id="14"/>
            <w:r>
              <w:rPr>
                <w:rFonts w:ascii="Calibri" w:hAnsi="Calibri" w:cs="Calibri"/>
              </w:rPr>
              <w:lastRenderedPageBreak/>
              <w:t>Второй этап диспансеризации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1. </w:t>
            </w:r>
            <w:proofErr w:type="gramStart"/>
            <w:r>
              <w:rPr>
                <w:rFonts w:ascii="Calibri" w:hAnsi="Calibri" w:cs="Calibri"/>
              </w:rPr>
              <w:t>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Эзофагогастродуоденоскопия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</w:t>
            </w:r>
            <w:r>
              <w:rPr>
                <w:rFonts w:ascii="Calibri" w:hAnsi="Calibri" w:cs="Calibri"/>
              </w:rPr>
              <w:lastRenderedPageBreak/>
              <w:t>лет при отягощенной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3. </w:t>
            </w:r>
            <w:proofErr w:type="gramStart"/>
            <w:r>
              <w:rPr>
                <w:rFonts w:ascii="Calibri" w:hAnsi="Calibri" w:cs="Calibri"/>
              </w:rPr>
              <w:t>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</w:t>
            </w:r>
            <w:proofErr w:type="gramEnd"/>
          </w:p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5. </w:t>
            </w:r>
            <w:proofErr w:type="gramStart"/>
            <w:r>
              <w:rPr>
                <w:rFonts w:ascii="Calibri" w:hAnsi="Calibri" w:cs="Calibri"/>
              </w:rPr>
              <w:t xml:space="preserve">Осмотр (консультация) врачом-хирургом или врачом-колопроктологом </w:t>
            </w:r>
            <w:r>
              <w:rPr>
                <w:rFonts w:ascii="Calibri" w:hAnsi="Calibri" w:cs="Calibri"/>
              </w:rPr>
              <w:lastRenderedPageBreak/>
              <w:t>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 Колоноскопия или ректороманоскопия (в случае подозрения на онкологическое заболевание толстой кишки по назначению врача-хирурга или врача-колопроктолога)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Спирометрия (для граждан с подозрением на хроническое бронхо-легочное заболевание по результатам анкетирования, курящих и по направлению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Осмотр (консультация) врачом-оториноларингологом (при наличии медицинских показаний по результатам анкетирования или осмотра врача-терапевта)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13. Осмотр (консультация) врачом-офтальмологом (для граждан в возрасте 39 лет и старше, имеющих повышенное внутриглазное давление, и для граждан </w:t>
            </w:r>
            <w:r>
              <w:rPr>
                <w:rFonts w:ascii="Calibri" w:hAnsi="Calibri" w:cs="Calibri"/>
              </w:rPr>
              <w:lastRenderedPageBreak/>
              <w:t>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</w:t>
            </w:r>
            <w:proofErr w:type="gramStart"/>
            <w:r>
              <w:rPr>
                <w:rFonts w:ascii="Calibri" w:hAnsi="Calibri" w:cs="Calibri"/>
              </w:rPr>
              <w:t>сердечно-сосудистый</w:t>
            </w:r>
            <w:proofErr w:type="gramEnd"/>
            <w:r>
              <w:rPr>
                <w:rFonts w:ascii="Calibri" w:hAnsi="Calibri" w:cs="Calibri"/>
              </w:rPr>
              <w:t xml:space="preserve"> риск)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971814"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 </w:t>
            </w:r>
            <w:proofErr w:type="gramStart"/>
            <w:r>
              <w:rPr>
                <w:rFonts w:ascii="Calibri" w:hAnsi="Calibri" w:cs="Calibri"/>
              </w:rPr>
              <w:t xml:space="preserve">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</w:t>
            </w:r>
            <w:r>
              <w:rPr>
                <w:rFonts w:ascii="Calibri" w:hAnsi="Calibri" w:cs="Calibri"/>
              </w:rPr>
              <w:lastRenderedPageBreak/>
              <w:t>медицинской помощи, на санаторно-курортное лечение</w:t>
            </w:r>
            <w:proofErr w:type="gramEnd"/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814" w:rsidRDefault="00971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</w:tbl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97181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63"/>
      <w:bookmarkEnd w:id="15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мужчин в возрасте до 35 лет и для женщин в возрасте до 45 лет при первичном прохождении диспансеризации.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64"/>
      <w:bookmarkEnd w:id="16"/>
      <w:r>
        <w:rPr>
          <w:rFonts w:ascii="Calibri" w:hAnsi="Calibri" w:cs="Calibri"/>
        </w:rPr>
        <w:t>&lt;2&gt;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1270"/>
      <w:bookmarkEnd w:id="17"/>
      <w:r>
        <w:rPr>
          <w:rFonts w:ascii="Calibri" w:hAnsi="Calibri" w:cs="Calibri"/>
        </w:rPr>
        <w:t>Приложение N 2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диспансеризации </w:t>
      </w:r>
      <w:proofErr w:type="gramStart"/>
      <w:r>
        <w:rPr>
          <w:rFonts w:ascii="Calibri" w:hAnsi="Calibri" w:cs="Calibri"/>
        </w:rPr>
        <w:t>определенных</w:t>
      </w:r>
      <w:proofErr w:type="gramEnd"/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</w:t>
      </w:r>
      <w:proofErr w:type="gramStart"/>
      <w:r>
        <w:rPr>
          <w:rFonts w:ascii="Calibri" w:hAnsi="Calibri" w:cs="Calibri"/>
        </w:rPr>
        <w:t>пп взр</w:t>
      </w:r>
      <w:proofErr w:type="gramEnd"/>
      <w:r>
        <w:rPr>
          <w:rFonts w:ascii="Calibri" w:hAnsi="Calibri" w:cs="Calibri"/>
        </w:rPr>
        <w:t>ослого населения,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279"/>
      <w:bookmarkEnd w:id="18"/>
      <w:r>
        <w:rPr>
          <w:rFonts w:ascii="Calibri" w:hAnsi="Calibri" w:cs="Calibri"/>
        </w:rPr>
        <w:t>ДИАГНОСТИЧЕСКИЕ КРИТЕРИИ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ФАКТОРОВ РИСКА И ДРУГИХ ПАТОЛОГИЧЕСКИХ СОСТОЯНИЙ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ЗАБОЛЕВАНИЙ, ПОВЫШАЮЩИХ ВЕРОЯТНОСТЬ РАЗВИТИЯ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ХРОНИЧЕСКИХ НЕИНФЕКЦИОННЫХ ЗАБОЛЕВАНИЙ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</w:t>
      </w:r>
      <w:hyperlink r:id="rId22" w:history="1">
        <w:r>
          <w:rPr>
            <w:rFonts w:ascii="Calibri" w:hAnsi="Calibri" w:cs="Calibri"/>
            <w:color w:val="0000FF"/>
          </w:rPr>
          <w:t>I10</w:t>
        </w:r>
      </w:hyperlink>
      <w:r>
        <w:rPr>
          <w:rFonts w:ascii="Calibri" w:hAnsi="Calibri" w:cs="Calibri"/>
        </w:rPr>
        <w:t xml:space="preserve"> - </w:t>
      </w:r>
      <w:hyperlink r:id="rId23" w:history="1">
        <w:r>
          <w:rPr>
            <w:rFonts w:ascii="Calibri" w:hAnsi="Calibri" w:cs="Calibri"/>
            <w:color w:val="0000FF"/>
          </w:rPr>
          <w:t>I15</w:t>
        </w:r>
      </w:hyperlink>
      <w:r>
        <w:rPr>
          <w:rFonts w:ascii="Calibri" w:hAnsi="Calibri" w:cs="Calibri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24" w:history="1">
        <w:r>
          <w:rPr>
            <w:rFonts w:ascii="Calibri" w:hAnsi="Calibri" w:cs="Calibri"/>
            <w:color w:val="0000FF"/>
          </w:rPr>
          <w:t>R03.0</w:t>
        </w:r>
      </w:hyperlink>
      <w:r>
        <w:rPr>
          <w:rFonts w:ascii="Calibri" w:hAnsi="Calibri" w:cs="Calibri"/>
        </w:rPr>
        <w:t>)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Международная статистическая </w:t>
      </w:r>
      <w:hyperlink r:id="rId25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10 пересмотра.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Дислипидемия - отклонение от нормы одного или более показателей липидного обмена (общий холестерин 5 ммоль/л и более; холестерин липопротеидов высокой плотности у мужчин менее 1,0 ммоль/л, у женщин менее 1,2 ммоль/л; холестерин липопротеидов низкой плотности более 3 ммоль/л; триглицериды более 1,7 ммоль/л) (кодируется по МКБ-10 кодом </w:t>
      </w:r>
      <w:hyperlink r:id="rId26" w:history="1">
        <w:r>
          <w:rPr>
            <w:rFonts w:ascii="Calibri" w:hAnsi="Calibri" w:cs="Calibri"/>
            <w:color w:val="0000FF"/>
          </w:rPr>
          <w:t>E78</w:t>
        </w:r>
      </w:hyperlink>
      <w:r>
        <w:rPr>
          <w:rFonts w:ascii="Calibri" w:hAnsi="Calibri" w:cs="Calibri"/>
        </w:rPr>
        <w:t>).</w:t>
      </w:r>
      <w:proofErr w:type="gramEnd"/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Гипергликемия - уровень глюкозы плазмы натощак 6,1 ммоль/л и более (кодируется по МКБ-10 кодом </w:t>
      </w:r>
      <w:hyperlink r:id="rId27" w:history="1">
        <w:r>
          <w:rPr>
            <w:rFonts w:ascii="Calibri" w:hAnsi="Calibri" w:cs="Calibri"/>
            <w:color w:val="0000FF"/>
          </w:rPr>
          <w:t>R73.9</w:t>
        </w:r>
      </w:hyperlink>
      <w:r>
        <w:rPr>
          <w:rFonts w:ascii="Calibri" w:hAnsi="Calibri" w:cs="Calibri"/>
        </w:rP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Курение табака - ежедневное </w:t>
      </w:r>
      <w:proofErr w:type="gramStart"/>
      <w:r>
        <w:rPr>
          <w:rFonts w:ascii="Calibri" w:hAnsi="Calibri" w:cs="Calibri"/>
        </w:rPr>
        <w:t>выкуривание</w:t>
      </w:r>
      <w:proofErr w:type="gramEnd"/>
      <w:r>
        <w:rPr>
          <w:rFonts w:ascii="Calibri" w:hAnsi="Calibri" w:cs="Calibri"/>
        </w:rPr>
        <w:t xml:space="preserve"> по крайней мере одной сигареты и более (кодируется по МКБ-10 кодом </w:t>
      </w:r>
      <w:hyperlink r:id="rId28" w:history="1">
        <w:r>
          <w:rPr>
            <w:rFonts w:ascii="Calibri" w:hAnsi="Calibri" w:cs="Calibri"/>
            <w:color w:val="0000FF"/>
          </w:rPr>
          <w:t>Z72.0</w:t>
        </w:r>
      </w:hyperlink>
      <w:r>
        <w:rPr>
          <w:rFonts w:ascii="Calibri" w:hAnsi="Calibri" w:cs="Calibri"/>
        </w:rPr>
        <w:t>).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29" w:history="1">
        <w:r>
          <w:rPr>
            <w:rFonts w:ascii="Calibri" w:hAnsi="Calibri" w:cs="Calibri"/>
            <w:color w:val="0000FF"/>
          </w:rPr>
          <w:t>Z72.4</w:t>
        </w:r>
      </w:hyperlink>
      <w:r>
        <w:rPr>
          <w:rFonts w:ascii="Calibri" w:hAnsi="Calibri" w:cs="Calibri"/>
        </w:rPr>
        <w:t>).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Избыточная масса тела - индекс массы тела 25 - 29,9 кг/м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и более (кодируется по МКБ-10 кодом </w:t>
      </w:r>
      <w:hyperlink r:id="rId30" w:history="1">
        <w:r>
          <w:rPr>
            <w:rFonts w:ascii="Calibri" w:hAnsi="Calibri" w:cs="Calibri"/>
            <w:color w:val="0000FF"/>
          </w:rPr>
          <w:t>R63.5</w:t>
        </w:r>
      </w:hyperlink>
      <w:r>
        <w:rPr>
          <w:rFonts w:ascii="Calibri" w:hAnsi="Calibri" w:cs="Calibri"/>
        </w:rPr>
        <w:t>).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Ожирение - индекс массы тела 30 кг/м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и более (кодируется по МКБ-10 </w:t>
      </w:r>
      <w:hyperlink r:id="rId31" w:history="1">
        <w:r>
          <w:rPr>
            <w:rFonts w:ascii="Calibri" w:hAnsi="Calibri" w:cs="Calibri"/>
            <w:color w:val="0000FF"/>
          </w:rPr>
          <w:t>кодом E66</w:t>
        </w:r>
      </w:hyperlink>
      <w:r>
        <w:rPr>
          <w:rFonts w:ascii="Calibri" w:hAnsi="Calibri" w:cs="Calibri"/>
        </w:rPr>
        <w:t>).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Низкая физическая активность - ходьба в умеренном или быстром темпе менее 30 минут в </w:t>
      </w:r>
      <w:r>
        <w:rPr>
          <w:rFonts w:ascii="Calibri" w:hAnsi="Calibri" w:cs="Calibri"/>
        </w:rPr>
        <w:lastRenderedPageBreak/>
        <w:t xml:space="preserve">день (кодируется по МКБ-10 кодом </w:t>
      </w:r>
      <w:hyperlink r:id="rId32" w:history="1">
        <w:r>
          <w:rPr>
            <w:rFonts w:ascii="Calibri" w:hAnsi="Calibri" w:cs="Calibri"/>
            <w:color w:val="0000FF"/>
          </w:rPr>
          <w:t>Z72.3)</w:t>
        </w:r>
      </w:hyperlink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Риск пагубного потребления алкоголя (кодируется по МКБ-10 кодом </w:t>
      </w:r>
      <w:hyperlink r:id="rId33" w:history="1">
        <w:r>
          <w:rPr>
            <w:rFonts w:ascii="Calibri" w:hAnsi="Calibri" w:cs="Calibri"/>
            <w:color w:val="0000FF"/>
          </w:rPr>
          <w:t>Z72.1</w:t>
        </w:r>
      </w:hyperlink>
      <w:r>
        <w:rPr>
          <w:rFonts w:ascii="Calibri" w:hAnsi="Calibri" w:cs="Calibri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34" w:history="1">
        <w:r>
          <w:rPr>
            <w:rFonts w:ascii="Calibri" w:hAnsi="Calibri" w:cs="Calibri"/>
            <w:color w:val="0000FF"/>
          </w:rPr>
          <w:t>Z72.2</w:t>
        </w:r>
      </w:hyperlink>
      <w:r>
        <w:rPr>
          <w:rFonts w:ascii="Calibri" w:hAnsi="Calibri" w:cs="Calibri"/>
        </w:rPr>
        <w:t>) определяются с помощью опроса (анкетирования), предусмотренного настоящим Порядком.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</w:t>
      </w:r>
      <w:proofErr w:type="gramStart"/>
      <w:r>
        <w:rPr>
          <w:rFonts w:ascii="Calibri" w:hAnsi="Calibri" w:cs="Calibri"/>
        </w:rPr>
        <w:t>сердечно-сосудистым</w:t>
      </w:r>
      <w:proofErr w:type="gramEnd"/>
      <w:r>
        <w:rPr>
          <w:rFonts w:ascii="Calibri" w:hAnsi="Calibri" w:cs="Calibri"/>
        </w:rPr>
        <w:t xml:space="preserve"> заболеваниям определяется при наличии инфаркта миокарда (кодируется по МКБ-10 кодом </w:t>
      </w:r>
      <w:hyperlink r:id="rId35" w:history="1">
        <w:r>
          <w:rPr>
            <w:rFonts w:ascii="Calibri" w:hAnsi="Calibri" w:cs="Calibri"/>
            <w:color w:val="0000FF"/>
          </w:rPr>
          <w:t>Z82.4</w:t>
        </w:r>
      </w:hyperlink>
      <w:r>
        <w:rPr>
          <w:rFonts w:ascii="Calibri" w:hAnsi="Calibri" w:cs="Calibri"/>
        </w:rPr>
        <w:t xml:space="preserve">) и (или) мозгового инсульта (кодируется по МКБ-10 кодом </w:t>
      </w:r>
      <w:hyperlink r:id="rId36" w:history="1">
        <w:r>
          <w:rPr>
            <w:rFonts w:ascii="Calibri" w:hAnsi="Calibri" w:cs="Calibri"/>
            <w:color w:val="0000FF"/>
          </w:rPr>
          <w:t>Z82.3</w:t>
        </w:r>
      </w:hyperlink>
      <w:r>
        <w:rPr>
          <w:rFonts w:ascii="Calibri" w:hAnsi="Calibri" w:cs="Calibri"/>
        </w:rP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37" w:history="1">
        <w:r>
          <w:rPr>
            <w:rFonts w:ascii="Calibri" w:hAnsi="Calibri" w:cs="Calibri"/>
            <w:color w:val="0000FF"/>
          </w:rPr>
          <w:t>Z80</w:t>
        </w:r>
      </w:hyperlink>
      <w:r>
        <w:rPr>
          <w:rFonts w:ascii="Calibri" w:hAnsi="Calibri" w:cs="Calibri"/>
        </w:rPr>
        <w:t>).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38" w:history="1">
        <w:r>
          <w:rPr>
            <w:rFonts w:ascii="Calibri" w:hAnsi="Calibri" w:cs="Calibri"/>
            <w:color w:val="0000FF"/>
          </w:rPr>
          <w:t>Z82.5</w:t>
        </w:r>
      </w:hyperlink>
      <w:r>
        <w:rPr>
          <w:rFonts w:ascii="Calibri" w:hAnsi="Calibri" w:cs="Calibri"/>
        </w:rPr>
        <w:t>).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39" w:history="1">
        <w:r>
          <w:rPr>
            <w:rFonts w:ascii="Calibri" w:hAnsi="Calibri" w:cs="Calibri"/>
            <w:color w:val="0000FF"/>
          </w:rPr>
          <w:t>Z83.3</w:t>
        </w:r>
      </w:hyperlink>
      <w:r>
        <w:rPr>
          <w:rFonts w:ascii="Calibri" w:hAnsi="Calibri" w:cs="Calibri"/>
        </w:rPr>
        <w:t>).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Суммарный относительный </w:t>
      </w:r>
      <w:proofErr w:type="gramStart"/>
      <w:r>
        <w:rPr>
          <w:rFonts w:ascii="Calibri" w:hAnsi="Calibri" w:cs="Calibri"/>
        </w:rPr>
        <w:t>сердечно-сосудистый</w:t>
      </w:r>
      <w:proofErr w:type="gramEnd"/>
      <w:r>
        <w:rPr>
          <w:rFonts w:ascii="Calibri" w:hAnsi="Calibri" w:cs="Calibri"/>
        </w:rPr>
        <w:t xml:space="preserve"> риск устанавливается у граждан в возрасте от 21 до 39 лет, суммарный абсолютный сердечно-сосудистый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gramStart"/>
      <w:r>
        <w:rPr>
          <w:rFonts w:ascii="Calibri" w:hAnsi="Calibri" w:cs="Calibri"/>
        </w:rPr>
        <w:t>сердечно-сосудистые</w:t>
      </w:r>
      <w:proofErr w:type="gramEnd"/>
      <w:r>
        <w:rPr>
          <w:rFonts w:ascii="Calibri" w:hAnsi="Calibri" w:cs="Calibri"/>
        </w:rPr>
        <w:t xml:space="preserve"> заболевания, сахарный диабет второго типа и хроническое заболевание почек, уровень суммарного абсолютного сердечно-сосудистого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</w:t>
      </w:r>
      <w:proofErr w:type="gramStart"/>
      <w:r>
        <w:rPr>
          <w:rFonts w:ascii="Calibri" w:hAnsi="Calibri" w:cs="Calibri"/>
        </w:rPr>
        <w:t>сердечно-сосудистого</w:t>
      </w:r>
      <w:proofErr w:type="gramEnd"/>
      <w:r>
        <w:rPr>
          <w:rFonts w:ascii="Calibri" w:hAnsi="Calibri" w:cs="Calibri"/>
        </w:rPr>
        <w:t xml:space="preserve"> риска.</w:t>
      </w: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814" w:rsidRDefault="0097181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75EA8" w:rsidRDefault="00075EA8"/>
    <w:sectPr w:rsidR="00075EA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971814"/>
    <w:rsid w:val="00075EA8"/>
    <w:rsid w:val="0097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8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718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718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718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9A1BD44B6B8EB6F09ED57D36AE52451AB5E4779494B653DE6381632242E5995CD79D8819CAB8BY116L" TargetMode="External"/><Relationship Id="rId13" Type="http://schemas.openxmlformats.org/officeDocument/2006/relationships/hyperlink" Target="consultantplus://offline/ref=6439A1BD44B6B8EB6F09ED57D36AE52451A859407C404B653DE6381632Y214L" TargetMode="External"/><Relationship Id="rId18" Type="http://schemas.openxmlformats.org/officeDocument/2006/relationships/hyperlink" Target="consultantplus://offline/ref=6439A1BD44B6B8EB6F09ED57D36AE52451AF5E4279494B653DE6381632242E5995CD79D8819CA981Y118L" TargetMode="External"/><Relationship Id="rId26" Type="http://schemas.openxmlformats.org/officeDocument/2006/relationships/hyperlink" Target="consultantplus://offline/ref=6439A1BD44B6B8EB6F09EC53C06AE52451A55543751E1C676CB336133A746649DB8874DD8298YA19L" TargetMode="External"/><Relationship Id="rId39" Type="http://schemas.openxmlformats.org/officeDocument/2006/relationships/hyperlink" Target="consultantplus://offline/ref=6439A1BD44B6B8EB6F09EC53C06AE52451A55543751E1C676CB336133A746649DB8871DF8099YA1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39A1BD44B6B8EB6F09ED57D36AE52451A85D427C484B653DE6381632Y214L" TargetMode="External"/><Relationship Id="rId34" Type="http://schemas.openxmlformats.org/officeDocument/2006/relationships/hyperlink" Target="consultantplus://offline/ref=6439A1BD44B6B8EB6F09EC53C06AE52451A55543751E1C676CB336133A746649DB8871DC8895YA1CL" TargetMode="External"/><Relationship Id="rId7" Type="http://schemas.openxmlformats.org/officeDocument/2006/relationships/hyperlink" Target="consultantplus://offline/ref=6439A1BD44B6B8EB6F09ED57D36AE52451AB5A417E4E4B653DE6381632242E5995CD79D8819CAF80Y11FL" TargetMode="External"/><Relationship Id="rId12" Type="http://schemas.openxmlformats.org/officeDocument/2006/relationships/hyperlink" Target="consultantplus://offline/ref=6439A1BD44B6B8EB6F09ED57D36AE52451AA54407D4A4B653DE6381632242E5995CD79D88199A288Y11BL" TargetMode="External"/><Relationship Id="rId17" Type="http://schemas.openxmlformats.org/officeDocument/2006/relationships/hyperlink" Target="consultantplus://offline/ref=6439A1BD44B6B8EB6F09ED57D36AE52451AB5A417E4E4B653DE6381632242E5995CD79D8819DAB89Y119L" TargetMode="External"/><Relationship Id="rId25" Type="http://schemas.openxmlformats.org/officeDocument/2006/relationships/hyperlink" Target="consultantplus://offline/ref=6439A1BD44B6B8EB6F09EC53C06AE52451A55543751E1C676CB336Y113L" TargetMode="External"/><Relationship Id="rId33" Type="http://schemas.openxmlformats.org/officeDocument/2006/relationships/hyperlink" Target="consultantplus://offline/ref=6439A1BD44B6B8EB6F09EC53C06AE52451A55543751E1C676CB336133A746649DB8871DC8895YA1EL" TargetMode="External"/><Relationship Id="rId38" Type="http://schemas.openxmlformats.org/officeDocument/2006/relationships/hyperlink" Target="consultantplus://offline/ref=6439A1BD44B6B8EB6F09EC53C06AE52451A55543751E1C676CB336133A746649DB8871DF809FYA1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39A1BD44B6B8EB6F09ED57D36AE52451AB5A417E4E4B653DE6381632242E5995CD79D8819DAB89Y119L" TargetMode="External"/><Relationship Id="rId20" Type="http://schemas.openxmlformats.org/officeDocument/2006/relationships/hyperlink" Target="consultantplus://offline/ref=6439A1BD44B6B8EB6F09ED57D36AE52451AB5A417E4E4B653DE6381632242E5995CD79D881Y914L" TargetMode="External"/><Relationship Id="rId29" Type="http://schemas.openxmlformats.org/officeDocument/2006/relationships/hyperlink" Target="consultantplus://offline/ref=6439A1BD44B6B8EB6F09EC53C06AE52451A55543751E1C676CB336133A746649DB8871DF819CYA1F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39A1BD44B6B8EB6F09ED57D36AE52451A858447B494B653DE6381632Y214L" TargetMode="External"/><Relationship Id="rId11" Type="http://schemas.openxmlformats.org/officeDocument/2006/relationships/hyperlink" Target="consultantplus://offline/ref=6439A1BD44B6B8EB6F09ED57D36AE52451AB5E4779494B653DE6381632242E5995CD79D8819CAF8DY117L" TargetMode="External"/><Relationship Id="rId24" Type="http://schemas.openxmlformats.org/officeDocument/2006/relationships/hyperlink" Target="consultantplus://offline/ref=6439A1BD44B6B8EB6F09EC53C06AE52451A55543751E1C676CB336133A746649DB8870D08198YA18L" TargetMode="External"/><Relationship Id="rId32" Type="http://schemas.openxmlformats.org/officeDocument/2006/relationships/hyperlink" Target="consultantplus://offline/ref=6439A1BD44B6B8EB6F09EC53C06AE52451A55543751E1C676CB336133A746649DB8871DF819CYA18L" TargetMode="External"/><Relationship Id="rId37" Type="http://schemas.openxmlformats.org/officeDocument/2006/relationships/hyperlink" Target="consultantplus://offline/ref=6439A1BD44B6B8EB6F09EC53C06AE52451A55543751E1C676CB336133A746649DB8876DD8099YA1DL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6439A1BD44B6B8EB6F09ED57D36AE52451AB5A417E4E4B653DE6381632242E5995CD79D8819DAA8EY11CL" TargetMode="External"/><Relationship Id="rId15" Type="http://schemas.openxmlformats.org/officeDocument/2006/relationships/hyperlink" Target="consultantplus://offline/ref=6439A1BD44B6B8EB6F09ED57D36AE52451AE55407C4A4B653DE6381632242E5995CD79D8819CAB88Y116L" TargetMode="External"/><Relationship Id="rId23" Type="http://schemas.openxmlformats.org/officeDocument/2006/relationships/hyperlink" Target="consultantplus://offline/ref=6439A1BD44B6B8EB6F09EC53C06AE52451A55543751E1C676CB336133A746649DB8874DE8094YA1BL" TargetMode="External"/><Relationship Id="rId28" Type="http://schemas.openxmlformats.org/officeDocument/2006/relationships/hyperlink" Target="consultantplus://offline/ref=6439A1BD44B6B8EB6F09EC53C06AE52451A55543751E1C676CB336133A746649DB8871DC8895YA18L" TargetMode="External"/><Relationship Id="rId36" Type="http://schemas.openxmlformats.org/officeDocument/2006/relationships/hyperlink" Target="consultantplus://offline/ref=6439A1BD44B6B8EB6F09EC53C06AE52451A55543751E1C676CB336133A746649DB8871DF809FYA1EL" TargetMode="External"/><Relationship Id="rId10" Type="http://schemas.openxmlformats.org/officeDocument/2006/relationships/hyperlink" Target="consultantplus://offline/ref=6439A1BD44B6B8EB6F09ED57D36AE52451AB5E4779494B653DE6381632242E5995CD79D8819CA881Y117L" TargetMode="External"/><Relationship Id="rId19" Type="http://schemas.openxmlformats.org/officeDocument/2006/relationships/hyperlink" Target="consultantplus://offline/ref=6439A1BD44B6B8EB6F09ED57D36AE52451AB5A417E4E4B653DE6381632242E5995CD79D8819CA881Y117L" TargetMode="External"/><Relationship Id="rId31" Type="http://schemas.openxmlformats.org/officeDocument/2006/relationships/hyperlink" Target="consultantplus://offline/ref=6439A1BD44B6B8EB6F09EC53C06AE52451A55543751E1C676CB336133A746649DB8874DD839DYA1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39A1BD44B6B8EB6F09ED57D36AE52451AB5E4779494B653DE6381632242E5995CD79D8819CAF8DY11DL" TargetMode="External"/><Relationship Id="rId14" Type="http://schemas.openxmlformats.org/officeDocument/2006/relationships/hyperlink" Target="consultantplus://offline/ref=6439A1BD44B6B8EB6F09ED57D36AE52451AB5A417E4E4B653DE6381632242E5995CD79D8819CA98DY11DL" TargetMode="External"/><Relationship Id="rId22" Type="http://schemas.openxmlformats.org/officeDocument/2006/relationships/hyperlink" Target="consultantplus://offline/ref=6439A1BD44B6B8EB6F09EC53C06AE52451A55543751E1C676CB336133A746649DB8874DE809FYA18L" TargetMode="External"/><Relationship Id="rId27" Type="http://schemas.openxmlformats.org/officeDocument/2006/relationships/hyperlink" Target="consultantplus://offline/ref=6439A1BD44B6B8EB6F09EC53C06AE52451A55543751E1C676CB336133A746649DB8870D08798YA1DL" TargetMode="External"/><Relationship Id="rId30" Type="http://schemas.openxmlformats.org/officeDocument/2006/relationships/hyperlink" Target="consultantplus://offline/ref=6439A1BD44B6B8EB6F09EC53C06AE52451A55543751E1C676CB336133A746649DB8870D08494YA1BL" TargetMode="External"/><Relationship Id="rId35" Type="http://schemas.openxmlformats.org/officeDocument/2006/relationships/hyperlink" Target="consultantplus://offline/ref=6439A1BD44B6B8EB6F09EC53C06AE52451A55543751E1C676CB336133A746649DB8871DF809FYA1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8812</Words>
  <Characters>50230</Characters>
  <Application>Microsoft Office Word</Application>
  <DocSecurity>0</DocSecurity>
  <Lines>418</Lines>
  <Paragraphs>117</Paragraphs>
  <ScaleCrop>false</ScaleCrop>
  <Company>Hewlett-Packard Company</Company>
  <LinksUpToDate>false</LinksUpToDate>
  <CharactersWithSpaces>58925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Прусаков Николай Юрьевич</dc:creator>
  <cp:lastModifiedBy>Прусаков Николай Юрьевич</cp:lastModifiedBy>
  <cp:revision>1</cp:revision>
  <dcterms:created xsi:type="dcterms:W3CDTF">2015-03-18T11:53:00Z</dcterms:created>
  <dcterms:modified xsi:type="dcterms:W3CDTF">2015-03-18T11:54:00Z</dcterms:modified>
</cp:coreProperties>
</file>